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0" w:type="dxa"/>
        <w:tblInd w:w="-492" w:type="dxa"/>
        <w:tblLook w:val="0000" w:firstRow="0" w:lastRow="0" w:firstColumn="0" w:lastColumn="0" w:noHBand="0" w:noVBand="0"/>
      </w:tblPr>
      <w:tblGrid>
        <w:gridCol w:w="2310"/>
        <w:gridCol w:w="6120"/>
        <w:gridCol w:w="2070"/>
      </w:tblGrid>
      <w:tr w:rsidR="0083728B" w14:paraId="4AA1B140" w14:textId="77777777" w:rsidTr="000B60DC">
        <w:trPr>
          <w:trHeight w:val="1511"/>
        </w:trPr>
        <w:tc>
          <w:tcPr>
            <w:tcW w:w="2310" w:type="dxa"/>
            <w:vAlign w:val="center"/>
          </w:tcPr>
          <w:p w14:paraId="7A8C7507" w14:textId="1DC7C186" w:rsidR="0083728B" w:rsidRPr="00697939" w:rsidRDefault="00F14304" w:rsidP="00255365">
            <w:pPr>
              <w:pStyle w:val="Heading1"/>
              <w:rPr>
                <w:rFonts w:ascii="Arial" w:hAnsi="Arial"/>
              </w:rPr>
            </w:pPr>
            <w:r>
              <w:rPr>
                <w:rFonts w:ascii="Arial" w:hAnsi="Arial"/>
              </w:rPr>
              <w:t>JOSH GREEN, M.D.</w:t>
            </w:r>
          </w:p>
          <w:p w14:paraId="4E4B89BA" w14:textId="77777777" w:rsidR="0083728B" w:rsidRDefault="0083728B" w:rsidP="002553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C1CD6">
              <w:rPr>
                <w:rFonts w:ascii="Arial" w:hAnsi="Arial" w:cs="Arial"/>
                <w:sz w:val="12"/>
                <w:szCs w:val="12"/>
              </w:rPr>
              <w:t>GOVERNOR</w:t>
            </w:r>
          </w:p>
          <w:p w14:paraId="7972753E" w14:textId="21675331" w:rsidR="003A54A3" w:rsidRPr="00DC1CD6" w:rsidRDefault="003A54A3" w:rsidP="00255365">
            <w:pPr>
              <w:jc w:val="center"/>
              <w:rPr>
                <w:rFonts w:ascii="Copperplate Gothic Light" w:hAnsi="Copperplate Gothic Light" w:cs="Arial"/>
                <w:sz w:val="12"/>
                <w:szCs w:val="12"/>
              </w:rPr>
            </w:pPr>
            <w:r>
              <w:rPr>
                <w:rFonts w:ascii="Arial" w:hAnsi="Arial" w:cs="Arial"/>
                <w:caps/>
                <w:color w:val="000000"/>
                <w:sz w:val="12"/>
                <w:szCs w:val="12"/>
              </w:rPr>
              <w:t>Ke Kiaʻāina</w:t>
            </w:r>
          </w:p>
        </w:tc>
        <w:tc>
          <w:tcPr>
            <w:tcW w:w="6120" w:type="dxa"/>
          </w:tcPr>
          <w:p w14:paraId="3708B459" w14:textId="40609497" w:rsidR="0083728B" w:rsidRDefault="0083728B" w:rsidP="00255365">
            <w:pPr>
              <w:ind w:left="-110" w:right="15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6572A763" wp14:editId="1689D296">
                  <wp:extent cx="792480" cy="800100"/>
                  <wp:effectExtent l="0" t="0" r="7620" b="0"/>
                  <wp:docPr id="1" name="Picture 1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FB98AA" w14:textId="77777777" w:rsidR="0083728B" w:rsidRDefault="0083728B" w:rsidP="00255365">
            <w:pPr>
              <w:ind w:left="-110" w:right="159"/>
              <w:jc w:val="center"/>
              <w:rPr>
                <w:b/>
                <w:bCs/>
              </w:rPr>
            </w:pPr>
          </w:p>
          <w:p w14:paraId="461CA5E6" w14:textId="77777777" w:rsidR="0083728B" w:rsidRDefault="0083728B" w:rsidP="00255365">
            <w:pPr>
              <w:ind w:left="-110" w:right="159"/>
              <w:jc w:val="center"/>
            </w:pPr>
          </w:p>
        </w:tc>
        <w:tc>
          <w:tcPr>
            <w:tcW w:w="2070" w:type="dxa"/>
            <w:vAlign w:val="center"/>
          </w:tcPr>
          <w:p w14:paraId="541530DC" w14:textId="77777777" w:rsidR="0083728B" w:rsidRPr="004F328B" w:rsidRDefault="0083728B" w:rsidP="000B60DC">
            <w:pPr>
              <w:pStyle w:val="Heading1"/>
              <w:ind w:hanging="18"/>
              <w:rPr>
                <w:rFonts w:ascii="Arial" w:hAnsi="Arial"/>
                <w:b w:val="0"/>
                <w:sz w:val="18"/>
                <w:szCs w:val="18"/>
              </w:rPr>
            </w:pPr>
          </w:p>
          <w:p w14:paraId="4C004CA0" w14:textId="77777777" w:rsidR="0083728B" w:rsidRPr="004F328B" w:rsidRDefault="0083728B" w:rsidP="000B60DC">
            <w:pPr>
              <w:ind w:hanging="1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28874C2" w14:textId="288AE6A4" w:rsidR="0083728B" w:rsidRPr="00A47D22" w:rsidRDefault="00F14304" w:rsidP="000B60DC">
            <w:pPr>
              <w:pStyle w:val="Heading1"/>
              <w:ind w:hanging="1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KEITH </w:t>
            </w:r>
            <w:r w:rsidR="00D11035">
              <w:rPr>
                <w:rFonts w:ascii="Arial" w:hAnsi="Arial"/>
              </w:rPr>
              <w:t>A. REGAN</w:t>
            </w:r>
          </w:p>
          <w:p w14:paraId="07F42021" w14:textId="6CBFE23C" w:rsidR="0083728B" w:rsidRDefault="0083728B" w:rsidP="000B60DC">
            <w:pPr>
              <w:ind w:hanging="1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C1CD6">
              <w:rPr>
                <w:rFonts w:ascii="Arial" w:hAnsi="Arial" w:cs="Arial"/>
                <w:sz w:val="12"/>
                <w:szCs w:val="12"/>
              </w:rPr>
              <w:t>COMPTROLLER</w:t>
            </w:r>
          </w:p>
          <w:p w14:paraId="1856F8C2" w14:textId="6C073C6B" w:rsidR="003A54A3" w:rsidRPr="003A54A3" w:rsidRDefault="003A54A3" w:rsidP="003A54A3">
            <w:pPr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  <w:r>
              <w:rPr>
                <w:rFonts w:ascii="Arial" w:hAnsi="Arial" w:cs="Arial"/>
                <w:caps/>
                <w:color w:val="000000"/>
                <w:sz w:val="12"/>
                <w:szCs w:val="12"/>
              </w:rPr>
              <w:t>Ka Luna Hoʻomalu Hana Laulā</w:t>
            </w:r>
          </w:p>
          <w:p w14:paraId="3B8149CF" w14:textId="77777777" w:rsidR="0083728B" w:rsidRPr="00DC1CD6" w:rsidRDefault="0083728B" w:rsidP="000B60DC">
            <w:pPr>
              <w:ind w:hanging="18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9F97066" w14:textId="75D26430" w:rsidR="0083728B" w:rsidRPr="00DC1CD6" w:rsidRDefault="003A54A3" w:rsidP="000B60DC">
            <w:pPr>
              <w:ind w:hanging="18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MEOH-LENG SILLIMAN</w:t>
            </w:r>
          </w:p>
          <w:p w14:paraId="2159EFF8" w14:textId="6155C6E0" w:rsidR="0083728B" w:rsidRDefault="0083728B" w:rsidP="000B60DC">
            <w:pPr>
              <w:ind w:hanging="1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C1CD6">
              <w:rPr>
                <w:rFonts w:ascii="Arial" w:hAnsi="Arial" w:cs="Arial"/>
                <w:sz w:val="12"/>
                <w:szCs w:val="12"/>
              </w:rPr>
              <w:t>DEPUTY COMPTROLLER</w:t>
            </w:r>
          </w:p>
          <w:p w14:paraId="5DA447BD" w14:textId="77777777" w:rsidR="003A54A3" w:rsidRPr="00DC1CD6" w:rsidRDefault="003A54A3" w:rsidP="003A54A3">
            <w:pPr>
              <w:ind w:hanging="18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caps/>
                <w:color w:val="000000"/>
                <w:sz w:val="12"/>
                <w:szCs w:val="12"/>
              </w:rPr>
              <w:t>Ka Hope Luna Hoʻomalu Hana Laulā</w:t>
            </w:r>
          </w:p>
          <w:p w14:paraId="32BB7C82" w14:textId="77777777" w:rsidR="003A54A3" w:rsidRPr="00DC1CD6" w:rsidRDefault="003A54A3" w:rsidP="000B60DC">
            <w:pPr>
              <w:ind w:hanging="18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1257BAB0" w14:textId="77777777" w:rsidR="0083728B" w:rsidRDefault="0083728B" w:rsidP="000B60DC">
            <w:pPr>
              <w:ind w:hanging="151"/>
              <w:jc w:val="center"/>
              <w:rPr>
                <w:rFonts w:ascii="Copperplate Gothic Light" w:hAnsi="Copperplate Gothic Light" w:cs="Arial"/>
                <w:sz w:val="10"/>
              </w:rPr>
            </w:pPr>
          </w:p>
        </w:tc>
      </w:tr>
      <w:tr w:rsidR="0083728B" w14:paraId="661748CC" w14:textId="77777777" w:rsidTr="000B60DC">
        <w:trPr>
          <w:trHeight w:val="765"/>
        </w:trPr>
        <w:tc>
          <w:tcPr>
            <w:tcW w:w="2310" w:type="dxa"/>
          </w:tcPr>
          <w:p w14:paraId="3819D0BF" w14:textId="77777777" w:rsidR="0083728B" w:rsidRDefault="0083728B" w:rsidP="00636C2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120" w:type="dxa"/>
          </w:tcPr>
          <w:p w14:paraId="18A75DB6" w14:textId="77777777" w:rsidR="00F14304" w:rsidRPr="00F14304" w:rsidRDefault="00F14304" w:rsidP="00636C26">
            <w:pPr>
              <w:widowControl w:val="0"/>
              <w:autoSpaceDE w:val="0"/>
              <w:autoSpaceDN w:val="0"/>
              <w:spacing w:before="44"/>
              <w:ind w:left="1680" w:right="2068"/>
              <w:jc w:val="center"/>
              <w:rPr>
                <w:rFonts w:ascii="Arial" w:eastAsia="Courier New" w:hAnsi="Courier New" w:cs="Courier New"/>
                <w:b/>
                <w:sz w:val="22"/>
                <w:szCs w:val="22"/>
              </w:rPr>
            </w:pPr>
            <w:r w:rsidRPr="00F14304">
              <w:rPr>
                <w:rFonts w:ascii="Arial" w:hAnsi="Arial" w:cs="Arial"/>
                <w:b/>
                <w:bCs/>
                <w:sz w:val="22"/>
              </w:rPr>
              <w:t>STATE OF HAWAI</w:t>
            </w:r>
            <w:r w:rsidRPr="00F14304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ʻ</w:t>
            </w:r>
            <w:r w:rsidRPr="00F14304">
              <w:rPr>
                <w:rFonts w:ascii="Arial" w:hAnsi="Arial" w:cs="Arial"/>
                <w:b/>
                <w:bCs/>
                <w:sz w:val="22"/>
              </w:rPr>
              <w:t xml:space="preserve">I | KA </w:t>
            </w:r>
            <w:r w:rsidRPr="00F14304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Mokuʻāina o Hawaiʻi</w:t>
            </w:r>
          </w:p>
          <w:p w14:paraId="67C2D399" w14:textId="77777777" w:rsidR="00F14304" w:rsidRPr="00F14304" w:rsidRDefault="00F14304" w:rsidP="00636C26">
            <w:pPr>
              <w:keepNext/>
              <w:autoSpaceDN w:val="0"/>
              <w:ind w:left="115" w:right="159" w:hanging="90"/>
              <w:jc w:val="center"/>
              <w:outlineLvl w:val="2"/>
              <w:rPr>
                <w:rFonts w:ascii="Arial" w:hAnsi="Arial" w:cs="Arial"/>
                <w:b/>
                <w:bCs/>
                <w:caps/>
                <w:sz w:val="2"/>
                <w:szCs w:val="2"/>
              </w:rPr>
            </w:pPr>
            <w:r w:rsidRPr="00F14304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DEPARTMENT OF ACCOUNTING AND GENERAL SERVICES | KA </w:t>
            </w:r>
            <w:r w:rsidRPr="00F14304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ʻOihana LOIHELU A LAWELAWE Laulā</w:t>
            </w:r>
          </w:p>
          <w:p w14:paraId="6C07C6B5" w14:textId="383C9589" w:rsidR="0083728B" w:rsidRDefault="00F14304" w:rsidP="00636C26">
            <w:pPr>
              <w:ind w:right="1" w:hanging="288"/>
              <w:jc w:val="center"/>
              <w:rPr>
                <w:rFonts w:ascii="Arial" w:hAnsi="Arial" w:cs="Arial"/>
                <w:b/>
                <w:bCs/>
                <w:sz w:val="4"/>
              </w:rPr>
            </w:pPr>
            <w:r w:rsidRPr="00F14304">
              <w:rPr>
                <w:rFonts w:ascii="Arial" w:eastAsia="Courier New" w:hAnsi="Courier New" w:cs="Courier New"/>
                <w:sz w:val="12"/>
                <w:szCs w:val="22"/>
              </w:rPr>
              <w:t>P.O.</w:t>
            </w:r>
            <w:r w:rsidRPr="00F14304">
              <w:rPr>
                <w:rFonts w:ascii="Arial" w:eastAsia="Courier New" w:hAnsi="Courier New" w:cs="Courier New"/>
                <w:spacing w:val="-1"/>
                <w:sz w:val="12"/>
                <w:szCs w:val="22"/>
              </w:rPr>
              <w:t xml:space="preserve"> </w:t>
            </w:r>
            <w:r w:rsidRPr="00F14304">
              <w:rPr>
                <w:rFonts w:ascii="Arial" w:eastAsia="Courier New" w:hAnsi="Courier New" w:cs="Courier New"/>
                <w:sz w:val="12"/>
                <w:szCs w:val="22"/>
              </w:rPr>
              <w:t>BOX</w:t>
            </w:r>
            <w:r w:rsidRPr="00F14304">
              <w:rPr>
                <w:rFonts w:ascii="Arial" w:eastAsia="Courier New" w:hAnsi="Courier New" w:cs="Courier New"/>
                <w:spacing w:val="-2"/>
                <w:sz w:val="12"/>
                <w:szCs w:val="22"/>
              </w:rPr>
              <w:t xml:space="preserve"> </w:t>
            </w:r>
            <w:r w:rsidRPr="00F14304">
              <w:rPr>
                <w:rFonts w:ascii="Arial" w:eastAsia="Courier New" w:hAnsi="Courier New" w:cs="Courier New"/>
                <w:sz w:val="12"/>
                <w:szCs w:val="22"/>
              </w:rPr>
              <w:t>119,</w:t>
            </w:r>
            <w:r w:rsidRPr="00F14304">
              <w:rPr>
                <w:rFonts w:ascii="Arial" w:eastAsia="Courier New" w:hAnsi="Courier New" w:cs="Courier New"/>
                <w:spacing w:val="-1"/>
                <w:sz w:val="12"/>
                <w:szCs w:val="22"/>
              </w:rPr>
              <w:t xml:space="preserve"> </w:t>
            </w:r>
            <w:r w:rsidRPr="00F14304">
              <w:rPr>
                <w:rFonts w:ascii="Arial" w:eastAsia="Courier New" w:hAnsi="Courier New" w:cs="Courier New"/>
                <w:sz w:val="12"/>
                <w:szCs w:val="22"/>
              </w:rPr>
              <w:t>HONOLULU,</w:t>
            </w:r>
            <w:r w:rsidRPr="00F14304">
              <w:rPr>
                <w:rFonts w:ascii="Arial" w:eastAsia="Courier New" w:hAnsi="Courier New" w:cs="Courier New"/>
                <w:spacing w:val="-1"/>
                <w:sz w:val="12"/>
                <w:szCs w:val="22"/>
              </w:rPr>
              <w:t xml:space="preserve"> </w:t>
            </w:r>
            <w:r w:rsidRPr="00F14304">
              <w:rPr>
                <w:rFonts w:ascii="Arial" w:eastAsia="Courier New" w:hAnsi="Courier New" w:cs="Courier New"/>
                <w:sz w:val="12"/>
                <w:szCs w:val="22"/>
              </w:rPr>
              <w:t>HAWAII</w:t>
            </w:r>
            <w:r w:rsidRPr="00F14304">
              <w:rPr>
                <w:rFonts w:ascii="Arial" w:eastAsia="Courier New" w:hAnsi="Courier New" w:cs="Courier New"/>
                <w:spacing w:val="32"/>
                <w:sz w:val="12"/>
                <w:szCs w:val="22"/>
              </w:rPr>
              <w:t xml:space="preserve"> </w:t>
            </w:r>
            <w:r w:rsidRPr="00F14304">
              <w:rPr>
                <w:rFonts w:ascii="Arial" w:eastAsia="Courier New" w:hAnsi="Courier New" w:cs="Courier New"/>
                <w:sz w:val="12"/>
                <w:szCs w:val="22"/>
              </w:rPr>
              <w:t>96810-0119</w:t>
            </w:r>
          </w:p>
          <w:p w14:paraId="015EEC8B" w14:textId="77777777" w:rsidR="0083728B" w:rsidRDefault="0083728B" w:rsidP="00636C26">
            <w:pPr>
              <w:pStyle w:val="Default"/>
              <w:jc w:val="center"/>
            </w:pPr>
          </w:p>
          <w:p w14:paraId="31A53B6E" w14:textId="5C678939" w:rsidR="006A1D81" w:rsidRDefault="0019191B" w:rsidP="006A1D8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State of Hawaii </w:t>
            </w:r>
            <w:r w:rsidR="0083728B">
              <w:rPr>
                <w:b/>
                <w:bCs/>
                <w:sz w:val="28"/>
                <w:szCs w:val="28"/>
              </w:rPr>
              <w:t>911 Board Meeting</w:t>
            </w:r>
          </w:p>
          <w:p w14:paraId="0233214D" w14:textId="77777777" w:rsidR="006A1D81" w:rsidRDefault="006A1D81" w:rsidP="006A1D8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14:paraId="5825ACC9" w14:textId="77777777" w:rsidR="006A1D81" w:rsidRPr="00DD3EDC" w:rsidRDefault="006A1D81" w:rsidP="006A1D81">
            <w:pPr>
              <w:ind w:right="159" w:hanging="20"/>
              <w:jc w:val="center"/>
              <w:rPr>
                <w:rFonts w:ascii="Arial Narrow" w:hAnsi="Arial Narrow"/>
                <w:b/>
                <w:bCs/>
                <w:sz w:val="23"/>
                <w:szCs w:val="23"/>
              </w:rPr>
            </w:pPr>
            <w:r>
              <w:rPr>
                <w:rFonts w:ascii="Arial Narrow" w:hAnsi="Arial Narrow"/>
                <w:b/>
                <w:bCs/>
                <w:sz w:val="23"/>
                <w:szCs w:val="23"/>
              </w:rPr>
              <w:t>Thursday</w:t>
            </w:r>
            <w:r w:rsidRPr="00DD3EDC">
              <w:rPr>
                <w:rFonts w:ascii="Arial Narrow" w:hAnsi="Arial Narrow"/>
                <w:b/>
                <w:bCs/>
                <w:sz w:val="23"/>
                <w:szCs w:val="23"/>
              </w:rPr>
              <w:t>,</w:t>
            </w:r>
            <w:r>
              <w:rPr>
                <w:rFonts w:ascii="Arial Narrow" w:hAnsi="Arial Narrow"/>
                <w:b/>
                <w:bCs/>
                <w:sz w:val="23"/>
                <w:szCs w:val="23"/>
              </w:rPr>
              <w:t xml:space="preserve"> October 9,</w:t>
            </w:r>
            <w:r w:rsidRPr="00DD3EDC">
              <w:rPr>
                <w:rFonts w:ascii="Arial Narrow" w:hAnsi="Arial Narrow"/>
                <w:b/>
                <w:bCs/>
                <w:sz w:val="23"/>
                <w:szCs w:val="23"/>
              </w:rPr>
              <w:t xml:space="preserve"> 202</w:t>
            </w:r>
            <w:r>
              <w:rPr>
                <w:rFonts w:ascii="Arial Narrow" w:hAnsi="Arial Narrow"/>
                <w:b/>
                <w:bCs/>
                <w:sz w:val="23"/>
                <w:szCs w:val="23"/>
              </w:rPr>
              <w:t>5</w:t>
            </w:r>
          </w:p>
          <w:p w14:paraId="26FD229D" w14:textId="38628D5C" w:rsidR="006A1D81" w:rsidRDefault="006A1D81" w:rsidP="006A1D8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3"/>
                <w:szCs w:val="23"/>
              </w:rPr>
              <w:t>9:00</w:t>
            </w:r>
            <w:r w:rsidRPr="00DD3EDC">
              <w:rPr>
                <w:b/>
                <w:bCs/>
                <w:sz w:val="23"/>
                <w:szCs w:val="23"/>
              </w:rPr>
              <w:t xml:space="preserve"> am – 1</w:t>
            </w:r>
            <w:r>
              <w:rPr>
                <w:b/>
                <w:bCs/>
                <w:sz w:val="23"/>
                <w:szCs w:val="23"/>
              </w:rPr>
              <w:t>2:00 pm</w:t>
            </w:r>
          </w:p>
          <w:p w14:paraId="5819B8E3" w14:textId="77777777" w:rsidR="006A1D81" w:rsidRDefault="006A1D81" w:rsidP="006A1D8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14:paraId="6319DFA8" w14:textId="77777777" w:rsidR="006A1D81" w:rsidRDefault="006A1D81" w:rsidP="006A1D8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Virtually Held Meeting with Physical Location at</w:t>
            </w:r>
          </w:p>
          <w:p w14:paraId="5128132B" w14:textId="7547EAA1" w:rsidR="0083728B" w:rsidRDefault="006A1D81" w:rsidP="006A1D81">
            <w:pPr>
              <w:pStyle w:val="Default"/>
              <w:jc w:val="center"/>
              <w:rPr>
                <w:sz w:val="23"/>
                <w:szCs w:val="23"/>
              </w:rPr>
            </w:pPr>
            <w:r w:rsidRPr="00563D21">
              <w:rPr>
                <w:b/>
                <w:bCs/>
                <w:sz w:val="23"/>
                <w:szCs w:val="23"/>
              </w:rPr>
              <w:t>Kalanimoku B</w:t>
            </w:r>
            <w:r>
              <w:rPr>
                <w:b/>
                <w:bCs/>
                <w:sz w:val="23"/>
                <w:szCs w:val="23"/>
              </w:rPr>
              <w:t>uilding</w:t>
            </w:r>
            <w:r w:rsidRPr="00563D21">
              <w:rPr>
                <w:b/>
                <w:bCs/>
                <w:sz w:val="23"/>
                <w:szCs w:val="23"/>
              </w:rPr>
              <w:t xml:space="preserve"> Room 4</w:t>
            </w:r>
            <w:r>
              <w:rPr>
                <w:b/>
                <w:bCs/>
                <w:sz w:val="23"/>
                <w:szCs w:val="23"/>
              </w:rPr>
              <w:t>26</w:t>
            </w:r>
            <w:r w:rsidRPr="00563D21">
              <w:rPr>
                <w:b/>
                <w:bCs/>
                <w:sz w:val="23"/>
                <w:szCs w:val="23"/>
              </w:rPr>
              <w:t>, 1151 Punchbowl St</w:t>
            </w:r>
            <w:r>
              <w:rPr>
                <w:b/>
                <w:bCs/>
                <w:sz w:val="23"/>
                <w:szCs w:val="23"/>
              </w:rPr>
              <w:t>reet</w:t>
            </w:r>
            <w:r w:rsidRPr="00563D21">
              <w:rPr>
                <w:b/>
                <w:bCs/>
                <w:sz w:val="23"/>
                <w:szCs w:val="23"/>
              </w:rPr>
              <w:t xml:space="preserve">, Honolulu, </w:t>
            </w:r>
            <w:r>
              <w:rPr>
                <w:b/>
                <w:bCs/>
                <w:sz w:val="23"/>
                <w:szCs w:val="23"/>
              </w:rPr>
              <w:t xml:space="preserve">Hawaii 96813 </w:t>
            </w:r>
            <w:r w:rsidRPr="00563D21">
              <w:rPr>
                <w:b/>
                <w:bCs/>
                <w:sz w:val="23"/>
                <w:szCs w:val="23"/>
              </w:rPr>
              <w:t>is available to the public and is guaranteed to be connected to the remote virtual meeting</w:t>
            </w:r>
            <w:r>
              <w:rPr>
                <w:b/>
                <w:bCs/>
                <w:sz w:val="23"/>
                <w:szCs w:val="23"/>
              </w:rPr>
              <w:t>.</w:t>
            </w:r>
          </w:p>
          <w:p w14:paraId="18B06FE4" w14:textId="337E97A1" w:rsidR="0083728B" w:rsidRDefault="0083728B" w:rsidP="006A1D81">
            <w:pPr>
              <w:ind w:right="159"/>
              <w:rPr>
                <w:rFonts w:ascii="Arial" w:hAnsi="Arial" w:cs="Arial"/>
                <w:sz w:val="4"/>
              </w:rPr>
            </w:pPr>
          </w:p>
        </w:tc>
        <w:tc>
          <w:tcPr>
            <w:tcW w:w="2070" w:type="dxa"/>
            <w:vAlign w:val="center"/>
          </w:tcPr>
          <w:p w14:paraId="43C134E7" w14:textId="77777777" w:rsidR="0083728B" w:rsidRPr="000E0A30" w:rsidRDefault="0083728B" w:rsidP="000B6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650B3DF" w14:textId="77777777" w:rsidR="0083728B" w:rsidRDefault="0083728B" w:rsidP="0083728B">
      <w:pPr>
        <w:jc w:val="center"/>
        <w:rPr>
          <w:rFonts w:ascii="Arial" w:hAnsi="Arial" w:cs="Arial"/>
          <w:sz w:val="22"/>
          <w:szCs w:val="22"/>
        </w:rPr>
      </w:pPr>
    </w:p>
    <w:p w14:paraId="1E29467D" w14:textId="32BB14BB" w:rsidR="006A1D81" w:rsidRDefault="006A1D81" w:rsidP="006A1D81">
      <w:pPr>
        <w:jc w:val="center"/>
        <w:rPr>
          <w:rFonts w:ascii="Arial Narrow" w:hAnsi="Arial Narrow" w:cs="Arial"/>
          <w:b/>
          <w:bCs/>
          <w:sz w:val="28"/>
          <w:szCs w:val="28"/>
          <w:u w:val="single"/>
        </w:rPr>
      </w:pPr>
      <w:r>
        <w:rPr>
          <w:rFonts w:ascii="Arial Narrow" w:hAnsi="Arial Narrow" w:cs="Arial"/>
          <w:b/>
          <w:bCs/>
          <w:sz w:val="28"/>
          <w:szCs w:val="28"/>
          <w:u w:val="single"/>
        </w:rPr>
        <w:t>MEETING MINUTES</w:t>
      </w:r>
    </w:p>
    <w:p w14:paraId="654653D3" w14:textId="77777777" w:rsidR="006A1D81" w:rsidRDefault="006A1D81" w:rsidP="006A1D81">
      <w:pPr>
        <w:jc w:val="center"/>
        <w:rPr>
          <w:rFonts w:ascii="Arial Narrow" w:hAnsi="Arial Narrow" w:cs="Arial"/>
          <w:b/>
          <w:bCs/>
          <w:sz w:val="28"/>
          <w:szCs w:val="28"/>
          <w:u w:val="single"/>
        </w:rPr>
      </w:pPr>
    </w:p>
    <w:p w14:paraId="71812BD6" w14:textId="437412B2" w:rsidR="006A1D81" w:rsidRDefault="006A1D81" w:rsidP="006A1D81">
      <w:pPr>
        <w:jc w:val="center"/>
      </w:pPr>
      <w:hyperlink r:id="rId9" w:history="1">
        <w:r w:rsidRPr="002906EA">
          <w:rPr>
            <w:rStyle w:val="Hyperlink"/>
            <w:rFonts w:ascii="Arial Narrow" w:hAnsi="Arial Narrow" w:cs="Arial"/>
            <w:b/>
            <w:bCs/>
            <w:sz w:val="28"/>
            <w:szCs w:val="28"/>
          </w:rPr>
          <w:t>October 9, 2025: Joint Committ</w:t>
        </w:r>
        <w:r w:rsidRPr="002906EA">
          <w:rPr>
            <w:rStyle w:val="Hyperlink"/>
            <w:rFonts w:ascii="Arial Narrow" w:hAnsi="Arial Narrow" w:cs="Arial"/>
            <w:b/>
            <w:bCs/>
            <w:sz w:val="28"/>
            <w:szCs w:val="28"/>
          </w:rPr>
          <w:t>e</w:t>
        </w:r>
        <w:r w:rsidRPr="002906EA">
          <w:rPr>
            <w:rStyle w:val="Hyperlink"/>
            <w:rFonts w:ascii="Arial Narrow" w:hAnsi="Arial Narrow" w:cs="Arial"/>
            <w:b/>
            <w:bCs/>
            <w:sz w:val="28"/>
            <w:szCs w:val="28"/>
          </w:rPr>
          <w:t xml:space="preserve">e and </w:t>
        </w:r>
        <w:r w:rsidRPr="002906EA">
          <w:rPr>
            <w:rStyle w:val="Hyperlink"/>
            <w:rFonts w:ascii="Arial Narrow" w:hAnsi="Arial Narrow" w:cs="Arial"/>
            <w:b/>
            <w:bCs/>
            <w:sz w:val="28"/>
            <w:szCs w:val="28"/>
          </w:rPr>
          <w:t>B</w:t>
        </w:r>
        <w:r w:rsidRPr="002906EA">
          <w:rPr>
            <w:rStyle w:val="Hyperlink"/>
            <w:rFonts w:ascii="Arial Narrow" w:hAnsi="Arial Narrow" w:cs="Arial"/>
            <w:b/>
            <w:bCs/>
            <w:sz w:val="28"/>
            <w:szCs w:val="28"/>
          </w:rPr>
          <w:t>oard Meeting (youtube.com)</w:t>
        </w:r>
      </w:hyperlink>
    </w:p>
    <w:p w14:paraId="3BA0945B" w14:textId="77777777" w:rsidR="006A1D81" w:rsidRDefault="006A1D81" w:rsidP="006A1D81"/>
    <w:p w14:paraId="23C786E0" w14:textId="502912E2" w:rsidR="006A1D81" w:rsidRPr="00E5361F" w:rsidRDefault="006A1D81" w:rsidP="006A1D81">
      <w:pPr>
        <w:rPr>
          <w:rFonts w:ascii="Arial Narrow" w:hAnsi="Arial Narrow"/>
          <w:color w:val="000000"/>
          <w:sz w:val="28"/>
          <w:szCs w:val="28"/>
        </w:rPr>
      </w:pPr>
      <w:r w:rsidRPr="00E5361F">
        <w:rPr>
          <w:rFonts w:ascii="Arial Narrow" w:hAnsi="Arial Narrow"/>
          <w:b/>
          <w:bCs/>
          <w:color w:val="000000"/>
          <w:sz w:val="28"/>
          <w:szCs w:val="28"/>
        </w:rPr>
        <w:t>Board Members Present:</w:t>
      </w:r>
      <w:r w:rsidRPr="00E5361F">
        <w:rPr>
          <w:rFonts w:ascii="Arial Narrow" w:hAnsi="Arial Narrow"/>
          <w:color w:val="000000"/>
          <w:sz w:val="28"/>
          <w:szCs w:val="28"/>
        </w:rPr>
        <w:t xml:space="preserve"> Corey Shaffer (Verizon), Keola Tom (MPD), Francis Alueta (HT),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E5361F">
        <w:rPr>
          <w:rFonts w:ascii="Arial Narrow" w:hAnsi="Arial Narrow"/>
          <w:color w:val="000000"/>
          <w:sz w:val="28"/>
          <w:szCs w:val="28"/>
        </w:rPr>
        <w:t xml:space="preserve">Stephen Courtney (C&amp;C of Honolulu), </w:t>
      </w:r>
      <w:bookmarkStart w:id="0" w:name="_Hlk197001115"/>
      <w:r w:rsidRPr="00A46926">
        <w:rPr>
          <w:rFonts w:ascii="Arial Narrow" w:hAnsi="Arial Narrow"/>
          <w:color w:val="000000"/>
          <w:sz w:val="28"/>
          <w:szCs w:val="28"/>
        </w:rPr>
        <w:t>Liz Gregg</w:t>
      </w:r>
      <w:bookmarkEnd w:id="0"/>
      <w:r w:rsidRPr="00E5361F">
        <w:rPr>
          <w:rFonts w:ascii="Arial Narrow" w:hAnsi="Arial Narrow"/>
          <w:color w:val="000000"/>
          <w:sz w:val="28"/>
          <w:szCs w:val="28"/>
        </w:rPr>
        <w:t xml:space="preserve"> (AT&amp;T</w:t>
      </w:r>
      <w:bookmarkStart w:id="1" w:name="_Hlk189213598"/>
      <w:r>
        <w:rPr>
          <w:rFonts w:ascii="Arial Narrow" w:hAnsi="Arial Narrow"/>
          <w:color w:val="000000"/>
          <w:sz w:val="28"/>
          <w:szCs w:val="28"/>
        </w:rPr>
        <w:t>)</w:t>
      </w:r>
      <w:bookmarkEnd w:id="1"/>
      <w:r>
        <w:rPr>
          <w:rFonts w:ascii="Arial Narrow" w:hAnsi="Arial Narrow"/>
          <w:color w:val="000000"/>
          <w:sz w:val="28"/>
          <w:szCs w:val="28"/>
        </w:rPr>
        <w:t xml:space="preserve">, </w:t>
      </w:r>
      <w:bookmarkStart w:id="2" w:name="_Hlk197001130"/>
      <w:r w:rsidRPr="00E5361F">
        <w:rPr>
          <w:rFonts w:ascii="Arial Narrow" w:hAnsi="Arial Narrow"/>
          <w:color w:val="000000"/>
          <w:sz w:val="28"/>
          <w:szCs w:val="28"/>
        </w:rPr>
        <w:t>Elliott K. Ke (KPD)</w:t>
      </w:r>
      <w:bookmarkEnd w:id="2"/>
      <w:r>
        <w:rPr>
          <w:rFonts w:ascii="Arial Narrow" w:hAnsi="Arial Narrow"/>
          <w:color w:val="000000"/>
          <w:sz w:val="28"/>
          <w:szCs w:val="28"/>
        </w:rPr>
        <w:t xml:space="preserve">, </w:t>
      </w:r>
      <w:r w:rsidRPr="00E5361F">
        <w:rPr>
          <w:rFonts w:ascii="Arial Narrow" w:hAnsi="Arial Narrow"/>
          <w:color w:val="000000"/>
          <w:sz w:val="28"/>
          <w:szCs w:val="28"/>
        </w:rPr>
        <w:t>Ji Sook Kim (Consumer Advocate Designee)</w:t>
      </w:r>
      <w:r>
        <w:rPr>
          <w:rFonts w:ascii="Arial Narrow" w:hAnsi="Arial Narrow"/>
          <w:color w:val="000000"/>
          <w:sz w:val="28"/>
          <w:szCs w:val="28"/>
        </w:rPr>
        <w:t xml:space="preserve">, </w:t>
      </w:r>
      <w:r w:rsidRPr="00E5361F">
        <w:rPr>
          <w:rFonts w:ascii="Arial Narrow" w:hAnsi="Arial Narrow"/>
          <w:color w:val="000000"/>
          <w:sz w:val="28"/>
          <w:szCs w:val="28"/>
        </w:rPr>
        <w:t>Matthew Kurihara (HPD)</w:t>
      </w:r>
      <w:r>
        <w:rPr>
          <w:rFonts w:ascii="Arial Narrow" w:hAnsi="Arial Narrow"/>
          <w:color w:val="000000"/>
          <w:sz w:val="28"/>
          <w:szCs w:val="28"/>
        </w:rPr>
        <w:t xml:space="preserve">, </w:t>
      </w:r>
      <w:r w:rsidR="00CE6E1F" w:rsidRPr="00E5361F">
        <w:rPr>
          <w:rFonts w:ascii="Arial Narrow" w:hAnsi="Arial Narrow"/>
          <w:color w:val="000000"/>
          <w:sz w:val="28"/>
          <w:szCs w:val="28"/>
        </w:rPr>
        <w:t>Rebecca Lieberman (Spectrum)</w:t>
      </w:r>
    </w:p>
    <w:p w14:paraId="388DFFBD" w14:textId="7C9B1763" w:rsidR="006A1D81" w:rsidRPr="00E5361F" w:rsidRDefault="006A1D81" w:rsidP="006A1D81">
      <w:pPr>
        <w:pStyle w:val="NormalWeb"/>
        <w:rPr>
          <w:rFonts w:ascii="Arial Narrow" w:hAnsi="Arial Narrow"/>
          <w:color w:val="000000"/>
          <w:sz w:val="28"/>
          <w:szCs w:val="28"/>
        </w:rPr>
      </w:pPr>
      <w:r w:rsidRPr="00E5361F">
        <w:rPr>
          <w:rFonts w:ascii="Arial Narrow" w:hAnsi="Arial Narrow"/>
          <w:b/>
          <w:bCs/>
          <w:color w:val="000000"/>
          <w:sz w:val="28"/>
          <w:szCs w:val="28"/>
        </w:rPr>
        <w:t>Board Members Not Present:</w:t>
      </w:r>
      <w:r w:rsidRPr="00E5361F">
        <w:rPr>
          <w:rFonts w:ascii="Arial Narrow" w:hAnsi="Arial Narrow"/>
          <w:color w:val="000000"/>
          <w:sz w:val="28"/>
          <w:szCs w:val="28"/>
        </w:rPr>
        <w:t xml:space="preserve"> Reed Mahuna (HIPD)</w:t>
      </w:r>
      <w:r>
        <w:rPr>
          <w:rFonts w:ascii="Arial Narrow" w:hAnsi="Arial Narrow"/>
          <w:color w:val="000000"/>
          <w:sz w:val="28"/>
          <w:szCs w:val="28"/>
        </w:rPr>
        <w:t xml:space="preserve">, </w:t>
      </w:r>
      <w:r w:rsidR="00CE6E1F" w:rsidRPr="00E5361F">
        <w:rPr>
          <w:rFonts w:ascii="Arial Narrow" w:hAnsi="Arial Narrow"/>
          <w:color w:val="000000"/>
          <w:sz w:val="28"/>
          <w:szCs w:val="28"/>
        </w:rPr>
        <w:t>Gregg Okamoto (MPD)</w:t>
      </w:r>
      <w:r w:rsidR="00CE6E1F">
        <w:rPr>
          <w:rFonts w:ascii="Arial Narrow" w:hAnsi="Arial Narrow"/>
          <w:color w:val="000000"/>
          <w:sz w:val="28"/>
          <w:szCs w:val="28"/>
        </w:rPr>
        <w:t xml:space="preserve">, </w:t>
      </w:r>
      <w:r w:rsidRPr="00E5361F">
        <w:rPr>
          <w:rFonts w:ascii="Arial Narrow" w:hAnsi="Arial Narrow"/>
          <w:color w:val="000000"/>
          <w:sz w:val="28"/>
          <w:szCs w:val="28"/>
        </w:rPr>
        <w:t>Todd Omura (CIO Designee)</w:t>
      </w:r>
      <w:r w:rsidR="00290894">
        <w:rPr>
          <w:rFonts w:ascii="Arial Narrow" w:hAnsi="Arial Narrow"/>
          <w:color w:val="000000"/>
          <w:sz w:val="28"/>
          <w:szCs w:val="28"/>
        </w:rPr>
        <w:t xml:space="preserve">, </w:t>
      </w:r>
      <w:r w:rsidR="00290894">
        <w:rPr>
          <w:rFonts w:ascii="Arial Narrow" w:hAnsi="Arial Narrow" w:cs="Arial"/>
          <w:sz w:val="28"/>
          <w:szCs w:val="28"/>
        </w:rPr>
        <w:t>Scott Winecoff (T-Mobile)</w:t>
      </w:r>
    </w:p>
    <w:p w14:paraId="3A98D0A0" w14:textId="0EB9B6E6" w:rsidR="006A1D81" w:rsidRDefault="006A1D81" w:rsidP="006A1D81">
      <w:pPr>
        <w:pStyle w:val="NormalWeb"/>
        <w:rPr>
          <w:rFonts w:ascii="Arial Narrow" w:hAnsi="Arial Narrow"/>
          <w:color w:val="000000"/>
          <w:sz w:val="28"/>
          <w:szCs w:val="28"/>
        </w:rPr>
      </w:pPr>
      <w:r w:rsidRPr="00E5361F">
        <w:rPr>
          <w:rFonts w:ascii="Arial Narrow" w:hAnsi="Arial Narrow"/>
          <w:b/>
          <w:bCs/>
          <w:color w:val="000000"/>
          <w:sz w:val="28"/>
          <w:szCs w:val="28"/>
        </w:rPr>
        <w:t>Staff:</w:t>
      </w:r>
      <w:r w:rsidRPr="00E5361F">
        <w:rPr>
          <w:rFonts w:ascii="Arial Narrow" w:hAnsi="Arial Narrow"/>
          <w:color w:val="000000"/>
          <w:sz w:val="28"/>
          <w:szCs w:val="28"/>
        </w:rPr>
        <w:t xml:space="preserve"> Royce Murakami (911 Board), Benson Leung (911 Board), </w:t>
      </w:r>
      <w:r w:rsidR="00AE25D2">
        <w:rPr>
          <w:rFonts w:ascii="Arial Narrow" w:hAnsi="Arial Narrow" w:cs="Arial"/>
          <w:sz w:val="28"/>
          <w:szCs w:val="28"/>
        </w:rPr>
        <w:t>Nietzche Tolan</w:t>
      </w:r>
      <w:r w:rsidR="00AE25D2" w:rsidRPr="00865201">
        <w:rPr>
          <w:rFonts w:ascii="Arial Narrow" w:hAnsi="Arial Narrow" w:cs="Arial"/>
          <w:sz w:val="28"/>
          <w:szCs w:val="28"/>
        </w:rPr>
        <w:t xml:space="preserve"> (AG)</w:t>
      </w:r>
    </w:p>
    <w:p w14:paraId="2A5282F7" w14:textId="60BD4E5A" w:rsidR="006A1D81" w:rsidRPr="008C54AA" w:rsidRDefault="006A1D81" w:rsidP="006A1D81">
      <w:pPr>
        <w:rPr>
          <w:rFonts w:ascii="Arial Narrow" w:hAnsi="Arial Narrow" w:cs="Arial"/>
          <w:b/>
          <w:bCs/>
          <w:sz w:val="28"/>
          <w:szCs w:val="28"/>
        </w:rPr>
      </w:pPr>
      <w:r w:rsidRPr="00865201">
        <w:rPr>
          <w:rFonts w:ascii="Arial Narrow" w:hAnsi="Arial Narrow" w:cs="Arial"/>
          <w:b/>
          <w:bCs/>
          <w:sz w:val="28"/>
          <w:szCs w:val="28"/>
        </w:rPr>
        <w:t>Guests: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AF78EA" w:rsidRPr="00FD5DAB">
        <w:rPr>
          <w:rFonts w:ascii="Arial Narrow" w:hAnsi="Arial Narrow" w:cs="Arial"/>
          <w:sz w:val="28"/>
          <w:szCs w:val="28"/>
        </w:rPr>
        <w:t xml:space="preserve">Christian Burns (HT), </w:t>
      </w:r>
      <w:r w:rsidR="000A1EE1" w:rsidRPr="00882D6C">
        <w:rPr>
          <w:rFonts w:ascii="Arial Narrow" w:hAnsi="Arial Narrow" w:cs="Arial"/>
          <w:sz w:val="28"/>
          <w:szCs w:val="28"/>
        </w:rPr>
        <w:t>Frannie Chung (EMS)</w:t>
      </w:r>
      <w:r w:rsidR="000A1EE1">
        <w:rPr>
          <w:rFonts w:ascii="Arial Narrow" w:hAnsi="Arial Narrow" w:cs="Arial"/>
          <w:sz w:val="28"/>
          <w:szCs w:val="28"/>
        </w:rPr>
        <w:t>,</w:t>
      </w:r>
      <w:r w:rsidR="000A1EE1">
        <w:rPr>
          <w:rFonts w:ascii="Arial Narrow" w:hAnsi="Arial Narrow" w:cs="Arial"/>
          <w:sz w:val="28"/>
          <w:szCs w:val="28"/>
        </w:rPr>
        <w:t xml:space="preserve"> </w:t>
      </w:r>
      <w:r w:rsidR="00E166B1">
        <w:rPr>
          <w:rFonts w:ascii="Arial Narrow" w:hAnsi="Arial Narrow" w:cs="Arial"/>
          <w:sz w:val="28"/>
          <w:szCs w:val="28"/>
        </w:rPr>
        <w:t xml:space="preserve">Marc De Costa (HT), </w:t>
      </w:r>
      <w:r w:rsidR="00070DDE" w:rsidRPr="00DE0640">
        <w:rPr>
          <w:rFonts w:ascii="Arial Narrow" w:hAnsi="Arial Narrow" w:cs="Arial"/>
          <w:sz w:val="28"/>
          <w:szCs w:val="28"/>
        </w:rPr>
        <w:t>Ruth Cruz (Intrado),</w:t>
      </w:r>
      <w:r w:rsidR="00070DDE">
        <w:rPr>
          <w:rFonts w:ascii="Arial Narrow" w:hAnsi="Arial Narrow" w:cs="Arial"/>
          <w:sz w:val="28"/>
          <w:szCs w:val="28"/>
        </w:rPr>
        <w:t xml:space="preserve"> </w:t>
      </w:r>
      <w:r w:rsidR="000A1EE1" w:rsidRPr="00865201">
        <w:rPr>
          <w:rFonts w:ascii="Arial Narrow" w:hAnsi="Arial Narrow" w:cs="Arial"/>
          <w:sz w:val="28"/>
          <w:szCs w:val="28"/>
        </w:rPr>
        <w:t>Stacy Domingo (HIFD)</w:t>
      </w:r>
      <w:r w:rsidR="000A1EE1">
        <w:rPr>
          <w:rFonts w:ascii="Arial Narrow" w:hAnsi="Arial Narrow" w:cs="Arial"/>
          <w:sz w:val="28"/>
          <w:szCs w:val="28"/>
        </w:rPr>
        <w:t>,</w:t>
      </w:r>
      <w:r w:rsidR="000A1EE1">
        <w:rPr>
          <w:rFonts w:ascii="Arial Narrow" w:hAnsi="Arial Narrow" w:cs="Arial"/>
          <w:sz w:val="28"/>
          <w:szCs w:val="28"/>
        </w:rPr>
        <w:t xml:space="preserve"> </w:t>
      </w:r>
      <w:r w:rsidR="000A1EE1" w:rsidRPr="00CB61DD">
        <w:rPr>
          <w:rFonts w:ascii="Arial Narrow" w:hAnsi="Arial Narrow" w:cs="Arial"/>
          <w:sz w:val="28"/>
          <w:szCs w:val="28"/>
        </w:rPr>
        <w:t>Zachary Fernando (HIPD),</w:t>
      </w:r>
      <w:r w:rsidR="000A1EE1">
        <w:rPr>
          <w:rFonts w:ascii="Arial Narrow" w:hAnsi="Arial Narrow" w:cs="Arial"/>
          <w:sz w:val="28"/>
          <w:szCs w:val="28"/>
        </w:rPr>
        <w:t xml:space="preserve"> </w:t>
      </w:r>
      <w:r w:rsidR="000A1EE1" w:rsidRPr="0051190D">
        <w:rPr>
          <w:rFonts w:ascii="Arial Narrow" w:hAnsi="Arial Narrow" w:cs="Arial"/>
          <w:sz w:val="28"/>
          <w:szCs w:val="28"/>
        </w:rPr>
        <w:t>Marisa Fujimoto (HT),</w:t>
      </w:r>
      <w:r w:rsidR="000A1EE1">
        <w:rPr>
          <w:rFonts w:ascii="Arial Narrow" w:hAnsi="Arial Narrow" w:cs="Arial"/>
          <w:sz w:val="28"/>
          <w:szCs w:val="28"/>
        </w:rPr>
        <w:t xml:space="preserve"> </w:t>
      </w:r>
      <w:r w:rsidR="000A1EE1" w:rsidRPr="00A86845">
        <w:rPr>
          <w:rFonts w:ascii="Arial Narrow" w:hAnsi="Arial Narrow" w:cs="Arial"/>
          <w:sz w:val="28"/>
          <w:szCs w:val="28"/>
        </w:rPr>
        <w:t>Buck Giles (OS),</w:t>
      </w:r>
      <w:r w:rsidR="000A1EE1">
        <w:rPr>
          <w:rFonts w:ascii="Arial Narrow" w:hAnsi="Arial Narrow" w:cs="Arial"/>
          <w:sz w:val="28"/>
          <w:szCs w:val="28"/>
        </w:rPr>
        <w:t xml:space="preserve"> </w:t>
      </w:r>
      <w:r w:rsidR="000A1EE1" w:rsidRPr="003A1B4F">
        <w:rPr>
          <w:rFonts w:ascii="Arial Narrow" w:hAnsi="Arial Narrow" w:cs="Arial"/>
          <w:sz w:val="28"/>
          <w:szCs w:val="28"/>
        </w:rPr>
        <w:t>Roderick Green (KPD),</w:t>
      </w:r>
      <w:r w:rsidR="000A1EE1">
        <w:rPr>
          <w:rFonts w:ascii="Arial Narrow" w:hAnsi="Arial Narrow" w:cs="Arial"/>
          <w:sz w:val="28"/>
          <w:szCs w:val="28"/>
        </w:rPr>
        <w:t xml:space="preserve"> </w:t>
      </w:r>
      <w:r w:rsidR="00D32A9B">
        <w:rPr>
          <w:rFonts w:ascii="Arial Narrow" w:hAnsi="Arial Narrow" w:cs="Arial"/>
          <w:sz w:val="28"/>
          <w:szCs w:val="28"/>
        </w:rPr>
        <w:t>Savannah Heckman (EagleView)</w:t>
      </w:r>
      <w:r w:rsidR="0059508C">
        <w:rPr>
          <w:rFonts w:ascii="Arial Narrow" w:hAnsi="Arial Narrow" w:cs="Arial"/>
          <w:sz w:val="28"/>
          <w:szCs w:val="28"/>
        </w:rPr>
        <w:t xml:space="preserve">, </w:t>
      </w:r>
      <w:r w:rsidR="0059508C">
        <w:rPr>
          <w:rFonts w:ascii="Arial Narrow" w:hAnsi="Arial Narrow" w:cs="Arial"/>
          <w:sz w:val="28"/>
          <w:szCs w:val="28"/>
        </w:rPr>
        <w:t xml:space="preserve">Bertie Johnson (HPD), </w:t>
      </w:r>
      <w:r w:rsidR="00563CEF">
        <w:rPr>
          <w:rFonts w:ascii="Arial Narrow" w:hAnsi="Arial Narrow" w:cs="Arial"/>
          <w:sz w:val="28"/>
          <w:szCs w:val="28"/>
        </w:rPr>
        <w:t>David Jones (Mission Critical),</w:t>
      </w:r>
      <w:r w:rsidR="00563CEF">
        <w:rPr>
          <w:rFonts w:ascii="Arial Narrow" w:hAnsi="Arial Narrow" w:cs="Arial"/>
          <w:sz w:val="28"/>
          <w:szCs w:val="28"/>
        </w:rPr>
        <w:t xml:space="preserve"> </w:t>
      </w:r>
      <w:r w:rsidR="00E34D60">
        <w:rPr>
          <w:rFonts w:ascii="Arial Narrow" w:hAnsi="Arial Narrow" w:cs="Arial"/>
          <w:sz w:val="28"/>
          <w:szCs w:val="28"/>
        </w:rPr>
        <w:t xml:space="preserve">Shawn Kuratani (HFD), </w:t>
      </w:r>
      <w:r w:rsidR="00E35333" w:rsidRPr="00E404F5">
        <w:rPr>
          <w:rFonts w:ascii="Arial Narrow" w:hAnsi="Arial Narrow" w:cs="Arial"/>
          <w:sz w:val="28"/>
          <w:szCs w:val="28"/>
        </w:rPr>
        <w:t>Ah Lan Leong (HPD</w:t>
      </w:r>
      <w:r w:rsidR="00E35333">
        <w:rPr>
          <w:rFonts w:ascii="Arial Narrow" w:hAnsi="Arial Narrow" w:cs="Arial"/>
          <w:sz w:val="28"/>
          <w:szCs w:val="28"/>
        </w:rPr>
        <w:t>),</w:t>
      </w:r>
      <w:r w:rsidR="00E35333">
        <w:rPr>
          <w:rFonts w:ascii="Arial Narrow" w:hAnsi="Arial Narrow" w:cs="Arial"/>
          <w:sz w:val="28"/>
          <w:szCs w:val="28"/>
        </w:rPr>
        <w:t xml:space="preserve"> </w:t>
      </w:r>
      <w:r w:rsidR="00E35333" w:rsidRPr="00402AE2">
        <w:rPr>
          <w:rFonts w:ascii="Arial Narrow" w:hAnsi="Arial Narrow" w:cs="Arial"/>
          <w:sz w:val="28"/>
          <w:szCs w:val="28"/>
        </w:rPr>
        <w:t>Andrew Muraoka (KPD),</w:t>
      </w:r>
      <w:r w:rsidR="00E35333">
        <w:rPr>
          <w:rFonts w:ascii="Arial Narrow" w:hAnsi="Arial Narrow" w:cs="Arial"/>
          <w:sz w:val="28"/>
          <w:szCs w:val="28"/>
        </w:rPr>
        <w:t xml:space="preserve"> </w:t>
      </w:r>
      <w:r w:rsidR="00C36921">
        <w:rPr>
          <w:rFonts w:ascii="Arial Narrow" w:hAnsi="Arial Narrow" w:cs="Arial"/>
          <w:sz w:val="28"/>
          <w:szCs w:val="28"/>
        </w:rPr>
        <w:t>Tamera Neal (Intrado),</w:t>
      </w:r>
      <w:r w:rsidR="00C36921">
        <w:rPr>
          <w:rFonts w:ascii="Arial Narrow" w:hAnsi="Arial Narrow" w:cs="Arial"/>
          <w:sz w:val="28"/>
          <w:szCs w:val="28"/>
        </w:rPr>
        <w:t xml:space="preserve"> </w:t>
      </w:r>
      <w:r w:rsidR="005068AC">
        <w:rPr>
          <w:rFonts w:ascii="Arial Narrow" w:hAnsi="Arial Narrow" w:cs="Arial"/>
          <w:sz w:val="28"/>
          <w:szCs w:val="28"/>
        </w:rPr>
        <w:t>Stacy Perreira (KPD),</w:t>
      </w:r>
      <w:r w:rsidR="005068AC">
        <w:rPr>
          <w:rFonts w:ascii="Arial Narrow" w:hAnsi="Arial Narrow" w:cs="Arial"/>
          <w:sz w:val="28"/>
          <w:szCs w:val="28"/>
        </w:rPr>
        <w:t xml:space="preserve"> </w:t>
      </w:r>
      <w:r w:rsidR="00BB6F0A" w:rsidRPr="00865201">
        <w:rPr>
          <w:rFonts w:ascii="Arial Narrow" w:hAnsi="Arial Narrow" w:cs="Arial"/>
          <w:sz w:val="28"/>
          <w:szCs w:val="28"/>
        </w:rPr>
        <w:t xml:space="preserve">Davlynn Racadio </w:t>
      </w:r>
      <w:r w:rsidR="00BB6F0A" w:rsidRPr="00865201">
        <w:rPr>
          <w:rFonts w:ascii="Arial Narrow" w:hAnsi="Arial Narrow" w:cs="Arial"/>
          <w:sz w:val="28"/>
          <w:szCs w:val="28"/>
        </w:rPr>
        <w:lastRenderedPageBreak/>
        <w:t>(MPD)</w:t>
      </w:r>
      <w:r w:rsidR="00BB6F0A">
        <w:rPr>
          <w:rFonts w:ascii="Arial Narrow" w:hAnsi="Arial Narrow" w:cs="Arial"/>
          <w:sz w:val="28"/>
          <w:szCs w:val="28"/>
        </w:rPr>
        <w:t>,</w:t>
      </w:r>
      <w:r w:rsidR="00BB6F0A">
        <w:rPr>
          <w:rFonts w:ascii="Arial Narrow" w:hAnsi="Arial Narrow" w:cs="Arial"/>
          <w:sz w:val="28"/>
          <w:szCs w:val="28"/>
        </w:rPr>
        <w:t xml:space="preserve"> </w:t>
      </w:r>
      <w:r w:rsidR="00BB6F0A" w:rsidRPr="00865201">
        <w:rPr>
          <w:rFonts w:ascii="Arial Narrow" w:hAnsi="Arial Narrow" w:cs="Arial"/>
          <w:sz w:val="28"/>
          <w:szCs w:val="28"/>
        </w:rPr>
        <w:t>Tony Ramirez (V</w:t>
      </w:r>
      <w:r w:rsidR="00BB6F0A">
        <w:rPr>
          <w:rFonts w:ascii="Arial Narrow" w:hAnsi="Arial Narrow" w:cs="Arial"/>
          <w:sz w:val="28"/>
          <w:szCs w:val="28"/>
        </w:rPr>
        <w:t>2X</w:t>
      </w:r>
      <w:r w:rsidR="00BB6F0A" w:rsidRPr="00865201">
        <w:rPr>
          <w:rFonts w:ascii="Arial Narrow" w:hAnsi="Arial Narrow" w:cs="Arial"/>
          <w:sz w:val="28"/>
          <w:szCs w:val="28"/>
        </w:rPr>
        <w:t>)</w:t>
      </w:r>
      <w:r w:rsidR="00BB6F0A">
        <w:rPr>
          <w:rFonts w:ascii="Arial Narrow" w:hAnsi="Arial Narrow" w:cs="Arial"/>
          <w:sz w:val="28"/>
          <w:szCs w:val="28"/>
        </w:rPr>
        <w:t>,</w:t>
      </w:r>
      <w:r w:rsidR="00BB6F0A">
        <w:rPr>
          <w:rFonts w:ascii="Arial Narrow" w:hAnsi="Arial Narrow" w:cs="Arial"/>
          <w:sz w:val="28"/>
          <w:szCs w:val="28"/>
        </w:rPr>
        <w:t xml:space="preserve"> </w:t>
      </w:r>
      <w:r w:rsidR="0071162A" w:rsidRPr="00F066A7">
        <w:rPr>
          <w:rFonts w:ascii="Arial Narrow" w:hAnsi="Arial Narrow" w:cs="Arial"/>
          <w:sz w:val="28"/>
          <w:szCs w:val="28"/>
        </w:rPr>
        <w:t>Megan Reilly (EagleView)</w:t>
      </w:r>
      <w:r w:rsidR="0071162A">
        <w:rPr>
          <w:rFonts w:ascii="Arial Narrow" w:hAnsi="Arial Narrow" w:cs="Arial"/>
          <w:sz w:val="28"/>
          <w:szCs w:val="28"/>
        </w:rPr>
        <w:t>,</w:t>
      </w:r>
      <w:r w:rsidR="0071162A">
        <w:rPr>
          <w:rFonts w:ascii="Arial Narrow" w:hAnsi="Arial Narrow" w:cs="Arial"/>
          <w:sz w:val="28"/>
          <w:szCs w:val="28"/>
        </w:rPr>
        <w:t xml:space="preserve"> </w:t>
      </w:r>
      <w:r w:rsidR="00294524">
        <w:rPr>
          <w:rFonts w:ascii="Arial Narrow" w:hAnsi="Arial Narrow" w:cs="Arial"/>
          <w:sz w:val="28"/>
          <w:szCs w:val="28"/>
        </w:rPr>
        <w:t>Calvin Sung (HPD),</w:t>
      </w:r>
      <w:r w:rsidR="00294524">
        <w:rPr>
          <w:rFonts w:ascii="Arial Narrow" w:hAnsi="Arial Narrow" w:cs="Arial"/>
          <w:sz w:val="28"/>
          <w:szCs w:val="28"/>
        </w:rPr>
        <w:t xml:space="preserve"> </w:t>
      </w:r>
      <w:r w:rsidR="00F8009D">
        <w:rPr>
          <w:rFonts w:ascii="Arial Narrow" w:hAnsi="Arial Narrow" w:cs="Arial"/>
          <w:sz w:val="28"/>
          <w:szCs w:val="28"/>
        </w:rPr>
        <w:t>Kenison Tejada (FirstNet),</w:t>
      </w:r>
      <w:r w:rsidR="00F8009D">
        <w:rPr>
          <w:rFonts w:ascii="Arial Narrow" w:hAnsi="Arial Narrow" w:cs="Arial"/>
          <w:sz w:val="28"/>
          <w:szCs w:val="28"/>
        </w:rPr>
        <w:t xml:space="preserve"> </w:t>
      </w:r>
      <w:r w:rsidR="00EC66F7">
        <w:rPr>
          <w:rFonts w:ascii="Arial Narrow" w:hAnsi="Arial Narrow" w:cs="Arial"/>
          <w:sz w:val="28"/>
          <w:szCs w:val="28"/>
        </w:rPr>
        <w:t>Nietzche Tolan (AG),</w:t>
      </w:r>
      <w:r w:rsidR="00EC66F7">
        <w:rPr>
          <w:rFonts w:ascii="Arial Narrow" w:hAnsi="Arial Narrow" w:cs="Arial"/>
          <w:sz w:val="28"/>
          <w:szCs w:val="28"/>
        </w:rPr>
        <w:t xml:space="preserve"> </w:t>
      </w:r>
      <w:r w:rsidR="006F750E" w:rsidRPr="004A1256">
        <w:rPr>
          <w:rFonts w:ascii="Arial Narrow" w:hAnsi="Arial Narrow" w:cs="Arial"/>
          <w:sz w:val="28"/>
          <w:szCs w:val="28"/>
        </w:rPr>
        <w:t>Douglas Tom (SWIC)</w:t>
      </w:r>
      <w:r w:rsidR="006F750E">
        <w:rPr>
          <w:rFonts w:ascii="Arial Narrow" w:hAnsi="Arial Narrow" w:cs="Arial"/>
          <w:sz w:val="28"/>
          <w:szCs w:val="28"/>
        </w:rPr>
        <w:t>,</w:t>
      </w:r>
      <w:r w:rsidR="006F750E">
        <w:rPr>
          <w:rFonts w:ascii="Arial Narrow" w:hAnsi="Arial Narrow" w:cs="Arial"/>
          <w:sz w:val="28"/>
          <w:szCs w:val="28"/>
        </w:rPr>
        <w:t xml:space="preserve"> </w:t>
      </w:r>
      <w:r w:rsidR="00610663">
        <w:rPr>
          <w:rFonts w:ascii="Arial Narrow" w:hAnsi="Arial Narrow" w:cs="Arial"/>
          <w:sz w:val="28"/>
          <w:szCs w:val="28"/>
        </w:rPr>
        <w:t>Tony Velasco (DIT)</w:t>
      </w:r>
    </w:p>
    <w:p w14:paraId="0ACC5318" w14:textId="77777777" w:rsidR="0083728B" w:rsidRDefault="0083728B" w:rsidP="0083728B">
      <w:pPr>
        <w:jc w:val="center"/>
        <w:rPr>
          <w:rFonts w:ascii="Arial Narrow" w:hAnsi="Arial Narrow" w:cs="Arial"/>
          <w:b/>
          <w:bCs/>
          <w:sz w:val="28"/>
          <w:szCs w:val="28"/>
          <w:u w:val="single"/>
        </w:rPr>
      </w:pPr>
    </w:p>
    <w:p w14:paraId="759B2633" w14:textId="77777777" w:rsidR="000B398C" w:rsidRPr="00C657BC" w:rsidRDefault="000B398C" w:rsidP="000B398C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 w:rsidRPr="00ED75C0">
        <w:rPr>
          <w:rFonts w:ascii="Arial Narrow" w:hAnsi="Arial Narrow" w:cs="Arial"/>
          <w:color w:val="4472C4"/>
          <w:sz w:val="28"/>
          <w:szCs w:val="28"/>
        </w:rPr>
        <w:t>Call to Order, Public Notice</w:t>
      </w:r>
    </w:p>
    <w:p w14:paraId="55C993C8" w14:textId="099003CC" w:rsidR="00C657BC" w:rsidRDefault="003E1D7A" w:rsidP="00C657BC">
      <w:pPr>
        <w:rPr>
          <w:rFonts w:ascii="Arial Narrow" w:hAnsi="Arial Narrow" w:cs="Arial"/>
          <w:color w:val="4472C4"/>
          <w:sz w:val="28"/>
          <w:szCs w:val="28"/>
        </w:rPr>
      </w:pPr>
      <w:r w:rsidRPr="00BA7E94">
        <w:rPr>
          <w:rFonts w:ascii="Arial Narrow" w:hAnsi="Arial Narrow" w:cs="Arial"/>
          <w:b/>
          <w:bCs/>
        </w:rPr>
        <w:t>The meeting was called to order by the Board Chair. Public notice was given.</w:t>
      </w:r>
    </w:p>
    <w:p w14:paraId="2EB9ADE8" w14:textId="77777777" w:rsidR="00C657BC" w:rsidRPr="00ED75C0" w:rsidRDefault="00C657BC" w:rsidP="00C657BC">
      <w:p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</w:p>
    <w:p w14:paraId="5C155641" w14:textId="77777777" w:rsidR="000B398C" w:rsidRPr="003E1D7A" w:rsidRDefault="000B398C" w:rsidP="000B398C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 w:rsidRPr="00ED75C0">
        <w:rPr>
          <w:rFonts w:ascii="Arial Narrow" w:hAnsi="Arial Narrow" w:cs="Arial"/>
          <w:color w:val="4472C4"/>
          <w:sz w:val="28"/>
          <w:szCs w:val="28"/>
        </w:rPr>
        <w:t xml:space="preserve">Public </w:t>
      </w:r>
      <w:r>
        <w:rPr>
          <w:rFonts w:ascii="Arial Narrow" w:hAnsi="Arial Narrow" w:cs="Arial"/>
          <w:color w:val="4472C4"/>
          <w:sz w:val="28"/>
          <w:szCs w:val="28"/>
        </w:rPr>
        <w:t>Testimony Will Be Taken on All Agenda Items as Those Items Occur During the Meeting</w:t>
      </w:r>
    </w:p>
    <w:p w14:paraId="6E0C5289" w14:textId="77777777" w:rsidR="003E1D7A" w:rsidRPr="00ED75C0" w:rsidRDefault="003E1D7A" w:rsidP="003E1D7A">
      <w:p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</w:p>
    <w:p w14:paraId="74FFC72A" w14:textId="3E2676F9" w:rsidR="0081573F" w:rsidRPr="003E1D7A" w:rsidRDefault="000B398C" w:rsidP="007A6681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 w:rsidRPr="00ED75C0">
        <w:rPr>
          <w:rFonts w:ascii="Arial Narrow" w:hAnsi="Arial Narrow" w:cs="Arial"/>
          <w:color w:val="4472C4"/>
          <w:sz w:val="28"/>
          <w:szCs w:val="28"/>
        </w:rPr>
        <w:t>Roll Call, Quorum</w:t>
      </w:r>
    </w:p>
    <w:p w14:paraId="31D0D5DD" w14:textId="42A4A2E1" w:rsidR="003E1D7A" w:rsidRDefault="003E1D7A" w:rsidP="003E1D7A">
      <w:p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>
        <w:rPr>
          <w:rFonts w:ascii="Arial Narrow" w:hAnsi="Arial Narrow" w:cs="Arial"/>
          <w:b/>
          <w:bCs/>
        </w:rPr>
        <w:t>A roll call was taken, quorum was present for the Board.</w:t>
      </w:r>
    </w:p>
    <w:p w14:paraId="01C47E33" w14:textId="77777777" w:rsidR="003E1D7A" w:rsidRPr="007A6681" w:rsidRDefault="003E1D7A" w:rsidP="003E1D7A">
      <w:p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</w:p>
    <w:p w14:paraId="6A5FA952" w14:textId="31769F63" w:rsidR="007A1898" w:rsidRPr="003E1D7A" w:rsidRDefault="000B398C" w:rsidP="00780F8C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>
        <w:rPr>
          <w:rFonts w:ascii="Arial Narrow" w:hAnsi="Arial Narrow" w:cs="Arial"/>
          <w:color w:val="4472C4"/>
          <w:sz w:val="28"/>
          <w:szCs w:val="28"/>
        </w:rPr>
        <w:t>Review and Approval of</w:t>
      </w:r>
      <w:r w:rsidR="008C2403">
        <w:rPr>
          <w:rFonts w:ascii="Arial Narrow" w:hAnsi="Arial Narrow" w:cs="Arial"/>
          <w:color w:val="4472C4"/>
          <w:sz w:val="28"/>
          <w:szCs w:val="28"/>
        </w:rPr>
        <w:t xml:space="preserve"> </w:t>
      </w:r>
      <w:r w:rsidR="00AD6F65">
        <w:rPr>
          <w:rFonts w:ascii="Arial Narrow" w:hAnsi="Arial Narrow" w:cs="Arial"/>
          <w:color w:val="4472C4"/>
          <w:sz w:val="28"/>
          <w:szCs w:val="28"/>
        </w:rPr>
        <w:t>September</w:t>
      </w:r>
      <w:r w:rsidR="0019191B">
        <w:rPr>
          <w:rFonts w:ascii="Arial Narrow" w:hAnsi="Arial Narrow" w:cs="Arial"/>
          <w:color w:val="4472C4"/>
          <w:sz w:val="28"/>
          <w:szCs w:val="28"/>
        </w:rPr>
        <w:t xml:space="preserve"> </w:t>
      </w:r>
      <w:r>
        <w:rPr>
          <w:rFonts w:ascii="Arial Narrow" w:hAnsi="Arial Narrow" w:cs="Arial"/>
          <w:color w:val="4472C4"/>
          <w:sz w:val="28"/>
          <w:szCs w:val="28"/>
        </w:rPr>
        <w:t>Meeting Minutes</w:t>
      </w:r>
    </w:p>
    <w:p w14:paraId="09B89E6E" w14:textId="2DB3EF41" w:rsidR="003E1D7A" w:rsidRDefault="003E1D7A" w:rsidP="003E1D7A">
      <w:pPr>
        <w:rPr>
          <w:rFonts w:ascii="Arial Narrow" w:hAnsi="Arial Narrow" w:cs="Arial"/>
          <w:color w:val="4472C4"/>
          <w:sz w:val="28"/>
          <w:szCs w:val="28"/>
        </w:rPr>
      </w:pPr>
      <w:r w:rsidRPr="00165A9C">
        <w:rPr>
          <w:rFonts w:ascii="Arial Narrow" w:hAnsi="Arial Narrow" w:cs="Arial"/>
          <w:b/>
          <w:bCs/>
        </w:rPr>
        <w:t xml:space="preserve">Board Chair requested a motion to approve </w:t>
      </w:r>
      <w:r>
        <w:rPr>
          <w:rFonts w:ascii="Arial Narrow" w:hAnsi="Arial Narrow" w:cs="Arial"/>
          <w:b/>
          <w:bCs/>
        </w:rPr>
        <w:t>September</w:t>
      </w:r>
      <w:r w:rsidRPr="00165A9C">
        <w:rPr>
          <w:rFonts w:ascii="Arial Narrow" w:hAnsi="Arial Narrow" w:cs="Arial"/>
          <w:b/>
          <w:bCs/>
        </w:rPr>
        <w:t xml:space="preserve">’s Meeting Minutes. </w:t>
      </w:r>
      <w:r w:rsidR="00D74951">
        <w:rPr>
          <w:rFonts w:ascii="Arial Narrow" w:hAnsi="Arial Narrow" w:cs="Arial"/>
          <w:b/>
          <w:bCs/>
        </w:rPr>
        <w:t>Rebecca Lieberman</w:t>
      </w:r>
      <w:r w:rsidRPr="00165A9C">
        <w:rPr>
          <w:rFonts w:ascii="Arial Narrow" w:hAnsi="Arial Narrow" w:cs="Arial"/>
          <w:b/>
          <w:bCs/>
        </w:rPr>
        <w:t xml:space="preserve"> motioned to approve </w:t>
      </w:r>
      <w:r>
        <w:rPr>
          <w:rFonts w:ascii="Arial Narrow" w:hAnsi="Arial Narrow" w:cs="Arial"/>
          <w:b/>
          <w:bCs/>
        </w:rPr>
        <w:t>September</w:t>
      </w:r>
      <w:r w:rsidRPr="00165A9C">
        <w:rPr>
          <w:rFonts w:ascii="Arial Narrow" w:hAnsi="Arial Narrow" w:cs="Arial"/>
          <w:b/>
          <w:bCs/>
        </w:rPr>
        <w:t xml:space="preserve">’s Meeting Minutes. </w:t>
      </w:r>
      <w:r w:rsidR="00D74951">
        <w:rPr>
          <w:rFonts w:ascii="Arial Narrow" w:hAnsi="Arial Narrow" w:cs="Arial"/>
          <w:b/>
          <w:bCs/>
        </w:rPr>
        <w:t>Ji Sook Kim</w:t>
      </w:r>
      <w:r w:rsidRPr="00165A9C">
        <w:rPr>
          <w:rFonts w:ascii="Arial Narrow" w:hAnsi="Arial Narrow" w:cs="Arial"/>
          <w:b/>
          <w:bCs/>
        </w:rPr>
        <w:t xml:space="preserve"> seconded the motion. A voice vote was taken, motion was unanimously approved.</w:t>
      </w:r>
    </w:p>
    <w:p w14:paraId="1899AEE4" w14:textId="77777777" w:rsidR="003E1D7A" w:rsidRPr="00780F8C" w:rsidRDefault="003E1D7A" w:rsidP="003E1D7A">
      <w:p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</w:p>
    <w:p w14:paraId="64EB8C7D" w14:textId="13CF12BE" w:rsidR="005408B7" w:rsidRPr="007A5B59" w:rsidRDefault="000B398C" w:rsidP="007A5B59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>
        <w:rPr>
          <w:rFonts w:ascii="Arial Narrow" w:hAnsi="Arial Narrow" w:cs="Arial"/>
          <w:color w:val="4472C4"/>
          <w:sz w:val="28"/>
          <w:szCs w:val="28"/>
        </w:rPr>
        <w:t>Committee Updates by Committee Chairs</w:t>
      </w:r>
      <w:bookmarkStart w:id="3" w:name="_Hlk116385008"/>
      <w:bookmarkStart w:id="4" w:name="_Hlk135829230"/>
    </w:p>
    <w:p w14:paraId="2C0BE274" w14:textId="3310DBF0" w:rsidR="00B0659F" w:rsidRPr="00B0659F" w:rsidRDefault="009B3392" w:rsidP="00B0659F">
      <w:pPr>
        <w:pStyle w:val="Default"/>
        <w:numPr>
          <w:ilvl w:val="1"/>
          <w:numId w:val="1"/>
        </w:numPr>
        <w:rPr>
          <w:sz w:val="23"/>
          <w:szCs w:val="23"/>
        </w:rPr>
      </w:pPr>
      <w:bookmarkStart w:id="5" w:name="_Hlk169851844"/>
      <w:r>
        <w:rPr>
          <w:sz w:val="23"/>
          <w:szCs w:val="23"/>
        </w:rPr>
        <w:t>Communications Committee – Davlynn Racadio</w:t>
      </w:r>
    </w:p>
    <w:p w14:paraId="56455868" w14:textId="7CACB754" w:rsidR="00117C4D" w:rsidRDefault="00AD6F65" w:rsidP="00A059C9">
      <w:pPr>
        <w:pStyle w:val="Default"/>
        <w:numPr>
          <w:ilvl w:val="2"/>
          <w:numId w:val="1"/>
        </w:numPr>
        <w:rPr>
          <w:sz w:val="23"/>
          <w:szCs w:val="23"/>
        </w:rPr>
      </w:pPr>
      <w:bookmarkStart w:id="6" w:name="_Hlk196747889"/>
      <w:r w:rsidRPr="000E01D1">
        <w:rPr>
          <w:sz w:val="23"/>
          <w:szCs w:val="23"/>
        </w:rPr>
        <w:t>Discussion of S.</w:t>
      </w:r>
      <w:r>
        <w:rPr>
          <w:sz w:val="23"/>
          <w:szCs w:val="23"/>
        </w:rPr>
        <w:t xml:space="preserve"> </w:t>
      </w:r>
      <w:r w:rsidRPr="000E01D1">
        <w:rPr>
          <w:sz w:val="23"/>
          <w:szCs w:val="23"/>
        </w:rPr>
        <w:t xml:space="preserve">725 – The Enhancing First Response Act regarding </w:t>
      </w:r>
      <w:r>
        <w:rPr>
          <w:sz w:val="23"/>
          <w:szCs w:val="23"/>
        </w:rPr>
        <w:t>S</w:t>
      </w:r>
      <w:r w:rsidRPr="000E01D1">
        <w:rPr>
          <w:sz w:val="23"/>
          <w:szCs w:val="23"/>
        </w:rPr>
        <w:t xml:space="preserve">upport </w:t>
      </w:r>
      <w:r>
        <w:rPr>
          <w:sz w:val="23"/>
          <w:szCs w:val="23"/>
        </w:rPr>
        <w:t>L</w:t>
      </w:r>
      <w:r w:rsidRPr="000E01D1">
        <w:rPr>
          <w:sz w:val="23"/>
          <w:szCs w:val="23"/>
        </w:rPr>
        <w:t>etters</w:t>
      </w:r>
    </w:p>
    <w:p w14:paraId="76C4608B" w14:textId="0311A99B" w:rsidR="008457E5" w:rsidRDefault="008457E5" w:rsidP="00A059C9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Update from Conference Attendees for </w:t>
      </w:r>
      <w:r w:rsidRPr="00E033B5">
        <w:rPr>
          <w:sz w:val="23"/>
          <w:szCs w:val="23"/>
        </w:rPr>
        <w:t>APCO Conference (Association of Public-Safety Communications Officials) July 27-30, 2025, Baltimore, MD</w:t>
      </w:r>
    </w:p>
    <w:p w14:paraId="54D67495" w14:textId="45BEF7D6" w:rsidR="00D4451B" w:rsidRDefault="00D4451B" w:rsidP="00D4451B">
      <w:pPr>
        <w:pStyle w:val="Default"/>
        <w:ind w:left="2160"/>
        <w:rPr>
          <w:sz w:val="23"/>
          <w:szCs w:val="23"/>
        </w:rPr>
      </w:pPr>
      <w:r>
        <w:rPr>
          <w:b/>
          <w:bCs/>
          <w:color w:val="auto"/>
        </w:rPr>
        <w:t>Davlynn Racadio stated no further updates.</w:t>
      </w:r>
    </w:p>
    <w:p w14:paraId="7A6211D8" w14:textId="77777777" w:rsidR="00D4451B" w:rsidRPr="00996E6C" w:rsidRDefault="00D4451B" w:rsidP="00D4451B">
      <w:pPr>
        <w:pStyle w:val="Default"/>
        <w:ind w:left="2160"/>
        <w:rPr>
          <w:sz w:val="23"/>
          <w:szCs w:val="23"/>
        </w:rPr>
      </w:pPr>
    </w:p>
    <w:bookmarkEnd w:id="6"/>
    <w:p w14:paraId="4AFCBF31" w14:textId="77777777" w:rsidR="009B3392" w:rsidRDefault="009B3392" w:rsidP="009B3392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Technical Committee – Shawn Kuratani</w:t>
      </w:r>
    </w:p>
    <w:p w14:paraId="5D3FA2CD" w14:textId="1D5DDA4B" w:rsidR="009B3392" w:rsidRDefault="00212C69" w:rsidP="0070569C">
      <w:pPr>
        <w:pStyle w:val="Default"/>
        <w:numPr>
          <w:ilvl w:val="2"/>
          <w:numId w:val="1"/>
        </w:numPr>
        <w:rPr>
          <w:sz w:val="23"/>
          <w:szCs w:val="23"/>
        </w:rPr>
      </w:pPr>
      <w:r w:rsidRPr="000E01D1">
        <w:rPr>
          <w:sz w:val="23"/>
          <w:szCs w:val="23"/>
        </w:rPr>
        <w:t xml:space="preserve">Discussion of </w:t>
      </w:r>
      <w:r>
        <w:rPr>
          <w:sz w:val="23"/>
          <w:szCs w:val="23"/>
        </w:rPr>
        <w:t>R</w:t>
      </w:r>
      <w:r w:rsidRPr="000E01D1">
        <w:rPr>
          <w:sz w:val="23"/>
          <w:szCs w:val="23"/>
        </w:rPr>
        <w:t>ecent H</w:t>
      </w:r>
      <w:r>
        <w:rPr>
          <w:sz w:val="23"/>
          <w:szCs w:val="23"/>
        </w:rPr>
        <w:t xml:space="preserve">awaiian </w:t>
      </w:r>
      <w:r w:rsidRPr="000E01D1">
        <w:rPr>
          <w:sz w:val="23"/>
          <w:szCs w:val="23"/>
        </w:rPr>
        <w:t>T</w:t>
      </w:r>
      <w:r>
        <w:rPr>
          <w:sz w:val="23"/>
          <w:szCs w:val="23"/>
        </w:rPr>
        <w:t>elcom</w:t>
      </w:r>
      <w:r w:rsidRPr="000E01D1">
        <w:rPr>
          <w:sz w:val="23"/>
          <w:szCs w:val="23"/>
        </w:rPr>
        <w:t xml:space="preserve"> </w:t>
      </w:r>
      <w:r>
        <w:rPr>
          <w:sz w:val="23"/>
          <w:szCs w:val="23"/>
        </w:rPr>
        <w:t>M</w:t>
      </w:r>
      <w:r w:rsidRPr="000E01D1">
        <w:rPr>
          <w:sz w:val="23"/>
          <w:szCs w:val="23"/>
        </w:rPr>
        <w:t xml:space="preserve">eeting regarding PSAP </w:t>
      </w:r>
      <w:r>
        <w:rPr>
          <w:sz w:val="23"/>
          <w:szCs w:val="23"/>
        </w:rPr>
        <w:t>M</w:t>
      </w:r>
      <w:r w:rsidRPr="000E01D1">
        <w:rPr>
          <w:sz w:val="23"/>
          <w:szCs w:val="23"/>
        </w:rPr>
        <w:t>igration to Viper 7</w:t>
      </w:r>
    </w:p>
    <w:p w14:paraId="305E31E7" w14:textId="252E927F" w:rsidR="00D4451B" w:rsidRDefault="00D4451B" w:rsidP="00D4451B">
      <w:pPr>
        <w:pStyle w:val="Default"/>
        <w:ind w:left="2160"/>
        <w:rPr>
          <w:sz w:val="23"/>
          <w:szCs w:val="23"/>
        </w:rPr>
      </w:pPr>
      <w:r w:rsidRPr="007F3232">
        <w:rPr>
          <w:b/>
          <w:bCs/>
          <w:color w:val="auto"/>
        </w:rPr>
        <w:t>Shawn Kuratani stated no further updates.</w:t>
      </w:r>
    </w:p>
    <w:p w14:paraId="21EB6F0D" w14:textId="77777777" w:rsidR="00D4451B" w:rsidRPr="0070569C" w:rsidRDefault="00D4451B" w:rsidP="00D4451B">
      <w:pPr>
        <w:pStyle w:val="Default"/>
        <w:ind w:left="2160"/>
        <w:rPr>
          <w:sz w:val="23"/>
          <w:szCs w:val="23"/>
        </w:rPr>
      </w:pPr>
    </w:p>
    <w:p w14:paraId="6D5570CE" w14:textId="77777777" w:rsidR="009B3392" w:rsidRDefault="009B3392" w:rsidP="009B3392">
      <w:pPr>
        <w:pStyle w:val="Default"/>
        <w:numPr>
          <w:ilvl w:val="3"/>
          <w:numId w:val="1"/>
        </w:numPr>
        <w:rPr>
          <w:sz w:val="23"/>
          <w:szCs w:val="23"/>
        </w:rPr>
      </w:pPr>
      <w:bookmarkStart w:id="7" w:name="_Hlk126145491"/>
      <w:bookmarkStart w:id="8" w:name="_Hlk146543572"/>
      <w:r>
        <w:rPr>
          <w:sz w:val="23"/>
          <w:szCs w:val="23"/>
        </w:rPr>
        <w:t>Advisory Committee – Rebecca Lieberman</w:t>
      </w:r>
    </w:p>
    <w:p w14:paraId="01D582FB" w14:textId="6F5A1CC7" w:rsidR="009B3392" w:rsidRDefault="0025305A" w:rsidP="009B3392">
      <w:pPr>
        <w:pStyle w:val="Default"/>
        <w:numPr>
          <w:ilvl w:val="4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No Updates</w:t>
      </w:r>
    </w:p>
    <w:p w14:paraId="4F158A4C" w14:textId="77777777" w:rsidR="00D4451B" w:rsidRPr="00BB7AE3" w:rsidRDefault="00D4451B" w:rsidP="00D4451B">
      <w:pPr>
        <w:pStyle w:val="Default"/>
        <w:ind w:left="3600"/>
        <w:rPr>
          <w:sz w:val="23"/>
          <w:szCs w:val="23"/>
        </w:rPr>
      </w:pPr>
    </w:p>
    <w:bookmarkEnd w:id="7"/>
    <w:bookmarkEnd w:id="8"/>
    <w:p w14:paraId="770E7946" w14:textId="77777777" w:rsidR="009B3392" w:rsidRDefault="009B3392" w:rsidP="009B3392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Finance Committee – Edward Fujioka</w:t>
      </w:r>
    </w:p>
    <w:p w14:paraId="154FDD55" w14:textId="074B3DBE" w:rsidR="00D577AD" w:rsidRDefault="009B3392" w:rsidP="007336B8">
      <w:pPr>
        <w:pStyle w:val="Default"/>
        <w:numPr>
          <w:ilvl w:val="2"/>
          <w:numId w:val="1"/>
        </w:numPr>
        <w:rPr>
          <w:sz w:val="23"/>
          <w:szCs w:val="23"/>
        </w:rPr>
      </w:pPr>
      <w:r w:rsidRPr="009B3392">
        <w:rPr>
          <w:sz w:val="23"/>
          <w:szCs w:val="23"/>
        </w:rPr>
        <w:t>Review of Monthly Y-T-D (Year to Date) Cash Flow</w:t>
      </w:r>
      <w:bookmarkEnd w:id="3"/>
      <w:bookmarkEnd w:id="4"/>
      <w:bookmarkEnd w:id="5"/>
    </w:p>
    <w:p w14:paraId="49CF3448" w14:textId="77777777" w:rsidR="00212C69" w:rsidRDefault="00212C69" w:rsidP="00212C69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Kauai Police Department Requesting $2,500.00 for Dispatch Console Upgrades</w:t>
      </w:r>
    </w:p>
    <w:p w14:paraId="67921BD3" w14:textId="7A97629A" w:rsidR="00212C69" w:rsidRDefault="00212C69" w:rsidP="00212C69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Maui Police Department Requesting $934.12 for FY</w:t>
      </w:r>
      <w:r w:rsidR="008457E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2023 HW710 Headsets </w:t>
      </w:r>
    </w:p>
    <w:p w14:paraId="67C1274F" w14:textId="67BEA370" w:rsidR="00D4451B" w:rsidRDefault="00D4451B" w:rsidP="00D4451B">
      <w:pPr>
        <w:pStyle w:val="Default"/>
        <w:ind w:left="2160"/>
        <w:rPr>
          <w:sz w:val="23"/>
          <w:szCs w:val="23"/>
        </w:rPr>
      </w:pPr>
      <w:r w:rsidRPr="00557276">
        <w:rPr>
          <w:b/>
          <w:bCs/>
          <w:color w:val="auto"/>
        </w:rPr>
        <w:t>Executive Director on behalf of Edward Fujioka</w:t>
      </w:r>
      <w:r>
        <w:rPr>
          <w:b/>
          <w:bCs/>
          <w:color w:val="auto"/>
        </w:rPr>
        <w:t xml:space="preserve"> </w:t>
      </w:r>
      <w:r w:rsidRPr="007F3232">
        <w:rPr>
          <w:b/>
          <w:bCs/>
          <w:color w:val="auto"/>
        </w:rPr>
        <w:t>stated no further updates.</w:t>
      </w:r>
    </w:p>
    <w:p w14:paraId="2B595665" w14:textId="77777777" w:rsidR="00D4451B" w:rsidRDefault="00D4451B" w:rsidP="00D4451B">
      <w:pPr>
        <w:pStyle w:val="Default"/>
        <w:ind w:left="2160"/>
        <w:rPr>
          <w:sz w:val="23"/>
          <w:szCs w:val="23"/>
        </w:rPr>
      </w:pPr>
    </w:p>
    <w:p w14:paraId="7A1140F4" w14:textId="27D922DA" w:rsidR="005408B7" w:rsidRPr="007A5B59" w:rsidRDefault="000B398C" w:rsidP="007A5B59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>
        <w:rPr>
          <w:rFonts w:ascii="Arial Narrow" w:hAnsi="Arial Narrow" w:cs="Arial"/>
          <w:color w:val="4472C4"/>
          <w:sz w:val="28"/>
          <w:szCs w:val="28"/>
        </w:rPr>
        <w:t>P</w:t>
      </w:r>
      <w:r w:rsidR="002C689A">
        <w:rPr>
          <w:rFonts w:ascii="Arial Narrow" w:hAnsi="Arial Narrow" w:cs="Arial"/>
          <w:color w:val="4472C4"/>
          <w:sz w:val="28"/>
          <w:szCs w:val="28"/>
        </w:rPr>
        <w:t xml:space="preserve">ublic </w:t>
      </w:r>
      <w:r>
        <w:rPr>
          <w:rFonts w:ascii="Arial Narrow" w:hAnsi="Arial Narrow" w:cs="Arial"/>
          <w:color w:val="4472C4"/>
          <w:sz w:val="28"/>
          <w:szCs w:val="28"/>
        </w:rPr>
        <w:t>S</w:t>
      </w:r>
      <w:r w:rsidR="002C689A">
        <w:rPr>
          <w:rFonts w:ascii="Arial Narrow" w:hAnsi="Arial Narrow" w:cs="Arial"/>
          <w:color w:val="4472C4"/>
          <w:sz w:val="28"/>
          <w:szCs w:val="28"/>
        </w:rPr>
        <w:t xml:space="preserve">ervice </w:t>
      </w:r>
      <w:r>
        <w:rPr>
          <w:rFonts w:ascii="Arial Narrow" w:hAnsi="Arial Narrow" w:cs="Arial"/>
          <w:color w:val="4472C4"/>
          <w:sz w:val="28"/>
          <w:szCs w:val="28"/>
        </w:rPr>
        <w:t>A</w:t>
      </w:r>
      <w:r w:rsidR="002C689A">
        <w:rPr>
          <w:rFonts w:ascii="Arial Narrow" w:hAnsi="Arial Narrow" w:cs="Arial"/>
          <w:color w:val="4472C4"/>
          <w:sz w:val="28"/>
          <w:szCs w:val="28"/>
        </w:rPr>
        <w:t xml:space="preserve">nswering </w:t>
      </w:r>
      <w:r>
        <w:rPr>
          <w:rFonts w:ascii="Arial Narrow" w:hAnsi="Arial Narrow" w:cs="Arial"/>
          <w:color w:val="4472C4"/>
          <w:sz w:val="28"/>
          <w:szCs w:val="28"/>
        </w:rPr>
        <w:t>P</w:t>
      </w:r>
      <w:r w:rsidR="002C689A">
        <w:rPr>
          <w:rFonts w:ascii="Arial Narrow" w:hAnsi="Arial Narrow" w:cs="Arial"/>
          <w:color w:val="4472C4"/>
          <w:sz w:val="28"/>
          <w:szCs w:val="28"/>
        </w:rPr>
        <w:t>oint</w:t>
      </w:r>
      <w:r>
        <w:rPr>
          <w:rFonts w:ascii="Arial Narrow" w:hAnsi="Arial Narrow" w:cs="Arial"/>
          <w:color w:val="4472C4"/>
          <w:sz w:val="28"/>
          <w:szCs w:val="28"/>
        </w:rPr>
        <w:t xml:space="preserve"> Status Updates on Recruitment and other Personnel Issues</w:t>
      </w:r>
    </w:p>
    <w:p w14:paraId="45062DA2" w14:textId="6034FCC7" w:rsidR="004A31CD" w:rsidRDefault="004A31CD" w:rsidP="004A31CD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Kauai Police Department – </w:t>
      </w:r>
      <w:r w:rsidR="005474F2">
        <w:rPr>
          <w:sz w:val="23"/>
          <w:szCs w:val="23"/>
        </w:rPr>
        <w:t>Andrew Muraoka</w:t>
      </w:r>
    </w:p>
    <w:p w14:paraId="191184B5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Recruitment Process/Strategies and Personnel Training</w:t>
      </w:r>
    </w:p>
    <w:p w14:paraId="210DEDA7" w14:textId="48B9ADE1" w:rsidR="00B8157E" w:rsidRDefault="003D2F53" w:rsidP="00B8157E">
      <w:pPr>
        <w:pStyle w:val="Default"/>
        <w:ind w:left="2160"/>
        <w:rPr>
          <w:sz w:val="23"/>
          <w:szCs w:val="23"/>
        </w:rPr>
      </w:pPr>
      <w:r>
        <w:rPr>
          <w:b/>
          <w:bCs/>
          <w:color w:val="auto"/>
        </w:rPr>
        <w:t>Andrew Muraoka stated no further updates.</w:t>
      </w:r>
    </w:p>
    <w:p w14:paraId="67E444F8" w14:textId="3B36C7F8" w:rsidR="00B8157E" w:rsidRPr="008B0912" w:rsidRDefault="008B0912" w:rsidP="008B0912">
      <w:pPr>
        <w:spacing w:after="160" w:line="259" w:lineRule="auto"/>
        <w:rPr>
          <w:rFonts w:ascii="Arial Narrow" w:hAnsi="Arial Narrow" w:cs="Arial Narrow"/>
          <w:color w:val="000000"/>
          <w:sz w:val="23"/>
          <w:szCs w:val="23"/>
        </w:rPr>
      </w:pPr>
      <w:r>
        <w:rPr>
          <w:sz w:val="23"/>
          <w:szCs w:val="23"/>
        </w:rPr>
        <w:br w:type="page"/>
      </w:r>
    </w:p>
    <w:p w14:paraId="501CD9F6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lastRenderedPageBreak/>
        <w:t>Update on Personnel Issues and Vacancies</w:t>
      </w:r>
    </w:p>
    <w:p w14:paraId="5372A493" w14:textId="5C2E6B52" w:rsidR="00B8157E" w:rsidRDefault="008E2EEB" w:rsidP="00B8157E">
      <w:pPr>
        <w:pStyle w:val="Default"/>
        <w:ind w:left="2160"/>
        <w:rPr>
          <w:sz w:val="23"/>
          <w:szCs w:val="23"/>
        </w:rPr>
      </w:pPr>
      <w:r>
        <w:rPr>
          <w:b/>
          <w:bCs/>
          <w:color w:val="auto"/>
        </w:rPr>
        <w:t>Andrew Muraoka stated that they</w:t>
      </w:r>
      <w:r>
        <w:rPr>
          <w:b/>
          <w:bCs/>
          <w:color w:val="auto"/>
        </w:rPr>
        <w:t xml:space="preserve"> </w:t>
      </w:r>
      <w:r w:rsidR="00307367">
        <w:rPr>
          <w:b/>
          <w:bCs/>
          <w:color w:val="auto"/>
        </w:rPr>
        <w:t xml:space="preserve">have 1 personnel returning from </w:t>
      </w:r>
      <w:r w:rsidR="002E64BE">
        <w:rPr>
          <w:b/>
          <w:bCs/>
          <w:color w:val="auto"/>
        </w:rPr>
        <w:t xml:space="preserve">work </w:t>
      </w:r>
      <w:r w:rsidR="00307367">
        <w:rPr>
          <w:b/>
          <w:bCs/>
          <w:color w:val="auto"/>
        </w:rPr>
        <w:t>leave</w:t>
      </w:r>
      <w:r w:rsidR="00415A59">
        <w:rPr>
          <w:b/>
          <w:bCs/>
          <w:color w:val="auto"/>
        </w:rPr>
        <w:t xml:space="preserve">, which brings their total count to 11 filled positions. </w:t>
      </w:r>
    </w:p>
    <w:p w14:paraId="2B9176EB" w14:textId="77777777" w:rsidR="00B8157E" w:rsidRDefault="00B8157E" w:rsidP="00B8157E">
      <w:pPr>
        <w:pStyle w:val="Default"/>
        <w:ind w:left="2160"/>
        <w:rPr>
          <w:sz w:val="23"/>
          <w:szCs w:val="23"/>
        </w:rPr>
      </w:pPr>
    </w:p>
    <w:p w14:paraId="7DE293C5" w14:textId="1A22D0D6" w:rsidR="004A31CD" w:rsidRDefault="004A31CD" w:rsidP="004A31CD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Oahu Police Department – </w:t>
      </w:r>
      <w:r w:rsidR="002A35C6">
        <w:rPr>
          <w:sz w:val="23"/>
          <w:szCs w:val="23"/>
        </w:rPr>
        <w:t>Matthew Kurihara</w:t>
      </w:r>
    </w:p>
    <w:p w14:paraId="784BF1DC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Recruitment Process/Strategies and Personnel Training</w:t>
      </w:r>
    </w:p>
    <w:p w14:paraId="148A8A86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Personnel Issues and Vacancies</w:t>
      </w:r>
    </w:p>
    <w:p w14:paraId="7AB66C0F" w14:textId="3B4E2785" w:rsidR="002E64BE" w:rsidRDefault="002E64BE" w:rsidP="002E64BE">
      <w:pPr>
        <w:pStyle w:val="Default"/>
        <w:ind w:left="2160"/>
        <w:rPr>
          <w:sz w:val="23"/>
          <w:szCs w:val="23"/>
        </w:rPr>
      </w:pPr>
      <w:r>
        <w:rPr>
          <w:b/>
          <w:bCs/>
          <w:color w:val="auto"/>
        </w:rPr>
        <w:t>Matthew Kurihara stated no further updates.</w:t>
      </w:r>
      <w:r>
        <w:rPr>
          <w:b/>
          <w:bCs/>
          <w:color w:val="auto"/>
        </w:rPr>
        <w:t xml:space="preserve"> </w:t>
      </w:r>
    </w:p>
    <w:p w14:paraId="4D9ECBD0" w14:textId="77777777" w:rsidR="002E64BE" w:rsidRPr="0027416C" w:rsidRDefault="002E64BE" w:rsidP="002E64BE">
      <w:pPr>
        <w:pStyle w:val="Default"/>
        <w:ind w:left="2160"/>
        <w:rPr>
          <w:sz w:val="23"/>
          <w:szCs w:val="23"/>
        </w:rPr>
      </w:pPr>
    </w:p>
    <w:p w14:paraId="21F0E510" w14:textId="77777777" w:rsidR="004A31CD" w:rsidRDefault="004A31CD" w:rsidP="004A31CD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Oahu Fire Department – Shawn Kuratani</w:t>
      </w:r>
    </w:p>
    <w:p w14:paraId="31905B00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Recruitment Process/Strategies and Personnel Training</w:t>
      </w:r>
    </w:p>
    <w:p w14:paraId="09FFCDB8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Personnel Issues and Vacancies</w:t>
      </w:r>
    </w:p>
    <w:p w14:paraId="63D5AAC8" w14:textId="15CA928F" w:rsidR="008B0912" w:rsidRDefault="008B0912" w:rsidP="008B0912">
      <w:pPr>
        <w:pStyle w:val="Default"/>
        <w:ind w:left="2160"/>
        <w:rPr>
          <w:sz w:val="23"/>
          <w:szCs w:val="23"/>
        </w:rPr>
      </w:pPr>
      <w:r>
        <w:rPr>
          <w:b/>
          <w:bCs/>
          <w:color w:val="auto"/>
        </w:rPr>
        <w:t>Shawn Kuratani stated no further updates.</w:t>
      </w:r>
    </w:p>
    <w:p w14:paraId="5020CFA3" w14:textId="77777777" w:rsidR="008B0912" w:rsidRDefault="008B0912" w:rsidP="008B0912">
      <w:pPr>
        <w:pStyle w:val="Default"/>
        <w:ind w:left="2160"/>
        <w:rPr>
          <w:sz w:val="23"/>
          <w:szCs w:val="23"/>
        </w:rPr>
      </w:pPr>
    </w:p>
    <w:p w14:paraId="3583C098" w14:textId="77777777" w:rsidR="004A31CD" w:rsidRDefault="004A31CD" w:rsidP="004A31CD">
      <w:pPr>
        <w:pStyle w:val="Default"/>
        <w:numPr>
          <w:ilvl w:val="1"/>
          <w:numId w:val="1"/>
        </w:numPr>
        <w:rPr>
          <w:sz w:val="23"/>
          <w:szCs w:val="23"/>
        </w:rPr>
      </w:pPr>
      <w:r w:rsidRPr="00E547F8">
        <w:rPr>
          <w:sz w:val="23"/>
          <w:szCs w:val="23"/>
        </w:rPr>
        <w:t>Oahu Emergency Medical S</w:t>
      </w:r>
      <w:r>
        <w:rPr>
          <w:sz w:val="23"/>
          <w:szCs w:val="23"/>
        </w:rPr>
        <w:t>ervices</w:t>
      </w:r>
      <w:r w:rsidRPr="00E547F8">
        <w:rPr>
          <w:sz w:val="23"/>
          <w:szCs w:val="23"/>
        </w:rPr>
        <w:t xml:space="preserve"> – Lorrin Okumura, Diana Chun, Frannie Chung</w:t>
      </w:r>
    </w:p>
    <w:p w14:paraId="1A805C44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Recruitment Process/Strategies and Personnel Training</w:t>
      </w:r>
    </w:p>
    <w:p w14:paraId="49605666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Personnel Issues and Vacancies</w:t>
      </w:r>
    </w:p>
    <w:p w14:paraId="5CA46F60" w14:textId="6B9B6819" w:rsidR="008B0912" w:rsidRDefault="008B0912" w:rsidP="008B0912">
      <w:pPr>
        <w:pStyle w:val="Default"/>
        <w:ind w:left="2160"/>
        <w:rPr>
          <w:sz w:val="23"/>
          <w:szCs w:val="23"/>
        </w:rPr>
      </w:pPr>
      <w:r w:rsidRPr="00400553">
        <w:rPr>
          <w:b/>
          <w:bCs/>
          <w:color w:val="auto"/>
        </w:rPr>
        <w:t>Frannie Chung on behalf of Lorrin Okumura</w:t>
      </w:r>
      <w:r>
        <w:rPr>
          <w:b/>
          <w:bCs/>
          <w:color w:val="auto"/>
        </w:rPr>
        <w:t xml:space="preserve"> </w:t>
      </w:r>
      <w:r w:rsidR="00FB2A31">
        <w:rPr>
          <w:b/>
          <w:bCs/>
          <w:color w:val="auto"/>
        </w:rPr>
        <w:t xml:space="preserve">stated </w:t>
      </w:r>
      <w:r>
        <w:rPr>
          <w:b/>
          <w:bCs/>
          <w:color w:val="auto"/>
        </w:rPr>
        <w:t>no further updates.</w:t>
      </w:r>
    </w:p>
    <w:p w14:paraId="7492BF2C" w14:textId="77777777" w:rsidR="008B0912" w:rsidRPr="00E547F8" w:rsidRDefault="008B0912" w:rsidP="008B0912">
      <w:pPr>
        <w:pStyle w:val="Default"/>
        <w:ind w:left="2160"/>
        <w:rPr>
          <w:sz w:val="23"/>
          <w:szCs w:val="23"/>
        </w:rPr>
      </w:pPr>
    </w:p>
    <w:p w14:paraId="0FDF5BA7" w14:textId="77777777" w:rsidR="004A31CD" w:rsidRDefault="004A31CD" w:rsidP="004A31CD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Maui Police Department – Davlynn Racadio</w:t>
      </w:r>
    </w:p>
    <w:p w14:paraId="06CBCBEB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Recruitment Process/Strategies and Personnel Training</w:t>
      </w:r>
    </w:p>
    <w:p w14:paraId="535ABD54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Personnel Issues and Vacancies</w:t>
      </w:r>
    </w:p>
    <w:p w14:paraId="13448C1E" w14:textId="5510552A" w:rsidR="00BA6A6C" w:rsidRPr="00BA6A6C" w:rsidRDefault="00BA6A6C" w:rsidP="00BA6A6C">
      <w:pPr>
        <w:pStyle w:val="Default"/>
        <w:ind w:left="2160"/>
        <w:rPr>
          <w:b/>
          <w:bCs/>
          <w:sz w:val="23"/>
          <w:szCs w:val="23"/>
        </w:rPr>
      </w:pPr>
      <w:r w:rsidRPr="00BA6A6C">
        <w:rPr>
          <w:b/>
          <w:bCs/>
          <w:color w:val="auto"/>
        </w:rPr>
        <w:t>Davlynn Racadio stated no further updates.</w:t>
      </w:r>
    </w:p>
    <w:p w14:paraId="2D6D30A0" w14:textId="77777777" w:rsidR="00BA6A6C" w:rsidRPr="00E547F8" w:rsidRDefault="00BA6A6C" w:rsidP="00BA6A6C">
      <w:pPr>
        <w:pStyle w:val="Default"/>
        <w:ind w:left="2160"/>
        <w:rPr>
          <w:sz w:val="23"/>
          <w:szCs w:val="23"/>
        </w:rPr>
      </w:pPr>
    </w:p>
    <w:p w14:paraId="5B1E19E1" w14:textId="77777777" w:rsidR="004A31CD" w:rsidRDefault="004A31CD" w:rsidP="004A31CD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Molokai Police Department – Davlynn Racadio</w:t>
      </w:r>
    </w:p>
    <w:p w14:paraId="2CD3A8D4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Recruitment Process/Strategies and Personnel Training</w:t>
      </w:r>
    </w:p>
    <w:p w14:paraId="4F00898F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Personnel Issues and Vacancies</w:t>
      </w:r>
    </w:p>
    <w:p w14:paraId="0F865FE7" w14:textId="7D117ACB" w:rsidR="00BA6A6C" w:rsidRDefault="00BA6A6C" w:rsidP="00BA6A6C">
      <w:pPr>
        <w:pStyle w:val="Default"/>
        <w:ind w:left="2160"/>
        <w:rPr>
          <w:sz w:val="23"/>
          <w:szCs w:val="23"/>
        </w:rPr>
      </w:pPr>
      <w:r w:rsidRPr="00BA6A6C">
        <w:rPr>
          <w:b/>
          <w:bCs/>
          <w:color w:val="auto"/>
        </w:rPr>
        <w:t>Davlynn Racadio stated no further updates.</w:t>
      </w:r>
    </w:p>
    <w:p w14:paraId="45F903BE" w14:textId="77777777" w:rsidR="00BA6A6C" w:rsidRPr="00E547F8" w:rsidRDefault="00BA6A6C" w:rsidP="00BA6A6C">
      <w:pPr>
        <w:pStyle w:val="Default"/>
        <w:ind w:left="2160"/>
        <w:rPr>
          <w:sz w:val="23"/>
          <w:szCs w:val="23"/>
        </w:rPr>
      </w:pPr>
    </w:p>
    <w:p w14:paraId="62AA03CC" w14:textId="5553FECB" w:rsidR="004A31CD" w:rsidRDefault="004A31CD" w:rsidP="004A31CD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Hawaii Police Department – </w:t>
      </w:r>
      <w:r w:rsidR="005474F2">
        <w:rPr>
          <w:sz w:val="23"/>
          <w:szCs w:val="23"/>
        </w:rPr>
        <w:t>Zachary Fernando</w:t>
      </w:r>
    </w:p>
    <w:p w14:paraId="2F608293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Recruitment Process/Strategies and Personnel Training</w:t>
      </w:r>
    </w:p>
    <w:p w14:paraId="247E1699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Personnel Issues and Vacancies</w:t>
      </w:r>
    </w:p>
    <w:p w14:paraId="7941C883" w14:textId="135FB83C" w:rsidR="00BA6A6C" w:rsidRDefault="00BA6A6C" w:rsidP="00BA6A6C">
      <w:pPr>
        <w:pStyle w:val="Default"/>
        <w:ind w:left="2160"/>
        <w:rPr>
          <w:sz w:val="23"/>
          <w:szCs w:val="23"/>
        </w:rPr>
      </w:pPr>
      <w:r>
        <w:rPr>
          <w:b/>
          <w:bCs/>
          <w:color w:val="auto"/>
        </w:rPr>
        <w:t>Zachary Fernando stated no further updates.</w:t>
      </w:r>
    </w:p>
    <w:p w14:paraId="4CAC91BC" w14:textId="77777777" w:rsidR="00BA6A6C" w:rsidRPr="00E547F8" w:rsidRDefault="00BA6A6C" w:rsidP="00BA6A6C">
      <w:pPr>
        <w:pStyle w:val="Default"/>
        <w:ind w:left="2160"/>
        <w:rPr>
          <w:sz w:val="23"/>
          <w:szCs w:val="23"/>
        </w:rPr>
      </w:pPr>
    </w:p>
    <w:p w14:paraId="1435B337" w14:textId="08300484" w:rsidR="004A31CD" w:rsidRDefault="004A31CD" w:rsidP="004A31CD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Hawaii Fire Department – </w:t>
      </w:r>
      <w:r w:rsidR="003B78F9">
        <w:rPr>
          <w:sz w:val="23"/>
          <w:szCs w:val="23"/>
        </w:rPr>
        <w:t>Stacy Domingo</w:t>
      </w:r>
    </w:p>
    <w:p w14:paraId="6B291155" w14:textId="05715D49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Recruitment Process/Strategies and Personnel Training</w:t>
      </w:r>
    </w:p>
    <w:p w14:paraId="69147443" w14:textId="04D2F311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Personnel Issues and Vacancies</w:t>
      </w:r>
    </w:p>
    <w:p w14:paraId="07A1820E" w14:textId="0319F302" w:rsidR="00BA6A6C" w:rsidRPr="00BA6A6C" w:rsidRDefault="00BA6A6C" w:rsidP="00BA6A6C">
      <w:pPr>
        <w:pStyle w:val="Default"/>
        <w:ind w:left="2160"/>
        <w:rPr>
          <w:b/>
          <w:bCs/>
          <w:sz w:val="23"/>
          <w:szCs w:val="23"/>
        </w:rPr>
      </w:pPr>
      <w:r w:rsidRPr="00BA6A6C">
        <w:rPr>
          <w:b/>
          <w:bCs/>
          <w:color w:val="auto"/>
        </w:rPr>
        <w:t>Stacy Domingo stated no further updates.</w:t>
      </w:r>
    </w:p>
    <w:p w14:paraId="5B48ABD6" w14:textId="77777777" w:rsidR="00BA6A6C" w:rsidRDefault="00BA6A6C" w:rsidP="00BA6A6C">
      <w:pPr>
        <w:pStyle w:val="Default"/>
        <w:ind w:left="2160"/>
        <w:rPr>
          <w:sz w:val="23"/>
          <w:szCs w:val="23"/>
        </w:rPr>
      </w:pPr>
    </w:p>
    <w:p w14:paraId="4826BA3A" w14:textId="6B39AE02" w:rsidR="003E6DA9" w:rsidRPr="006A3E64" w:rsidRDefault="00455EFF" w:rsidP="006A3E64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 w:rsidRPr="00C33D2D">
        <w:rPr>
          <w:rFonts w:ascii="Arial Narrow" w:hAnsi="Arial Narrow" w:cs="Arial"/>
          <w:color w:val="4472C4"/>
          <w:sz w:val="28"/>
          <w:szCs w:val="28"/>
        </w:rPr>
        <w:t>Executive Director’s Report</w:t>
      </w:r>
    </w:p>
    <w:p w14:paraId="2DD0C103" w14:textId="39870F81" w:rsidR="00E02419" w:rsidRDefault="008457E5" w:rsidP="003E6DA9">
      <w:pPr>
        <w:numPr>
          <w:ilvl w:val="1"/>
          <w:numId w:val="1"/>
        </w:numPr>
        <w:rPr>
          <w:rFonts w:ascii="Arial Narrow" w:hAnsi="Arial Narrow" w:cs="Arial"/>
          <w:sz w:val="23"/>
          <w:szCs w:val="23"/>
        </w:rPr>
      </w:pPr>
      <w:r w:rsidRPr="008457E5">
        <w:rPr>
          <w:rFonts w:ascii="Arial Narrow" w:hAnsi="Arial Narrow" w:cs="Arial"/>
          <w:sz w:val="23"/>
          <w:szCs w:val="23"/>
        </w:rPr>
        <w:t>Update on FY 202</w:t>
      </w:r>
      <w:r>
        <w:rPr>
          <w:rFonts w:ascii="Arial Narrow" w:hAnsi="Arial Narrow" w:cs="Arial"/>
          <w:sz w:val="23"/>
          <w:szCs w:val="23"/>
        </w:rPr>
        <w:t>4</w:t>
      </w:r>
      <w:r w:rsidRPr="008457E5">
        <w:rPr>
          <w:rFonts w:ascii="Arial Narrow" w:hAnsi="Arial Narrow" w:cs="Arial"/>
          <w:sz w:val="23"/>
          <w:szCs w:val="23"/>
        </w:rPr>
        <w:t>-202</w:t>
      </w:r>
      <w:r>
        <w:rPr>
          <w:rFonts w:ascii="Arial Narrow" w:hAnsi="Arial Narrow" w:cs="Arial"/>
          <w:sz w:val="23"/>
          <w:szCs w:val="23"/>
        </w:rPr>
        <w:t xml:space="preserve">5 </w:t>
      </w:r>
      <w:r w:rsidRPr="008457E5">
        <w:rPr>
          <w:rFonts w:ascii="Arial Narrow" w:hAnsi="Arial Narrow" w:cs="Arial"/>
          <w:sz w:val="23"/>
          <w:szCs w:val="23"/>
        </w:rPr>
        <w:t>Independent Audit Report</w:t>
      </w:r>
    </w:p>
    <w:p w14:paraId="60572B44" w14:textId="443A0FD9" w:rsidR="00E23891" w:rsidRPr="00345C4C" w:rsidRDefault="00345C4C" w:rsidP="00E23891">
      <w:pPr>
        <w:ind w:left="144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Executive Director stated that </w:t>
      </w:r>
      <w:r w:rsidR="00FD01E2">
        <w:rPr>
          <w:rFonts w:ascii="Arial Narrow" w:hAnsi="Arial Narrow" w:cs="Arial"/>
          <w:b/>
          <w:bCs/>
        </w:rPr>
        <w:t xml:space="preserve">the </w:t>
      </w:r>
      <w:r w:rsidR="00FD01E2" w:rsidRPr="00FD01E2">
        <w:rPr>
          <w:rFonts w:ascii="Arial Narrow" w:hAnsi="Arial Narrow" w:cs="Arial"/>
          <w:b/>
          <w:bCs/>
        </w:rPr>
        <w:t xml:space="preserve">FY 2024-2025 </w:t>
      </w:r>
      <w:r w:rsidR="007B5BD4">
        <w:rPr>
          <w:rFonts w:ascii="Arial Narrow" w:hAnsi="Arial Narrow" w:cs="Arial"/>
          <w:b/>
          <w:bCs/>
        </w:rPr>
        <w:t>i</w:t>
      </w:r>
      <w:r w:rsidR="00FD01E2" w:rsidRPr="00FD01E2">
        <w:rPr>
          <w:rFonts w:ascii="Arial Narrow" w:hAnsi="Arial Narrow" w:cs="Arial"/>
          <w:b/>
          <w:bCs/>
        </w:rPr>
        <w:t xml:space="preserve">ndependent </w:t>
      </w:r>
      <w:r w:rsidR="007B5BD4">
        <w:rPr>
          <w:rFonts w:ascii="Arial Narrow" w:hAnsi="Arial Narrow" w:cs="Arial"/>
          <w:b/>
          <w:bCs/>
        </w:rPr>
        <w:t>a</w:t>
      </w:r>
      <w:r w:rsidR="00FD01E2" w:rsidRPr="00FD01E2">
        <w:rPr>
          <w:rFonts w:ascii="Arial Narrow" w:hAnsi="Arial Narrow" w:cs="Arial"/>
          <w:b/>
          <w:bCs/>
        </w:rPr>
        <w:t xml:space="preserve">udit </w:t>
      </w:r>
      <w:r w:rsidR="007B5BD4">
        <w:rPr>
          <w:rFonts w:ascii="Arial Narrow" w:hAnsi="Arial Narrow" w:cs="Arial"/>
          <w:b/>
          <w:bCs/>
        </w:rPr>
        <w:t>r</w:t>
      </w:r>
      <w:r w:rsidR="00FD01E2" w:rsidRPr="00FD01E2">
        <w:rPr>
          <w:rFonts w:ascii="Arial Narrow" w:hAnsi="Arial Narrow" w:cs="Arial"/>
          <w:b/>
          <w:bCs/>
        </w:rPr>
        <w:t>eport</w:t>
      </w:r>
      <w:r w:rsidR="00EC6D28">
        <w:rPr>
          <w:rFonts w:ascii="Arial Narrow" w:hAnsi="Arial Narrow" w:cs="Arial"/>
          <w:b/>
          <w:bCs/>
        </w:rPr>
        <w:t xml:space="preserve"> </w:t>
      </w:r>
      <w:r w:rsidR="00E84102">
        <w:rPr>
          <w:rFonts w:ascii="Arial Narrow" w:hAnsi="Arial Narrow" w:cs="Arial"/>
          <w:b/>
          <w:bCs/>
        </w:rPr>
        <w:t xml:space="preserve">has been </w:t>
      </w:r>
      <w:r w:rsidR="007B4B2A">
        <w:rPr>
          <w:rFonts w:ascii="Arial Narrow" w:hAnsi="Arial Narrow" w:cs="Arial"/>
          <w:b/>
          <w:bCs/>
        </w:rPr>
        <w:t xml:space="preserve">progressing without any issues. </w:t>
      </w:r>
      <w:r w:rsidR="004E27F4">
        <w:rPr>
          <w:rFonts w:ascii="Arial Narrow" w:hAnsi="Arial Narrow" w:cs="Arial"/>
          <w:b/>
          <w:bCs/>
        </w:rPr>
        <w:t xml:space="preserve">He added that </w:t>
      </w:r>
      <w:r w:rsidR="007A4D0C">
        <w:rPr>
          <w:rFonts w:ascii="Arial Narrow" w:hAnsi="Arial Narrow" w:cs="Arial"/>
          <w:b/>
          <w:bCs/>
        </w:rPr>
        <w:t xml:space="preserve">he will be conducting procurement for another 3-year auditor contract since the small purchases procurement method used to hire the current auditor does not allow for extensions. </w:t>
      </w:r>
    </w:p>
    <w:p w14:paraId="7708B32B" w14:textId="767049AE" w:rsidR="00E23891" w:rsidRDefault="00FD01E2" w:rsidP="00E23891">
      <w:pPr>
        <w:ind w:left="1440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 xml:space="preserve"> </w:t>
      </w:r>
    </w:p>
    <w:p w14:paraId="2D808B1A" w14:textId="2BA22118" w:rsidR="00814E39" w:rsidRDefault="00814E39" w:rsidP="003E6DA9">
      <w:pPr>
        <w:numPr>
          <w:ilvl w:val="1"/>
          <w:numId w:val="1"/>
        </w:numPr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lastRenderedPageBreak/>
        <w:t>NG911 Readiness Assessment Action Items and Next Steps</w:t>
      </w:r>
    </w:p>
    <w:p w14:paraId="70CFE7FE" w14:textId="1829F49F" w:rsidR="00DD5448" w:rsidRDefault="007B48E2" w:rsidP="00DD5448">
      <w:pPr>
        <w:ind w:left="144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Executive Director stated that this agenda item is to discuss </w:t>
      </w:r>
      <w:r w:rsidR="00EC7A30">
        <w:rPr>
          <w:rFonts w:ascii="Arial Narrow" w:hAnsi="Arial Narrow" w:cs="Arial"/>
          <w:b/>
          <w:bCs/>
        </w:rPr>
        <w:t>how to move forward regarding the</w:t>
      </w:r>
      <w:r>
        <w:rPr>
          <w:rFonts w:ascii="Arial Narrow" w:hAnsi="Arial Narrow" w:cs="Arial"/>
          <w:b/>
          <w:bCs/>
        </w:rPr>
        <w:t xml:space="preserve"> recommendations from </w:t>
      </w:r>
      <w:r w:rsidRPr="007B48E2">
        <w:rPr>
          <w:rFonts w:ascii="Arial Narrow" w:hAnsi="Arial Narrow" w:cs="Arial"/>
          <w:b/>
          <w:bCs/>
        </w:rPr>
        <w:t>Mission Critical Partners Next Generation 9-1-1 Readiness Assessment &amp; Cost Analysis</w:t>
      </w:r>
      <w:r w:rsidR="00EC7A30">
        <w:rPr>
          <w:rFonts w:ascii="Arial Narrow" w:hAnsi="Arial Narrow" w:cs="Arial"/>
          <w:b/>
          <w:bCs/>
        </w:rPr>
        <w:t xml:space="preserve">. </w:t>
      </w:r>
      <w:r w:rsidR="003C0483">
        <w:rPr>
          <w:rFonts w:ascii="Arial Narrow" w:hAnsi="Arial Narrow" w:cs="Arial"/>
          <w:b/>
          <w:bCs/>
        </w:rPr>
        <w:t>Corey Shaffer</w:t>
      </w:r>
      <w:r w:rsidR="0072109F">
        <w:rPr>
          <w:rFonts w:ascii="Arial Narrow" w:hAnsi="Arial Narrow" w:cs="Arial"/>
          <w:b/>
          <w:bCs/>
        </w:rPr>
        <w:t xml:space="preserve"> </w:t>
      </w:r>
      <w:r w:rsidR="004D4825">
        <w:rPr>
          <w:rFonts w:ascii="Arial Narrow" w:hAnsi="Arial Narrow" w:cs="Arial"/>
          <w:b/>
          <w:bCs/>
        </w:rPr>
        <w:t xml:space="preserve">suggested </w:t>
      </w:r>
      <w:r w:rsidR="00F7026D">
        <w:rPr>
          <w:rFonts w:ascii="Arial Narrow" w:hAnsi="Arial Narrow" w:cs="Arial"/>
          <w:b/>
          <w:bCs/>
        </w:rPr>
        <w:t>having</w:t>
      </w:r>
      <w:r w:rsidR="004D4825">
        <w:rPr>
          <w:rFonts w:ascii="Arial Narrow" w:hAnsi="Arial Narrow" w:cs="Arial"/>
          <w:b/>
          <w:bCs/>
        </w:rPr>
        <w:t xml:space="preserve"> a recurring agenda item during the 911 Board’s monthly meetings to begin </w:t>
      </w:r>
      <w:r w:rsidR="00BA4FD4">
        <w:rPr>
          <w:rFonts w:ascii="Arial Narrow" w:hAnsi="Arial Narrow" w:cs="Arial"/>
          <w:b/>
          <w:bCs/>
        </w:rPr>
        <w:t>acting upon</w:t>
      </w:r>
      <w:r w:rsidR="004D4825">
        <w:rPr>
          <w:rFonts w:ascii="Arial Narrow" w:hAnsi="Arial Narrow" w:cs="Arial"/>
          <w:b/>
          <w:bCs/>
        </w:rPr>
        <w:t xml:space="preserve"> the aforementioned recommendations</w:t>
      </w:r>
      <w:r w:rsidR="00427425">
        <w:rPr>
          <w:rFonts w:ascii="Arial Narrow" w:hAnsi="Arial Narrow" w:cs="Arial"/>
          <w:b/>
          <w:bCs/>
        </w:rPr>
        <w:t xml:space="preserve"> such as </w:t>
      </w:r>
      <w:r w:rsidR="00385995">
        <w:rPr>
          <w:rFonts w:ascii="Arial Narrow" w:hAnsi="Arial Narrow" w:cs="Arial"/>
          <w:b/>
          <w:bCs/>
        </w:rPr>
        <w:t xml:space="preserve">discussing action items/next steps, </w:t>
      </w:r>
      <w:r w:rsidR="00234352">
        <w:rPr>
          <w:rFonts w:ascii="Arial Narrow" w:hAnsi="Arial Narrow" w:cs="Arial"/>
          <w:b/>
          <w:bCs/>
        </w:rPr>
        <w:t>assigning initiatives to the applicable committees</w:t>
      </w:r>
      <w:r w:rsidR="00385995">
        <w:rPr>
          <w:rFonts w:ascii="Arial Narrow" w:hAnsi="Arial Narrow" w:cs="Arial"/>
          <w:b/>
          <w:bCs/>
        </w:rPr>
        <w:t>,</w:t>
      </w:r>
      <w:r w:rsidR="00234352">
        <w:rPr>
          <w:rFonts w:ascii="Arial Narrow" w:hAnsi="Arial Narrow" w:cs="Arial"/>
          <w:b/>
          <w:bCs/>
        </w:rPr>
        <w:t xml:space="preserve"> and/or </w:t>
      </w:r>
      <w:r w:rsidR="00427425">
        <w:rPr>
          <w:rFonts w:ascii="Arial Narrow" w:hAnsi="Arial Narrow" w:cs="Arial"/>
          <w:b/>
          <w:bCs/>
        </w:rPr>
        <w:t>forming the appropriate</w:t>
      </w:r>
      <w:r w:rsidR="00234352">
        <w:rPr>
          <w:rFonts w:ascii="Arial Narrow" w:hAnsi="Arial Narrow" w:cs="Arial"/>
          <w:b/>
          <w:bCs/>
        </w:rPr>
        <w:t xml:space="preserve"> permitted interaction groups (“PIG”). </w:t>
      </w:r>
      <w:r w:rsidR="00C470D3">
        <w:rPr>
          <w:rFonts w:ascii="Arial Narrow" w:hAnsi="Arial Narrow" w:cs="Arial"/>
          <w:b/>
          <w:bCs/>
        </w:rPr>
        <w:t xml:space="preserve">He added that </w:t>
      </w:r>
      <w:r w:rsidR="00C118C3">
        <w:rPr>
          <w:rFonts w:ascii="Arial Narrow" w:hAnsi="Arial Narrow" w:cs="Arial"/>
          <w:b/>
          <w:bCs/>
        </w:rPr>
        <w:t>any</w:t>
      </w:r>
      <w:r w:rsidR="001A0D11">
        <w:rPr>
          <w:rFonts w:ascii="Arial Narrow" w:hAnsi="Arial Narrow" w:cs="Arial"/>
          <w:b/>
          <w:bCs/>
        </w:rPr>
        <w:t xml:space="preserve"> individual</w:t>
      </w:r>
      <w:r w:rsidR="00C118C3">
        <w:rPr>
          <w:rFonts w:ascii="Arial Narrow" w:hAnsi="Arial Narrow" w:cs="Arial"/>
          <w:b/>
          <w:bCs/>
        </w:rPr>
        <w:t xml:space="preserve"> is welcome to propose potential agenda items regarding this matter to the 911 Board staff for consideration in future agendas. Furthermore, he stated that </w:t>
      </w:r>
      <w:r w:rsidR="00C470D3">
        <w:rPr>
          <w:rFonts w:ascii="Arial Narrow" w:hAnsi="Arial Narrow" w:cs="Arial"/>
          <w:b/>
          <w:bCs/>
        </w:rPr>
        <w:t>this</w:t>
      </w:r>
      <w:r w:rsidR="00C118C3">
        <w:rPr>
          <w:rFonts w:ascii="Arial Narrow" w:hAnsi="Arial Narrow" w:cs="Arial"/>
          <w:b/>
          <w:bCs/>
        </w:rPr>
        <w:t xml:space="preserve"> </w:t>
      </w:r>
      <w:r w:rsidR="00AE06F1">
        <w:rPr>
          <w:rFonts w:ascii="Arial Narrow" w:hAnsi="Arial Narrow" w:cs="Arial"/>
          <w:b/>
          <w:bCs/>
        </w:rPr>
        <w:t xml:space="preserve">initial </w:t>
      </w:r>
      <w:r w:rsidR="00C118C3">
        <w:rPr>
          <w:rFonts w:ascii="Arial Narrow" w:hAnsi="Arial Narrow" w:cs="Arial"/>
          <w:b/>
          <w:bCs/>
        </w:rPr>
        <w:t>plan</w:t>
      </w:r>
      <w:r w:rsidR="00C470D3">
        <w:rPr>
          <w:rFonts w:ascii="Arial Narrow" w:hAnsi="Arial Narrow" w:cs="Arial"/>
          <w:b/>
          <w:bCs/>
        </w:rPr>
        <w:t xml:space="preserve"> could take place over the next 6 to 12 months. </w:t>
      </w:r>
      <w:r w:rsidR="005E2AF1">
        <w:rPr>
          <w:rFonts w:ascii="Arial Narrow" w:hAnsi="Arial Narrow" w:cs="Arial"/>
          <w:b/>
          <w:bCs/>
        </w:rPr>
        <w:t xml:space="preserve">Tony Ramirez suggested creating a standing NG911 </w:t>
      </w:r>
      <w:r w:rsidR="00CD7CA6">
        <w:rPr>
          <w:rFonts w:ascii="Arial Narrow" w:hAnsi="Arial Narrow" w:cs="Arial"/>
          <w:b/>
          <w:bCs/>
        </w:rPr>
        <w:t>dedicated group under the technical committee for any technical related items</w:t>
      </w:r>
      <w:r w:rsidR="003360E4">
        <w:rPr>
          <w:rFonts w:ascii="Arial Narrow" w:hAnsi="Arial Narrow" w:cs="Arial"/>
          <w:b/>
          <w:bCs/>
        </w:rPr>
        <w:t xml:space="preserve"> and using the Mission Critical Partners report as an outline/</w:t>
      </w:r>
      <w:r w:rsidR="000829DE">
        <w:rPr>
          <w:rFonts w:ascii="Arial Narrow" w:hAnsi="Arial Narrow" w:cs="Arial"/>
          <w:b/>
          <w:bCs/>
        </w:rPr>
        <w:t xml:space="preserve">guideline to follow. </w:t>
      </w:r>
      <w:r w:rsidR="005D727D">
        <w:rPr>
          <w:rFonts w:ascii="Arial Narrow" w:hAnsi="Arial Narrow" w:cs="Arial"/>
          <w:b/>
          <w:bCs/>
        </w:rPr>
        <w:t xml:space="preserve">He added that this group </w:t>
      </w:r>
      <w:r w:rsidR="00CA2099">
        <w:rPr>
          <w:rFonts w:ascii="Arial Narrow" w:hAnsi="Arial Narrow" w:cs="Arial"/>
          <w:b/>
          <w:bCs/>
        </w:rPr>
        <w:t>could</w:t>
      </w:r>
      <w:r w:rsidR="005D727D">
        <w:rPr>
          <w:rFonts w:ascii="Arial Narrow" w:hAnsi="Arial Narrow" w:cs="Arial"/>
          <w:b/>
          <w:bCs/>
        </w:rPr>
        <w:t xml:space="preserve"> report back to the technical committee chair </w:t>
      </w:r>
      <w:r w:rsidR="005A1FED">
        <w:rPr>
          <w:rFonts w:ascii="Arial Narrow" w:hAnsi="Arial Narrow" w:cs="Arial"/>
          <w:b/>
          <w:bCs/>
        </w:rPr>
        <w:t xml:space="preserve">regarding their findings and progress. </w:t>
      </w:r>
      <w:r w:rsidR="003C0483">
        <w:rPr>
          <w:rFonts w:ascii="Arial Narrow" w:hAnsi="Arial Narrow" w:cs="Arial"/>
          <w:b/>
          <w:bCs/>
        </w:rPr>
        <w:t>Corey Shaffer</w:t>
      </w:r>
      <w:r w:rsidR="00674269">
        <w:rPr>
          <w:rFonts w:ascii="Arial Narrow" w:hAnsi="Arial Narrow" w:cs="Arial"/>
          <w:b/>
          <w:bCs/>
        </w:rPr>
        <w:t xml:space="preserve"> responded stating that </w:t>
      </w:r>
      <w:r w:rsidR="005E3B3B">
        <w:rPr>
          <w:rFonts w:ascii="Arial Narrow" w:hAnsi="Arial Narrow" w:cs="Arial"/>
          <w:b/>
          <w:bCs/>
        </w:rPr>
        <w:t xml:space="preserve">he is agreeable to this proposal as long as the work is </w:t>
      </w:r>
      <w:r w:rsidR="00130CD2">
        <w:rPr>
          <w:rFonts w:ascii="Arial Narrow" w:hAnsi="Arial Narrow" w:cs="Arial"/>
          <w:b/>
          <w:bCs/>
        </w:rPr>
        <w:t>distributed</w:t>
      </w:r>
      <w:r w:rsidR="005E3B3B">
        <w:rPr>
          <w:rFonts w:ascii="Arial Narrow" w:hAnsi="Arial Narrow" w:cs="Arial"/>
          <w:b/>
          <w:bCs/>
        </w:rPr>
        <w:t xml:space="preserve"> accordingly </w:t>
      </w:r>
      <w:r w:rsidR="00C458AB">
        <w:rPr>
          <w:rFonts w:ascii="Arial Narrow" w:hAnsi="Arial Narrow" w:cs="Arial"/>
          <w:b/>
          <w:bCs/>
        </w:rPr>
        <w:t xml:space="preserve">to the relevant committees and </w:t>
      </w:r>
      <w:r w:rsidR="00970933">
        <w:rPr>
          <w:rFonts w:ascii="Arial Narrow" w:hAnsi="Arial Narrow" w:cs="Arial"/>
          <w:b/>
          <w:bCs/>
        </w:rPr>
        <w:t xml:space="preserve">potential </w:t>
      </w:r>
      <w:r w:rsidR="00C458AB">
        <w:rPr>
          <w:rFonts w:ascii="Arial Narrow" w:hAnsi="Arial Narrow" w:cs="Arial"/>
          <w:b/>
          <w:bCs/>
        </w:rPr>
        <w:t xml:space="preserve">PIGs. </w:t>
      </w:r>
      <w:r w:rsidR="00130CD2">
        <w:rPr>
          <w:rFonts w:ascii="Arial Narrow" w:hAnsi="Arial Narrow" w:cs="Arial"/>
          <w:b/>
          <w:bCs/>
        </w:rPr>
        <w:t xml:space="preserve">Francis Alueta </w:t>
      </w:r>
      <w:r w:rsidR="00415D8D">
        <w:rPr>
          <w:rFonts w:ascii="Arial Narrow" w:hAnsi="Arial Narrow" w:cs="Arial"/>
          <w:b/>
          <w:bCs/>
        </w:rPr>
        <w:t xml:space="preserve">concurred with Corey Shaffer regarding the suggestion to have a </w:t>
      </w:r>
      <w:r w:rsidR="00415D8D">
        <w:rPr>
          <w:rFonts w:ascii="Arial Narrow" w:hAnsi="Arial Narrow" w:cs="Arial"/>
          <w:b/>
          <w:bCs/>
        </w:rPr>
        <w:t>recurring agenda item during the 911 Board’s monthly meetings</w:t>
      </w:r>
      <w:r w:rsidR="00415D8D">
        <w:rPr>
          <w:rFonts w:ascii="Arial Narrow" w:hAnsi="Arial Narrow" w:cs="Arial"/>
          <w:b/>
          <w:bCs/>
        </w:rPr>
        <w:t xml:space="preserve"> </w:t>
      </w:r>
      <w:r w:rsidR="004C373D">
        <w:rPr>
          <w:rFonts w:ascii="Arial Narrow" w:hAnsi="Arial Narrow" w:cs="Arial"/>
          <w:b/>
          <w:bCs/>
        </w:rPr>
        <w:t xml:space="preserve">to divvy the </w:t>
      </w:r>
      <w:r w:rsidR="00C008F9">
        <w:rPr>
          <w:rFonts w:ascii="Arial Narrow" w:hAnsi="Arial Narrow" w:cs="Arial"/>
          <w:b/>
          <w:bCs/>
        </w:rPr>
        <w:t xml:space="preserve">workload. </w:t>
      </w:r>
      <w:r w:rsidR="00C729B0">
        <w:rPr>
          <w:rFonts w:ascii="Arial Narrow" w:hAnsi="Arial Narrow" w:cs="Arial"/>
          <w:b/>
          <w:bCs/>
        </w:rPr>
        <w:t xml:space="preserve">Corey Shaffer stated that </w:t>
      </w:r>
      <w:r w:rsidR="000461DE">
        <w:rPr>
          <w:rFonts w:ascii="Arial Narrow" w:hAnsi="Arial Narrow" w:cs="Arial"/>
          <w:b/>
          <w:bCs/>
        </w:rPr>
        <w:t>a recurring agenda item</w:t>
      </w:r>
      <w:r w:rsidR="000461DE">
        <w:rPr>
          <w:rFonts w:ascii="Arial Narrow" w:hAnsi="Arial Narrow" w:cs="Arial"/>
          <w:b/>
          <w:bCs/>
        </w:rPr>
        <w:t xml:space="preserve"> will be added</w:t>
      </w:r>
      <w:r w:rsidR="000461DE">
        <w:rPr>
          <w:rFonts w:ascii="Arial Narrow" w:hAnsi="Arial Narrow" w:cs="Arial"/>
          <w:b/>
          <w:bCs/>
        </w:rPr>
        <w:t xml:space="preserve"> during the 911 Board’s </w:t>
      </w:r>
      <w:r w:rsidR="00720026">
        <w:rPr>
          <w:rFonts w:ascii="Arial Narrow" w:hAnsi="Arial Narrow" w:cs="Arial"/>
          <w:b/>
          <w:bCs/>
        </w:rPr>
        <w:t xml:space="preserve">future </w:t>
      </w:r>
      <w:r w:rsidR="000461DE">
        <w:rPr>
          <w:rFonts w:ascii="Arial Narrow" w:hAnsi="Arial Narrow" w:cs="Arial"/>
          <w:b/>
          <w:bCs/>
        </w:rPr>
        <w:t>monthly meetings</w:t>
      </w:r>
      <w:r w:rsidR="000461DE">
        <w:rPr>
          <w:rFonts w:ascii="Arial Narrow" w:hAnsi="Arial Narrow" w:cs="Arial"/>
          <w:b/>
          <w:bCs/>
        </w:rPr>
        <w:t xml:space="preserve"> to address the recommendations from Mission Critical Partners report. </w:t>
      </w:r>
      <w:r w:rsidR="00896C6D">
        <w:rPr>
          <w:rFonts w:ascii="Arial Narrow" w:hAnsi="Arial Narrow" w:cs="Arial"/>
          <w:b/>
          <w:bCs/>
        </w:rPr>
        <w:t xml:space="preserve">Davlynn Racadio concurred with Corey Shaffer and emphasized the importance of </w:t>
      </w:r>
      <w:r w:rsidR="001D6BB2">
        <w:rPr>
          <w:rFonts w:ascii="Arial Narrow" w:hAnsi="Arial Narrow" w:cs="Arial"/>
          <w:b/>
          <w:bCs/>
        </w:rPr>
        <w:t xml:space="preserve">engagement and participation from </w:t>
      </w:r>
      <w:r w:rsidR="00AE402B">
        <w:rPr>
          <w:rFonts w:ascii="Arial Narrow" w:hAnsi="Arial Narrow" w:cs="Arial"/>
          <w:b/>
          <w:bCs/>
        </w:rPr>
        <w:t xml:space="preserve">everyone to </w:t>
      </w:r>
      <w:r w:rsidR="00122D67">
        <w:rPr>
          <w:rFonts w:ascii="Arial Narrow" w:hAnsi="Arial Narrow" w:cs="Arial"/>
          <w:b/>
          <w:bCs/>
        </w:rPr>
        <w:t xml:space="preserve">implement these recommendations successfully. </w:t>
      </w:r>
    </w:p>
    <w:p w14:paraId="36296C0D" w14:textId="77777777" w:rsidR="00C13FDE" w:rsidRDefault="00C13FDE" w:rsidP="00DD5448">
      <w:pPr>
        <w:ind w:left="1440"/>
        <w:rPr>
          <w:rFonts w:ascii="Arial Narrow" w:hAnsi="Arial Narrow" w:cs="Arial"/>
          <w:b/>
          <w:bCs/>
        </w:rPr>
      </w:pPr>
    </w:p>
    <w:p w14:paraId="4E0FB062" w14:textId="5E8788FF" w:rsidR="00C13FDE" w:rsidRPr="003D6CDF" w:rsidRDefault="00C13FDE" w:rsidP="00DD5448">
      <w:pPr>
        <w:ind w:left="144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Francis Alueta asked the Executive Director </w:t>
      </w:r>
      <w:r w:rsidR="00094EEA">
        <w:rPr>
          <w:rFonts w:ascii="Arial Narrow" w:hAnsi="Arial Narrow" w:cs="Arial"/>
          <w:b/>
          <w:bCs/>
        </w:rPr>
        <w:t xml:space="preserve">if the </w:t>
      </w:r>
      <w:r w:rsidR="00B20148">
        <w:rPr>
          <w:rFonts w:ascii="Arial Narrow" w:hAnsi="Arial Narrow" w:cs="Arial"/>
          <w:b/>
          <w:bCs/>
        </w:rPr>
        <w:t xml:space="preserve">presentation from </w:t>
      </w:r>
      <w:r w:rsidR="00094EEA">
        <w:rPr>
          <w:rFonts w:ascii="Arial Narrow" w:hAnsi="Arial Narrow" w:cs="Arial"/>
          <w:b/>
          <w:bCs/>
        </w:rPr>
        <w:t xml:space="preserve">North Carolina 911 Board’s Executive Director </w:t>
      </w:r>
      <w:r w:rsidR="00FA31B8">
        <w:rPr>
          <w:rFonts w:ascii="Arial Narrow" w:hAnsi="Arial Narrow" w:cs="Arial"/>
          <w:b/>
          <w:bCs/>
        </w:rPr>
        <w:t xml:space="preserve">next month </w:t>
      </w:r>
      <w:r w:rsidR="00094EEA">
        <w:rPr>
          <w:rFonts w:ascii="Arial Narrow" w:hAnsi="Arial Narrow" w:cs="Arial"/>
          <w:b/>
          <w:bCs/>
        </w:rPr>
        <w:t xml:space="preserve">will </w:t>
      </w:r>
      <w:r w:rsidR="00B20148">
        <w:rPr>
          <w:rFonts w:ascii="Arial Narrow" w:hAnsi="Arial Narrow" w:cs="Arial"/>
          <w:b/>
          <w:bCs/>
        </w:rPr>
        <w:t xml:space="preserve">discuss </w:t>
      </w:r>
      <w:r w:rsidR="00D83F56">
        <w:rPr>
          <w:rFonts w:ascii="Arial Narrow" w:hAnsi="Arial Narrow" w:cs="Arial"/>
          <w:b/>
          <w:bCs/>
        </w:rPr>
        <w:t>NG911 and their experiences with it</w:t>
      </w:r>
      <w:r w:rsidR="00A72D7A">
        <w:rPr>
          <w:rFonts w:ascii="Arial Narrow" w:hAnsi="Arial Narrow" w:cs="Arial"/>
          <w:b/>
          <w:bCs/>
        </w:rPr>
        <w:t xml:space="preserve"> or not</w:t>
      </w:r>
      <w:r w:rsidR="00D83F56">
        <w:rPr>
          <w:rFonts w:ascii="Arial Narrow" w:hAnsi="Arial Narrow" w:cs="Arial"/>
          <w:b/>
          <w:bCs/>
        </w:rPr>
        <w:t xml:space="preserve">. </w:t>
      </w:r>
      <w:r w:rsidR="00934E1E">
        <w:rPr>
          <w:rFonts w:ascii="Arial Narrow" w:hAnsi="Arial Narrow" w:cs="Arial"/>
          <w:b/>
          <w:bCs/>
        </w:rPr>
        <w:t xml:space="preserve">Executive Director responded stating </w:t>
      </w:r>
      <w:r w:rsidR="007B5CB7">
        <w:rPr>
          <w:rFonts w:ascii="Arial Narrow" w:hAnsi="Arial Narrow" w:cs="Arial"/>
          <w:b/>
          <w:bCs/>
        </w:rPr>
        <w:t xml:space="preserve">that this presentation </w:t>
      </w:r>
      <w:r w:rsidR="00500DAC">
        <w:rPr>
          <w:rFonts w:ascii="Arial Narrow" w:hAnsi="Arial Narrow" w:cs="Arial"/>
          <w:b/>
          <w:bCs/>
        </w:rPr>
        <w:t>will primarily cover their response to Hurricane Helene</w:t>
      </w:r>
      <w:r w:rsidR="009156E3">
        <w:rPr>
          <w:rFonts w:ascii="Arial Narrow" w:hAnsi="Arial Narrow" w:cs="Arial"/>
          <w:b/>
          <w:bCs/>
        </w:rPr>
        <w:t xml:space="preserve"> and</w:t>
      </w:r>
      <w:r w:rsidR="006E3B8B">
        <w:rPr>
          <w:rFonts w:ascii="Arial Narrow" w:hAnsi="Arial Narrow" w:cs="Arial"/>
          <w:b/>
          <w:bCs/>
        </w:rPr>
        <w:t xml:space="preserve"> the associated NG911 related </w:t>
      </w:r>
      <w:r w:rsidR="005912ED">
        <w:rPr>
          <w:rFonts w:ascii="Arial Narrow" w:hAnsi="Arial Narrow" w:cs="Arial"/>
          <w:b/>
          <w:bCs/>
        </w:rPr>
        <w:t>involvement</w:t>
      </w:r>
      <w:r w:rsidR="00500DAC">
        <w:rPr>
          <w:rFonts w:ascii="Arial Narrow" w:hAnsi="Arial Narrow" w:cs="Arial"/>
          <w:b/>
          <w:bCs/>
        </w:rPr>
        <w:t xml:space="preserve">. He added that </w:t>
      </w:r>
      <w:r w:rsidR="00904F84">
        <w:rPr>
          <w:rFonts w:ascii="Arial Narrow" w:hAnsi="Arial Narrow" w:cs="Arial"/>
          <w:b/>
          <w:bCs/>
        </w:rPr>
        <w:t>he is planning to have a pre-meeting to discuss and help them prepare for the aforementioned presentation</w:t>
      </w:r>
      <w:r w:rsidR="00A620A9">
        <w:rPr>
          <w:rFonts w:ascii="Arial Narrow" w:hAnsi="Arial Narrow" w:cs="Arial"/>
          <w:b/>
          <w:bCs/>
        </w:rPr>
        <w:t>, which m</w:t>
      </w:r>
      <w:r w:rsidR="00A13C69">
        <w:rPr>
          <w:rFonts w:ascii="Arial Narrow" w:hAnsi="Arial Narrow" w:cs="Arial"/>
          <w:b/>
          <w:bCs/>
        </w:rPr>
        <w:t>ight</w:t>
      </w:r>
      <w:r w:rsidR="00A620A9">
        <w:rPr>
          <w:rFonts w:ascii="Arial Narrow" w:hAnsi="Arial Narrow" w:cs="Arial"/>
          <w:b/>
          <w:bCs/>
        </w:rPr>
        <w:t xml:space="preserve"> include </w:t>
      </w:r>
      <w:r w:rsidR="00086CB4">
        <w:rPr>
          <w:rFonts w:ascii="Arial Narrow" w:hAnsi="Arial Narrow" w:cs="Arial"/>
          <w:b/>
          <w:bCs/>
        </w:rPr>
        <w:t xml:space="preserve">specific NG911 information for Hawaii. </w:t>
      </w:r>
      <w:r w:rsidR="001162D4">
        <w:rPr>
          <w:rFonts w:ascii="Arial Narrow" w:hAnsi="Arial Narrow" w:cs="Arial"/>
          <w:b/>
          <w:bCs/>
        </w:rPr>
        <w:t xml:space="preserve">Kenison Tejada stated that </w:t>
      </w:r>
      <w:r w:rsidR="00361919">
        <w:rPr>
          <w:rFonts w:ascii="Arial Narrow" w:hAnsi="Arial Narrow" w:cs="Arial"/>
          <w:b/>
          <w:bCs/>
        </w:rPr>
        <w:t>North Carolina has approximately 30 PSAPs all on the same ESInet</w:t>
      </w:r>
      <w:r w:rsidR="00F87350">
        <w:rPr>
          <w:rFonts w:ascii="Arial Narrow" w:hAnsi="Arial Narrow" w:cs="Arial"/>
          <w:b/>
          <w:bCs/>
        </w:rPr>
        <w:t xml:space="preserve"> and </w:t>
      </w:r>
      <w:r w:rsidR="00A3606A">
        <w:rPr>
          <w:rFonts w:ascii="Arial Narrow" w:hAnsi="Arial Narrow" w:cs="Arial"/>
          <w:b/>
          <w:bCs/>
        </w:rPr>
        <w:t xml:space="preserve">they </w:t>
      </w:r>
      <w:r w:rsidR="00F87350">
        <w:rPr>
          <w:rFonts w:ascii="Arial Narrow" w:hAnsi="Arial Narrow" w:cs="Arial"/>
          <w:b/>
          <w:bCs/>
        </w:rPr>
        <w:t xml:space="preserve">were able to dispatch for one another during </w:t>
      </w:r>
      <w:r w:rsidR="00197F32">
        <w:rPr>
          <w:rFonts w:ascii="Arial Narrow" w:hAnsi="Arial Narrow" w:cs="Arial"/>
          <w:b/>
          <w:bCs/>
        </w:rPr>
        <w:t xml:space="preserve">outages caused by </w:t>
      </w:r>
      <w:r w:rsidR="00F87350">
        <w:rPr>
          <w:rFonts w:ascii="Arial Narrow" w:hAnsi="Arial Narrow" w:cs="Arial"/>
          <w:b/>
          <w:bCs/>
        </w:rPr>
        <w:t>Hurricane Helene</w:t>
      </w:r>
      <w:r w:rsidR="007101FF">
        <w:rPr>
          <w:rFonts w:ascii="Arial Narrow" w:hAnsi="Arial Narrow" w:cs="Arial"/>
          <w:b/>
          <w:bCs/>
        </w:rPr>
        <w:t xml:space="preserve"> over the course of 30 days or so</w:t>
      </w:r>
      <w:r w:rsidR="001C1D6A">
        <w:rPr>
          <w:rFonts w:ascii="Arial Narrow" w:hAnsi="Arial Narrow" w:cs="Arial"/>
          <w:b/>
          <w:bCs/>
        </w:rPr>
        <w:t>. He added that th</w:t>
      </w:r>
      <w:r w:rsidR="0098440D">
        <w:rPr>
          <w:rFonts w:ascii="Arial Narrow" w:hAnsi="Arial Narrow" w:cs="Arial"/>
          <w:b/>
          <w:bCs/>
        </w:rPr>
        <w:t>is</w:t>
      </w:r>
      <w:r w:rsidR="001C1D6A">
        <w:rPr>
          <w:rFonts w:ascii="Arial Narrow" w:hAnsi="Arial Narrow" w:cs="Arial"/>
          <w:b/>
          <w:bCs/>
        </w:rPr>
        <w:t xml:space="preserve"> presentation covers </w:t>
      </w:r>
      <w:r w:rsidR="00566919">
        <w:rPr>
          <w:rFonts w:ascii="Arial Narrow" w:hAnsi="Arial Narrow" w:cs="Arial"/>
          <w:b/>
          <w:bCs/>
        </w:rPr>
        <w:t>topics</w:t>
      </w:r>
      <w:r w:rsidR="001C1D6A">
        <w:rPr>
          <w:rFonts w:ascii="Arial Narrow" w:hAnsi="Arial Narrow" w:cs="Arial"/>
          <w:b/>
          <w:bCs/>
        </w:rPr>
        <w:t xml:space="preserve"> ranging</w:t>
      </w:r>
      <w:r w:rsidR="00566919">
        <w:rPr>
          <w:rFonts w:ascii="Arial Narrow" w:hAnsi="Arial Narrow" w:cs="Arial"/>
          <w:b/>
          <w:bCs/>
        </w:rPr>
        <w:t xml:space="preserve"> from governance to technology</w:t>
      </w:r>
      <w:r w:rsidR="001C1D6A">
        <w:rPr>
          <w:rFonts w:ascii="Arial Narrow" w:hAnsi="Arial Narrow" w:cs="Arial"/>
          <w:b/>
          <w:bCs/>
        </w:rPr>
        <w:t xml:space="preserve">, which </w:t>
      </w:r>
      <w:r w:rsidR="00EC33F0">
        <w:rPr>
          <w:rFonts w:ascii="Arial Narrow" w:hAnsi="Arial Narrow" w:cs="Arial"/>
          <w:b/>
          <w:bCs/>
        </w:rPr>
        <w:t>was also presented</w:t>
      </w:r>
      <w:r w:rsidR="001C1D6A">
        <w:rPr>
          <w:rFonts w:ascii="Arial Narrow" w:hAnsi="Arial Narrow" w:cs="Arial"/>
          <w:b/>
          <w:bCs/>
        </w:rPr>
        <w:t xml:space="preserve"> </w:t>
      </w:r>
      <w:r w:rsidR="00CE161A">
        <w:rPr>
          <w:rFonts w:ascii="Arial Narrow" w:hAnsi="Arial Narrow" w:cs="Arial"/>
          <w:b/>
          <w:bCs/>
        </w:rPr>
        <w:t>at</w:t>
      </w:r>
      <w:r w:rsidR="001C1D6A">
        <w:rPr>
          <w:rFonts w:ascii="Arial Narrow" w:hAnsi="Arial Narrow" w:cs="Arial"/>
          <w:b/>
          <w:bCs/>
        </w:rPr>
        <w:t xml:space="preserve"> APCO 2025. </w:t>
      </w:r>
    </w:p>
    <w:p w14:paraId="7AF8A74F" w14:textId="77777777" w:rsidR="00DD5448" w:rsidRPr="003E6DA9" w:rsidRDefault="00DD5448" w:rsidP="00DD5448">
      <w:pPr>
        <w:ind w:left="1440"/>
        <w:rPr>
          <w:rFonts w:ascii="Arial Narrow" w:hAnsi="Arial Narrow" w:cs="Arial"/>
          <w:sz w:val="23"/>
          <w:szCs w:val="23"/>
        </w:rPr>
      </w:pPr>
    </w:p>
    <w:p w14:paraId="06DDAB57" w14:textId="2A05B76C" w:rsidR="0006056F" w:rsidRPr="0006056F" w:rsidRDefault="000B398C" w:rsidP="0006056F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 w:rsidRPr="00C33D2D">
        <w:rPr>
          <w:rFonts w:ascii="Arial Narrow" w:hAnsi="Arial Narrow" w:cs="Arial"/>
          <w:color w:val="4472C4"/>
          <w:sz w:val="28"/>
          <w:szCs w:val="28"/>
        </w:rPr>
        <w:t>Items for Discussion, Consideration, and Action</w:t>
      </w:r>
    </w:p>
    <w:p w14:paraId="659DB1C0" w14:textId="77777777" w:rsidR="0006056F" w:rsidRDefault="0006056F" w:rsidP="0006056F">
      <w:pPr>
        <w:numPr>
          <w:ilvl w:val="1"/>
          <w:numId w:val="1"/>
        </w:numPr>
        <w:rPr>
          <w:rFonts w:ascii="Arial Narrow" w:hAnsi="Arial Narrow" w:cs="Arial"/>
          <w:sz w:val="23"/>
          <w:szCs w:val="23"/>
        </w:rPr>
      </w:pPr>
      <w:r w:rsidRPr="0006056F">
        <w:rPr>
          <w:rFonts w:ascii="Arial Narrow" w:hAnsi="Arial Narrow" w:cs="Arial"/>
          <w:sz w:val="23"/>
          <w:szCs w:val="23"/>
        </w:rPr>
        <w:t>Kauai Police Department Requesting $2,500.00 for Dispatch Console Upgrades</w:t>
      </w:r>
    </w:p>
    <w:p w14:paraId="30A27B27" w14:textId="19171304" w:rsidR="00322EC2" w:rsidRDefault="00322EC2" w:rsidP="00322EC2">
      <w:pPr>
        <w:ind w:left="1440"/>
        <w:rPr>
          <w:rFonts w:ascii="Arial Narrow" w:hAnsi="Arial Narrow" w:cs="Arial"/>
          <w:sz w:val="23"/>
          <w:szCs w:val="23"/>
        </w:rPr>
      </w:pPr>
      <w:r w:rsidRPr="00A53E89">
        <w:rPr>
          <w:rFonts w:ascii="Arial Narrow" w:hAnsi="Arial Narrow" w:cs="Arial"/>
          <w:b/>
          <w:bCs/>
        </w:rPr>
        <w:t xml:space="preserve">Board Chair stated the item above and asked for a motion to approve. </w:t>
      </w:r>
      <w:r>
        <w:rPr>
          <w:rFonts w:ascii="Arial Narrow" w:hAnsi="Arial Narrow" w:cs="Arial"/>
          <w:b/>
          <w:bCs/>
        </w:rPr>
        <w:t xml:space="preserve">Ji Sook Kim </w:t>
      </w:r>
      <w:r w:rsidRPr="00A53E89">
        <w:rPr>
          <w:rFonts w:ascii="Arial Narrow" w:hAnsi="Arial Narrow" w:cs="Arial"/>
          <w:b/>
          <w:bCs/>
        </w:rPr>
        <w:t xml:space="preserve">motioned to approve this request. </w:t>
      </w:r>
      <w:r>
        <w:rPr>
          <w:rFonts w:ascii="Arial Narrow" w:hAnsi="Arial Narrow" w:cs="Arial"/>
          <w:b/>
          <w:bCs/>
        </w:rPr>
        <w:t>Stephen Courtney</w:t>
      </w:r>
      <w:r w:rsidRPr="00A53E89">
        <w:rPr>
          <w:rFonts w:ascii="Arial Narrow" w:hAnsi="Arial Narrow" w:cs="Arial"/>
          <w:b/>
          <w:bCs/>
        </w:rPr>
        <w:t xml:space="preserve"> seconded the motion. A voice vote was taken, motion was unanimously approved.</w:t>
      </w:r>
    </w:p>
    <w:p w14:paraId="2C6420F6" w14:textId="18513C9C" w:rsidR="00322EC2" w:rsidRPr="0006056F" w:rsidRDefault="00463647" w:rsidP="00463647">
      <w:pPr>
        <w:spacing w:after="160" w:line="259" w:lineRule="auto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br w:type="page"/>
      </w:r>
    </w:p>
    <w:p w14:paraId="43F027D3" w14:textId="3A29B831" w:rsidR="00814E39" w:rsidRDefault="0006056F" w:rsidP="00814E39">
      <w:pPr>
        <w:numPr>
          <w:ilvl w:val="1"/>
          <w:numId w:val="1"/>
        </w:numPr>
        <w:rPr>
          <w:rFonts w:ascii="Arial Narrow" w:hAnsi="Arial Narrow" w:cs="Arial"/>
          <w:sz w:val="23"/>
          <w:szCs w:val="23"/>
        </w:rPr>
      </w:pPr>
      <w:r w:rsidRPr="0006056F">
        <w:rPr>
          <w:rFonts w:ascii="Arial Narrow" w:hAnsi="Arial Narrow" w:cs="Arial"/>
          <w:sz w:val="23"/>
          <w:szCs w:val="23"/>
        </w:rPr>
        <w:lastRenderedPageBreak/>
        <w:t>Maui Police Department Requesting $934.12 for FY 2023 HW710 Headsets</w:t>
      </w:r>
    </w:p>
    <w:p w14:paraId="6453C6DF" w14:textId="59AFBF92" w:rsidR="00463647" w:rsidRDefault="00463647" w:rsidP="00463647">
      <w:pPr>
        <w:ind w:left="1440"/>
        <w:rPr>
          <w:rFonts w:ascii="Arial Narrow" w:hAnsi="Arial Narrow" w:cs="Arial"/>
          <w:sz w:val="23"/>
          <w:szCs w:val="23"/>
        </w:rPr>
      </w:pPr>
      <w:r w:rsidRPr="00A53E89">
        <w:rPr>
          <w:rFonts w:ascii="Arial Narrow" w:hAnsi="Arial Narrow" w:cs="Arial"/>
          <w:b/>
          <w:bCs/>
        </w:rPr>
        <w:t xml:space="preserve">Board Chair stated the item above and asked for a motion to approve. </w:t>
      </w:r>
      <w:r>
        <w:rPr>
          <w:rFonts w:ascii="Arial Narrow" w:hAnsi="Arial Narrow" w:cs="Arial"/>
          <w:b/>
          <w:bCs/>
        </w:rPr>
        <w:t xml:space="preserve">Ji Sook Kim </w:t>
      </w:r>
      <w:r w:rsidRPr="00A53E89">
        <w:rPr>
          <w:rFonts w:ascii="Arial Narrow" w:hAnsi="Arial Narrow" w:cs="Arial"/>
          <w:b/>
          <w:bCs/>
        </w:rPr>
        <w:t xml:space="preserve">motioned to approve this request. </w:t>
      </w:r>
      <w:r w:rsidR="00136996">
        <w:rPr>
          <w:rFonts w:ascii="Arial Narrow" w:hAnsi="Arial Narrow" w:cs="Arial"/>
          <w:b/>
          <w:bCs/>
        </w:rPr>
        <w:t>Francis Alueta</w:t>
      </w:r>
      <w:r w:rsidRPr="00A53E89">
        <w:rPr>
          <w:rFonts w:ascii="Arial Narrow" w:hAnsi="Arial Narrow" w:cs="Arial"/>
          <w:b/>
          <w:bCs/>
        </w:rPr>
        <w:t xml:space="preserve"> seconded the motion. A voice vote was taken, motion was unanimously approved.</w:t>
      </w:r>
    </w:p>
    <w:p w14:paraId="3794A6FB" w14:textId="77777777" w:rsidR="00463647" w:rsidRPr="00814E39" w:rsidRDefault="00463647" w:rsidP="00463647">
      <w:pPr>
        <w:ind w:left="1440"/>
        <w:rPr>
          <w:rFonts w:ascii="Arial Narrow" w:hAnsi="Arial Narrow" w:cs="Arial"/>
          <w:sz w:val="23"/>
          <w:szCs w:val="23"/>
        </w:rPr>
      </w:pPr>
    </w:p>
    <w:p w14:paraId="0B809C2E" w14:textId="112E5F07" w:rsidR="003F1278" w:rsidRPr="00C327DE" w:rsidRDefault="00F03849" w:rsidP="003F1278">
      <w:pPr>
        <w:numPr>
          <w:ilvl w:val="1"/>
          <w:numId w:val="1"/>
        </w:numPr>
        <w:rPr>
          <w:rFonts w:ascii="Arial Narrow" w:hAnsi="Arial Narrow" w:cs="Arial"/>
          <w:b/>
          <w:bCs/>
          <w:sz w:val="28"/>
          <w:szCs w:val="28"/>
          <w:u w:val="single"/>
        </w:rPr>
      </w:pPr>
      <w:r>
        <w:rPr>
          <w:rFonts w:ascii="Arial Narrow" w:hAnsi="Arial Narrow" w:cs="Arial"/>
          <w:sz w:val="23"/>
          <w:szCs w:val="23"/>
        </w:rPr>
        <w:t>Additional Items Proposed by Meeting Attendees</w:t>
      </w:r>
    </w:p>
    <w:p w14:paraId="777FD616" w14:textId="77777777" w:rsidR="00C327DE" w:rsidRPr="003F1278" w:rsidRDefault="00C327DE" w:rsidP="00C327DE">
      <w:pPr>
        <w:ind w:left="1440"/>
        <w:rPr>
          <w:rFonts w:ascii="Arial Narrow" w:hAnsi="Arial Narrow" w:cs="Arial"/>
          <w:b/>
          <w:bCs/>
          <w:sz w:val="28"/>
          <w:szCs w:val="28"/>
          <w:u w:val="single"/>
        </w:rPr>
      </w:pPr>
    </w:p>
    <w:p w14:paraId="2D89E154" w14:textId="65B8D65D" w:rsidR="000B398C" w:rsidRPr="00994B57" w:rsidRDefault="000B398C" w:rsidP="000B398C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>
        <w:rPr>
          <w:rFonts w:ascii="Arial Narrow" w:hAnsi="Arial Narrow" w:cs="Arial"/>
          <w:color w:val="4472C4"/>
          <w:sz w:val="28"/>
          <w:szCs w:val="28"/>
        </w:rPr>
        <w:t>Announcements</w:t>
      </w:r>
    </w:p>
    <w:p w14:paraId="2C722E96" w14:textId="2003E84A" w:rsidR="003E6DA9" w:rsidRPr="004B7808" w:rsidRDefault="000B398C" w:rsidP="004B7808">
      <w:pPr>
        <w:numPr>
          <w:ilvl w:val="1"/>
          <w:numId w:val="1"/>
        </w:numPr>
        <w:rPr>
          <w:rFonts w:ascii="Arial Narrow" w:hAnsi="Arial Narrow" w:cs="Arial"/>
          <w:sz w:val="23"/>
          <w:szCs w:val="23"/>
        </w:rPr>
      </w:pPr>
      <w:r w:rsidRPr="00490CF0">
        <w:rPr>
          <w:rFonts w:ascii="Arial Narrow" w:hAnsi="Arial Narrow" w:cs="Arial"/>
          <w:sz w:val="23"/>
          <w:szCs w:val="23"/>
        </w:rPr>
        <w:t>Future Virtual Meeting Dates/Times (9:00AM-12:00PM)</w:t>
      </w:r>
      <w:bookmarkStart w:id="9" w:name="_Hlk140484701"/>
    </w:p>
    <w:p w14:paraId="48FE4806" w14:textId="3DF5B188" w:rsidR="00EB6E63" w:rsidRDefault="00EB6E63" w:rsidP="000F7383">
      <w:pPr>
        <w:numPr>
          <w:ilvl w:val="2"/>
          <w:numId w:val="1"/>
        </w:numPr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>Thursday, November 13, 2025 (Combined Meeting)</w:t>
      </w:r>
    </w:p>
    <w:p w14:paraId="4EA636F0" w14:textId="341A9DFA" w:rsidR="004B7808" w:rsidRDefault="004B7808" w:rsidP="000F7383">
      <w:pPr>
        <w:numPr>
          <w:ilvl w:val="2"/>
          <w:numId w:val="1"/>
        </w:numPr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>Thursday, December 11, 2025 (Combined Meeting)</w:t>
      </w:r>
    </w:p>
    <w:p w14:paraId="39B07165" w14:textId="77777777" w:rsidR="00C327DE" w:rsidRPr="000F7383" w:rsidRDefault="00C327DE" w:rsidP="00C327DE">
      <w:pPr>
        <w:ind w:left="2160"/>
        <w:rPr>
          <w:rFonts w:ascii="Arial Narrow" w:hAnsi="Arial Narrow" w:cs="Arial"/>
          <w:sz w:val="23"/>
          <w:szCs w:val="23"/>
        </w:rPr>
      </w:pPr>
    </w:p>
    <w:bookmarkEnd w:id="9"/>
    <w:p w14:paraId="1800343C" w14:textId="4F02EA02" w:rsidR="008F0D2A" w:rsidRDefault="000B398C" w:rsidP="00821B37">
      <w:pPr>
        <w:numPr>
          <w:ilvl w:val="1"/>
          <w:numId w:val="1"/>
        </w:numPr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>Future Conference Dates (3 Months of Advanced Approval Required)</w:t>
      </w:r>
    </w:p>
    <w:p w14:paraId="718CB776" w14:textId="0845B2E9" w:rsidR="004B7808" w:rsidRDefault="002D2A93" w:rsidP="004B7808">
      <w:pPr>
        <w:numPr>
          <w:ilvl w:val="2"/>
          <w:numId w:val="1"/>
        </w:numPr>
        <w:rPr>
          <w:rFonts w:ascii="Arial Narrow" w:hAnsi="Arial Narrow" w:cs="Arial"/>
          <w:sz w:val="23"/>
          <w:szCs w:val="23"/>
        </w:rPr>
      </w:pPr>
      <w:r w:rsidRPr="008911A7">
        <w:rPr>
          <w:rFonts w:ascii="Arial Narrow" w:hAnsi="Arial Narrow" w:cs="Arial"/>
          <w:sz w:val="23"/>
          <w:szCs w:val="23"/>
        </w:rPr>
        <w:t>9-1-1 Goes to Washington (GTW) February 2</w:t>
      </w:r>
      <w:r>
        <w:rPr>
          <w:rFonts w:ascii="Arial Narrow" w:hAnsi="Arial Narrow" w:cs="Arial"/>
          <w:sz w:val="23"/>
          <w:szCs w:val="23"/>
        </w:rPr>
        <w:t>2</w:t>
      </w:r>
      <w:r w:rsidRPr="008911A7">
        <w:rPr>
          <w:rFonts w:ascii="Arial Narrow" w:hAnsi="Arial Narrow" w:cs="Arial"/>
          <w:sz w:val="23"/>
          <w:szCs w:val="23"/>
        </w:rPr>
        <w:t>-2</w:t>
      </w:r>
      <w:r>
        <w:rPr>
          <w:rFonts w:ascii="Arial Narrow" w:hAnsi="Arial Narrow" w:cs="Arial"/>
          <w:sz w:val="23"/>
          <w:szCs w:val="23"/>
        </w:rPr>
        <w:t>5</w:t>
      </w:r>
      <w:r w:rsidRPr="008911A7">
        <w:rPr>
          <w:rFonts w:ascii="Arial Narrow" w:hAnsi="Arial Narrow" w:cs="Arial"/>
          <w:sz w:val="23"/>
          <w:szCs w:val="23"/>
        </w:rPr>
        <w:t>, 202</w:t>
      </w:r>
      <w:r>
        <w:rPr>
          <w:rFonts w:ascii="Arial Narrow" w:hAnsi="Arial Narrow" w:cs="Arial"/>
          <w:sz w:val="23"/>
          <w:szCs w:val="23"/>
        </w:rPr>
        <w:t>6</w:t>
      </w:r>
      <w:r w:rsidRPr="008911A7">
        <w:rPr>
          <w:rFonts w:ascii="Arial Narrow" w:hAnsi="Arial Narrow" w:cs="Arial"/>
          <w:sz w:val="23"/>
          <w:szCs w:val="23"/>
        </w:rPr>
        <w:t>, Arlington, VA</w:t>
      </w:r>
    </w:p>
    <w:p w14:paraId="05077B08" w14:textId="77777777" w:rsidR="00C327DE" w:rsidRPr="00821B37" w:rsidRDefault="00C327DE" w:rsidP="00C327DE">
      <w:pPr>
        <w:ind w:left="2160"/>
        <w:rPr>
          <w:rFonts w:ascii="Arial Narrow" w:hAnsi="Arial Narrow" w:cs="Arial"/>
          <w:sz w:val="23"/>
          <w:szCs w:val="23"/>
        </w:rPr>
      </w:pPr>
    </w:p>
    <w:p w14:paraId="74BD794C" w14:textId="52761B6F" w:rsidR="003A6AC1" w:rsidRDefault="00805EC5" w:rsidP="000B398C">
      <w:pPr>
        <w:numPr>
          <w:ilvl w:val="1"/>
          <w:numId w:val="1"/>
        </w:numPr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>Additional Announcement</w:t>
      </w:r>
      <w:r w:rsidR="0041123D">
        <w:rPr>
          <w:rFonts w:ascii="Arial Narrow" w:hAnsi="Arial Narrow" w:cs="Arial"/>
          <w:sz w:val="23"/>
          <w:szCs w:val="23"/>
        </w:rPr>
        <w:t>s</w:t>
      </w:r>
      <w:r>
        <w:rPr>
          <w:rFonts w:ascii="Arial Narrow" w:hAnsi="Arial Narrow" w:cs="Arial"/>
          <w:sz w:val="23"/>
          <w:szCs w:val="23"/>
        </w:rPr>
        <w:t xml:space="preserve"> from Meeting Attendees</w:t>
      </w:r>
    </w:p>
    <w:p w14:paraId="7625FA98" w14:textId="77777777" w:rsidR="00C327DE" w:rsidRDefault="00C327DE" w:rsidP="00C327DE">
      <w:pPr>
        <w:ind w:left="1440"/>
        <w:rPr>
          <w:rFonts w:ascii="Arial Narrow" w:hAnsi="Arial Narrow" w:cs="Arial"/>
          <w:sz w:val="23"/>
          <w:szCs w:val="23"/>
        </w:rPr>
      </w:pPr>
    </w:p>
    <w:p w14:paraId="5A996DCC" w14:textId="2050E5E8" w:rsidR="006E182A" w:rsidRPr="00C327DE" w:rsidRDefault="000B398C" w:rsidP="002B53DA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>
        <w:rPr>
          <w:rFonts w:ascii="Arial Narrow" w:hAnsi="Arial Narrow" w:cs="Arial"/>
          <w:color w:val="4472C4"/>
          <w:sz w:val="28"/>
          <w:szCs w:val="28"/>
        </w:rPr>
        <w:t xml:space="preserve">Open Forum: Public comment on issues not on the </w:t>
      </w:r>
      <w:r w:rsidR="00C84D87">
        <w:rPr>
          <w:rFonts w:ascii="Arial Narrow" w:hAnsi="Arial Narrow" w:cs="Arial"/>
          <w:color w:val="4472C4"/>
          <w:sz w:val="28"/>
          <w:szCs w:val="28"/>
        </w:rPr>
        <w:t>Board</w:t>
      </w:r>
      <w:r>
        <w:rPr>
          <w:rFonts w:ascii="Arial Narrow" w:hAnsi="Arial Narrow" w:cs="Arial"/>
          <w:color w:val="4472C4"/>
          <w:sz w:val="28"/>
          <w:szCs w:val="28"/>
        </w:rPr>
        <w:t xml:space="preserve"> Meeting Agenda</w:t>
      </w:r>
    </w:p>
    <w:p w14:paraId="1A06B630" w14:textId="0E708974" w:rsidR="00C327DE" w:rsidRDefault="00C327DE" w:rsidP="00C327DE">
      <w:pPr>
        <w:rPr>
          <w:rFonts w:ascii="Arial Narrow" w:hAnsi="Arial Narrow" w:cs="Arial"/>
          <w:color w:val="4472C4"/>
          <w:sz w:val="28"/>
          <w:szCs w:val="28"/>
        </w:rPr>
      </w:pPr>
      <w:r w:rsidRPr="0026177A">
        <w:rPr>
          <w:rFonts w:ascii="Arial Narrow" w:hAnsi="Arial Narrow" w:cs="Arial"/>
          <w:b/>
          <w:bCs/>
        </w:rPr>
        <w:t>There was no public comment on issues not on the agenda.</w:t>
      </w:r>
    </w:p>
    <w:p w14:paraId="15881E4A" w14:textId="77777777" w:rsidR="00C327DE" w:rsidRPr="002B53DA" w:rsidRDefault="00C327DE" w:rsidP="00C327DE">
      <w:p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</w:p>
    <w:p w14:paraId="0AD85A04" w14:textId="79EA11B3" w:rsidR="003E5A02" w:rsidRPr="00C327DE" w:rsidRDefault="000B398C" w:rsidP="003E6DA9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>
        <w:rPr>
          <w:rFonts w:ascii="Arial Narrow" w:hAnsi="Arial Narrow" w:cs="Arial"/>
          <w:color w:val="4472C4"/>
          <w:sz w:val="28"/>
          <w:szCs w:val="28"/>
        </w:rPr>
        <w:t>Adjournment</w:t>
      </w:r>
    </w:p>
    <w:p w14:paraId="1A499DCC" w14:textId="3D4D1E5A" w:rsidR="00C327DE" w:rsidRPr="003E6DA9" w:rsidRDefault="00C327DE" w:rsidP="00C327DE">
      <w:p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 w:rsidRPr="0026177A">
        <w:rPr>
          <w:rFonts w:ascii="Arial Narrow" w:hAnsi="Arial Narrow" w:cs="Arial"/>
          <w:b/>
          <w:bCs/>
        </w:rPr>
        <w:t xml:space="preserve">Board Chair requested a motion to adjourn the meeting. </w:t>
      </w:r>
      <w:r>
        <w:rPr>
          <w:rFonts w:ascii="Arial Narrow" w:hAnsi="Arial Narrow" w:cs="Arial"/>
          <w:b/>
          <w:bCs/>
        </w:rPr>
        <w:t>Ji Sook Kim</w:t>
      </w:r>
      <w:r w:rsidRPr="0026177A">
        <w:rPr>
          <w:rFonts w:ascii="Arial Narrow" w:hAnsi="Arial Narrow" w:cs="Arial"/>
          <w:b/>
          <w:bCs/>
        </w:rPr>
        <w:t xml:space="preserve"> motioned to adjourn the meeting. </w:t>
      </w:r>
      <w:r w:rsidR="00043B54">
        <w:rPr>
          <w:rFonts w:ascii="Arial Narrow" w:hAnsi="Arial Narrow" w:cs="Arial"/>
          <w:b/>
          <w:bCs/>
        </w:rPr>
        <w:t>Rebecca Lieberman</w:t>
      </w:r>
      <w:r w:rsidRPr="0026177A">
        <w:rPr>
          <w:rFonts w:ascii="Arial Narrow" w:hAnsi="Arial Narrow" w:cs="Arial"/>
          <w:b/>
          <w:bCs/>
        </w:rPr>
        <w:t xml:space="preserve"> seconded the motion. A voice vote was taken, adjournment was unanimously approved. The meeting was adjourned.</w:t>
      </w:r>
    </w:p>
    <w:sectPr w:rsidR="00C327DE" w:rsidRPr="003E6DA9" w:rsidSect="000762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9D9D9" w14:textId="77777777" w:rsidR="008243EC" w:rsidRDefault="008243EC">
      <w:r>
        <w:separator/>
      </w:r>
    </w:p>
  </w:endnote>
  <w:endnote w:type="continuationSeparator" w:id="0">
    <w:p w14:paraId="58340221" w14:textId="77777777" w:rsidR="008243EC" w:rsidRDefault="0082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58129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6810F9E" w14:textId="4BF09816" w:rsidR="00775A1C" w:rsidRDefault="00775A1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61B0647" w14:textId="6FE1E270" w:rsidR="00E02F6E" w:rsidRDefault="00E02F6E" w:rsidP="00E02F6E">
    <w:pPr>
      <w:pStyle w:val="Footer"/>
    </w:pPr>
    <w:r>
      <w:t xml:space="preserve">If you need an auxiliary aid/service or other accommodation due to a disability, contact Benson Leung at 808-586-0633 or </w:t>
    </w:r>
    <w:hyperlink r:id="rId1" w:history="1">
      <w:r w:rsidRPr="00750C02">
        <w:rPr>
          <w:rStyle w:val="Hyperlink"/>
        </w:rPr>
        <w:t>benson.c.leung@hawaii.gov</w:t>
      </w:r>
    </w:hyperlink>
    <w:r>
      <w:t xml:space="preserve"> as soon as possible. Requests made as early as possible </w:t>
    </w:r>
    <w:r w:rsidR="00AA4935" w:rsidRPr="00AA4935">
      <w:t>have a greater likelihood of being fulfilled</w:t>
    </w:r>
    <w:r>
      <w:t>.</w:t>
    </w:r>
  </w:p>
  <w:p w14:paraId="75CCA988" w14:textId="77777777" w:rsidR="00E02F6E" w:rsidRDefault="00E02F6E" w:rsidP="00E02F6E">
    <w:pPr>
      <w:pStyle w:val="Footer"/>
    </w:pPr>
  </w:p>
  <w:p w14:paraId="5EC28896" w14:textId="4790BB25" w:rsidR="00775A1C" w:rsidRDefault="00E02F6E" w:rsidP="00E02F6E">
    <w:pPr>
      <w:pStyle w:val="Footer"/>
    </w:pPr>
    <w:r>
      <w:t>Upon request, this notice is available in alternate formats.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521296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8806EB6" w14:textId="77777777" w:rsidR="00E02F6E" w:rsidRPr="00AF28D6" w:rsidRDefault="00E02F6E" w:rsidP="00E02F6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2241D9A" w14:textId="0809C65A" w:rsidR="00E02F6E" w:rsidRDefault="00E02F6E" w:rsidP="00E02F6E">
    <w:pPr>
      <w:pStyle w:val="Footer"/>
    </w:pPr>
    <w:r>
      <w:t xml:space="preserve">If you need an auxiliary aid/service or other accommodation due to a disability, contact Benson Leung at 808-586-0633 or </w:t>
    </w:r>
    <w:hyperlink r:id="rId1" w:history="1">
      <w:r w:rsidRPr="00750C02">
        <w:rPr>
          <w:rStyle w:val="Hyperlink"/>
        </w:rPr>
        <w:t>benson.c.leung@hawaii.gov</w:t>
      </w:r>
    </w:hyperlink>
    <w:r>
      <w:t xml:space="preserve"> as soon as possible. Requests made as early as possible </w:t>
    </w:r>
    <w:r w:rsidR="00AA4935" w:rsidRPr="005B219B">
      <w:t>have a greater likelihood of being fulfilled</w:t>
    </w:r>
    <w:r>
      <w:t>.</w:t>
    </w:r>
  </w:p>
  <w:p w14:paraId="2E905C7C" w14:textId="77777777" w:rsidR="00E02F6E" w:rsidRDefault="00E02F6E" w:rsidP="00E02F6E">
    <w:pPr>
      <w:pStyle w:val="Footer"/>
    </w:pPr>
  </w:p>
  <w:p w14:paraId="3D8A9F8C" w14:textId="68038F3D" w:rsidR="00F94B0D" w:rsidRPr="00E02F6E" w:rsidRDefault="00E02F6E" w:rsidP="00E02F6E">
    <w:pPr>
      <w:pStyle w:val="Footer"/>
    </w:pPr>
    <w:r>
      <w:t>Upon request, this notice is available in alternate formats.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940483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AC99199" w14:textId="3CF2A6BD" w:rsidR="00775A1C" w:rsidRDefault="00775A1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14835FD" w14:textId="70F54FCB" w:rsidR="00E02F6E" w:rsidRDefault="00E02F6E" w:rsidP="00E02F6E">
    <w:pPr>
      <w:pStyle w:val="Footer"/>
    </w:pPr>
    <w:r>
      <w:t xml:space="preserve">If you need an auxiliary aid/service or other accommodation due to a disability, contact Benson Leung at 808-586-0633 or </w:t>
    </w:r>
    <w:hyperlink r:id="rId1" w:history="1">
      <w:r w:rsidRPr="00750C02">
        <w:rPr>
          <w:rStyle w:val="Hyperlink"/>
        </w:rPr>
        <w:t>benson.c.leung@hawaii.gov</w:t>
      </w:r>
    </w:hyperlink>
    <w:r>
      <w:t xml:space="preserve"> as soon as possible. Requests made as early as possible </w:t>
    </w:r>
    <w:r w:rsidR="00AA4935" w:rsidRPr="005B219B">
      <w:t>have a greater likelihood of being fulfilled</w:t>
    </w:r>
    <w:r>
      <w:t>.</w:t>
    </w:r>
  </w:p>
  <w:p w14:paraId="6A4BF8E9" w14:textId="77777777" w:rsidR="00E02F6E" w:rsidRDefault="00E02F6E" w:rsidP="00E02F6E">
    <w:pPr>
      <w:pStyle w:val="Footer"/>
    </w:pPr>
  </w:p>
  <w:p w14:paraId="3B2A593B" w14:textId="7F98DFDA" w:rsidR="006008C3" w:rsidRDefault="00E02F6E" w:rsidP="00E02F6E">
    <w:pPr>
      <w:pStyle w:val="Footer"/>
    </w:pPr>
    <w:r>
      <w:t>Upon request, this notice is available in alternate formats.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0C407" w14:textId="77777777" w:rsidR="008243EC" w:rsidRDefault="008243EC">
      <w:r>
        <w:separator/>
      </w:r>
    </w:p>
  </w:footnote>
  <w:footnote w:type="continuationSeparator" w:id="0">
    <w:p w14:paraId="04B5DEA9" w14:textId="77777777" w:rsidR="008243EC" w:rsidRDefault="00824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219CF" w14:textId="77777777" w:rsidR="00AA4935" w:rsidRDefault="00AA49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F420A" w14:textId="77777777" w:rsidR="00AA4935" w:rsidRDefault="00AA49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95DE0" w14:textId="77777777" w:rsidR="00AA4935" w:rsidRDefault="00AA49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45D8C"/>
    <w:multiLevelType w:val="hybridMultilevel"/>
    <w:tmpl w:val="7EEEFEBE"/>
    <w:lvl w:ilvl="0" w:tplc="B316EC00">
      <w:start w:val="1"/>
      <w:numFmt w:val="upperRoman"/>
      <w:lvlText w:val="%1."/>
      <w:lvlJc w:val="right"/>
      <w:rPr>
        <w:color w:val="4472C4"/>
      </w:rPr>
    </w:lvl>
    <w:lvl w:ilvl="1" w:tplc="D7768B9C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  <w:sz w:val="23"/>
        <w:szCs w:val="23"/>
      </w:rPr>
    </w:lvl>
    <w:lvl w:ilvl="2" w:tplc="420AC3BE">
      <w:start w:val="1"/>
      <w:numFmt w:val="lowerLetter"/>
      <w:lvlText w:val="%3."/>
      <w:lvlJc w:val="right"/>
      <w:pPr>
        <w:ind w:left="2160" w:hanging="180"/>
      </w:pPr>
      <w:rPr>
        <w:rFonts w:ascii="Arial Narrow" w:eastAsia="Times New Roman" w:hAnsi="Arial Narrow" w:cs="Arial Narrow"/>
        <w:b w:val="0"/>
        <w:bCs w:val="0"/>
        <w:color w:val="auto"/>
        <w:sz w:val="23"/>
        <w:szCs w:val="23"/>
      </w:rPr>
    </w:lvl>
    <w:lvl w:ilvl="3" w:tplc="F53475D6">
      <w:start w:val="1"/>
      <w:numFmt w:val="decimal"/>
      <w:lvlText w:val="%4."/>
      <w:lvlJc w:val="left"/>
      <w:pPr>
        <w:ind w:left="2880" w:hanging="360"/>
      </w:pPr>
      <w:rPr>
        <w:b w:val="0"/>
        <w:bCs w:val="0"/>
        <w:sz w:val="23"/>
        <w:szCs w:val="23"/>
      </w:rPr>
    </w:lvl>
    <w:lvl w:ilvl="4" w:tplc="1026D92C">
      <w:start w:val="1"/>
      <w:numFmt w:val="lowerLetter"/>
      <w:lvlText w:val="%5."/>
      <w:lvlJc w:val="left"/>
      <w:pPr>
        <w:ind w:left="3600" w:hanging="360"/>
      </w:pPr>
      <w:rPr>
        <w:b w:val="0"/>
        <w:bCs w:val="0"/>
        <w:sz w:val="23"/>
        <w:szCs w:val="23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C0CAD"/>
    <w:multiLevelType w:val="hybridMultilevel"/>
    <w:tmpl w:val="AE6E4EB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954020790">
    <w:abstractNumId w:val="0"/>
  </w:num>
  <w:num w:numId="2" w16cid:durableId="1437140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3221075">
    <w:abstractNumId w:val="1"/>
  </w:num>
  <w:num w:numId="4" w16cid:durableId="8441299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28B"/>
    <w:rsid w:val="000009AA"/>
    <w:rsid w:val="00000EE5"/>
    <w:rsid w:val="00000F22"/>
    <w:rsid w:val="00004105"/>
    <w:rsid w:val="00006AD8"/>
    <w:rsid w:val="00016A36"/>
    <w:rsid w:val="0001720F"/>
    <w:rsid w:val="0002342B"/>
    <w:rsid w:val="0003080A"/>
    <w:rsid w:val="00030EF9"/>
    <w:rsid w:val="0003582D"/>
    <w:rsid w:val="00035B55"/>
    <w:rsid w:val="00042C39"/>
    <w:rsid w:val="000432EA"/>
    <w:rsid w:val="00043B54"/>
    <w:rsid w:val="00045454"/>
    <w:rsid w:val="000461DE"/>
    <w:rsid w:val="000500D6"/>
    <w:rsid w:val="000502D1"/>
    <w:rsid w:val="000509A5"/>
    <w:rsid w:val="000511B5"/>
    <w:rsid w:val="00051EB4"/>
    <w:rsid w:val="000538A2"/>
    <w:rsid w:val="00055F85"/>
    <w:rsid w:val="00056B5B"/>
    <w:rsid w:val="0006056F"/>
    <w:rsid w:val="00064368"/>
    <w:rsid w:val="00065E5C"/>
    <w:rsid w:val="0007046D"/>
    <w:rsid w:val="00070DDE"/>
    <w:rsid w:val="00073A24"/>
    <w:rsid w:val="00074428"/>
    <w:rsid w:val="0007593F"/>
    <w:rsid w:val="00075F23"/>
    <w:rsid w:val="0007624B"/>
    <w:rsid w:val="0008045D"/>
    <w:rsid w:val="00080508"/>
    <w:rsid w:val="00081907"/>
    <w:rsid w:val="000825C2"/>
    <w:rsid w:val="000829DE"/>
    <w:rsid w:val="00084DE5"/>
    <w:rsid w:val="00086CB4"/>
    <w:rsid w:val="000924B6"/>
    <w:rsid w:val="00094EEA"/>
    <w:rsid w:val="00095AF9"/>
    <w:rsid w:val="000A1EE1"/>
    <w:rsid w:val="000A3A76"/>
    <w:rsid w:val="000B11BA"/>
    <w:rsid w:val="000B30E5"/>
    <w:rsid w:val="000B398C"/>
    <w:rsid w:val="000C45E2"/>
    <w:rsid w:val="000C582B"/>
    <w:rsid w:val="000C783A"/>
    <w:rsid w:val="000D157E"/>
    <w:rsid w:val="000D1DB5"/>
    <w:rsid w:val="000D337C"/>
    <w:rsid w:val="000D5CF0"/>
    <w:rsid w:val="000D7267"/>
    <w:rsid w:val="000D7F3A"/>
    <w:rsid w:val="000E1AAF"/>
    <w:rsid w:val="000E388F"/>
    <w:rsid w:val="000E5E8C"/>
    <w:rsid w:val="000F051D"/>
    <w:rsid w:val="000F6219"/>
    <w:rsid w:val="000F723A"/>
    <w:rsid w:val="000F7383"/>
    <w:rsid w:val="00100121"/>
    <w:rsid w:val="001004C1"/>
    <w:rsid w:val="00101535"/>
    <w:rsid w:val="00103650"/>
    <w:rsid w:val="0010374A"/>
    <w:rsid w:val="00104DDC"/>
    <w:rsid w:val="0010745A"/>
    <w:rsid w:val="001135CB"/>
    <w:rsid w:val="00113F67"/>
    <w:rsid w:val="00115C74"/>
    <w:rsid w:val="001162D4"/>
    <w:rsid w:val="00117C4D"/>
    <w:rsid w:val="00122064"/>
    <w:rsid w:val="00122D67"/>
    <w:rsid w:val="00123166"/>
    <w:rsid w:val="00130A99"/>
    <w:rsid w:val="00130CD2"/>
    <w:rsid w:val="00131319"/>
    <w:rsid w:val="00132BD1"/>
    <w:rsid w:val="00133634"/>
    <w:rsid w:val="00133859"/>
    <w:rsid w:val="00136996"/>
    <w:rsid w:val="00137548"/>
    <w:rsid w:val="00142E71"/>
    <w:rsid w:val="00145811"/>
    <w:rsid w:val="00146CCB"/>
    <w:rsid w:val="00150578"/>
    <w:rsid w:val="0015460B"/>
    <w:rsid w:val="00154C31"/>
    <w:rsid w:val="0015501A"/>
    <w:rsid w:val="001643B0"/>
    <w:rsid w:val="00164871"/>
    <w:rsid w:val="00164A22"/>
    <w:rsid w:val="00166BF4"/>
    <w:rsid w:val="00167C7E"/>
    <w:rsid w:val="0017058E"/>
    <w:rsid w:val="00170D73"/>
    <w:rsid w:val="00171135"/>
    <w:rsid w:val="0017155E"/>
    <w:rsid w:val="00171A90"/>
    <w:rsid w:val="00181B69"/>
    <w:rsid w:val="001823B1"/>
    <w:rsid w:val="00185967"/>
    <w:rsid w:val="001900DD"/>
    <w:rsid w:val="0019191B"/>
    <w:rsid w:val="00197F32"/>
    <w:rsid w:val="001A0D11"/>
    <w:rsid w:val="001A3AC6"/>
    <w:rsid w:val="001A7A94"/>
    <w:rsid w:val="001B0511"/>
    <w:rsid w:val="001B1C8F"/>
    <w:rsid w:val="001B2850"/>
    <w:rsid w:val="001B2BF9"/>
    <w:rsid w:val="001B6EAF"/>
    <w:rsid w:val="001C0D18"/>
    <w:rsid w:val="001C1D6A"/>
    <w:rsid w:val="001C7172"/>
    <w:rsid w:val="001D092C"/>
    <w:rsid w:val="001D1046"/>
    <w:rsid w:val="001D1EC2"/>
    <w:rsid w:val="001D2C0D"/>
    <w:rsid w:val="001D39EE"/>
    <w:rsid w:val="001D3C7A"/>
    <w:rsid w:val="001D6BB2"/>
    <w:rsid w:val="001F111E"/>
    <w:rsid w:val="001F2A19"/>
    <w:rsid w:val="002002D4"/>
    <w:rsid w:val="0020050C"/>
    <w:rsid w:val="00203037"/>
    <w:rsid w:val="002035CE"/>
    <w:rsid w:val="00205FD5"/>
    <w:rsid w:val="00206593"/>
    <w:rsid w:val="00207DCE"/>
    <w:rsid w:val="002115F3"/>
    <w:rsid w:val="0021215F"/>
    <w:rsid w:val="00212C69"/>
    <w:rsid w:val="0021574F"/>
    <w:rsid w:val="00217A25"/>
    <w:rsid w:val="00217BED"/>
    <w:rsid w:val="00220EDA"/>
    <w:rsid w:val="002259BD"/>
    <w:rsid w:val="002261D7"/>
    <w:rsid w:val="00232119"/>
    <w:rsid w:val="00232385"/>
    <w:rsid w:val="00234352"/>
    <w:rsid w:val="00234DFE"/>
    <w:rsid w:val="0024071A"/>
    <w:rsid w:val="0024227C"/>
    <w:rsid w:val="0024378A"/>
    <w:rsid w:val="0024730E"/>
    <w:rsid w:val="0025251D"/>
    <w:rsid w:val="00252BF4"/>
    <w:rsid w:val="0025305A"/>
    <w:rsid w:val="00255365"/>
    <w:rsid w:val="0026275D"/>
    <w:rsid w:val="0026600E"/>
    <w:rsid w:val="0026685B"/>
    <w:rsid w:val="00266D10"/>
    <w:rsid w:val="00266E96"/>
    <w:rsid w:val="002673B4"/>
    <w:rsid w:val="00273B61"/>
    <w:rsid w:val="00274D53"/>
    <w:rsid w:val="002770B8"/>
    <w:rsid w:val="00277764"/>
    <w:rsid w:val="002804A8"/>
    <w:rsid w:val="00280793"/>
    <w:rsid w:val="002816E4"/>
    <w:rsid w:val="002825C3"/>
    <w:rsid w:val="00286610"/>
    <w:rsid w:val="00290894"/>
    <w:rsid w:val="00290BF4"/>
    <w:rsid w:val="00292227"/>
    <w:rsid w:val="002928B3"/>
    <w:rsid w:val="00293B50"/>
    <w:rsid w:val="00294524"/>
    <w:rsid w:val="002949E0"/>
    <w:rsid w:val="00295F0E"/>
    <w:rsid w:val="002969C6"/>
    <w:rsid w:val="00297321"/>
    <w:rsid w:val="002A35C6"/>
    <w:rsid w:val="002A381C"/>
    <w:rsid w:val="002A553D"/>
    <w:rsid w:val="002A60D8"/>
    <w:rsid w:val="002A6F07"/>
    <w:rsid w:val="002B2E5C"/>
    <w:rsid w:val="002B38BE"/>
    <w:rsid w:val="002B4E9C"/>
    <w:rsid w:val="002B51C6"/>
    <w:rsid w:val="002B53DA"/>
    <w:rsid w:val="002B606E"/>
    <w:rsid w:val="002C0C81"/>
    <w:rsid w:val="002C2A3B"/>
    <w:rsid w:val="002C2D58"/>
    <w:rsid w:val="002C47F0"/>
    <w:rsid w:val="002C689A"/>
    <w:rsid w:val="002C6CB0"/>
    <w:rsid w:val="002D143A"/>
    <w:rsid w:val="002D1C85"/>
    <w:rsid w:val="002D1DE7"/>
    <w:rsid w:val="002D2A93"/>
    <w:rsid w:val="002D5FD3"/>
    <w:rsid w:val="002E24F8"/>
    <w:rsid w:val="002E29FA"/>
    <w:rsid w:val="002E2DC3"/>
    <w:rsid w:val="002E30A6"/>
    <w:rsid w:val="002E3333"/>
    <w:rsid w:val="002E5F96"/>
    <w:rsid w:val="002E64BE"/>
    <w:rsid w:val="002E7546"/>
    <w:rsid w:val="002F099C"/>
    <w:rsid w:val="002F2434"/>
    <w:rsid w:val="002F51C3"/>
    <w:rsid w:val="002F52D5"/>
    <w:rsid w:val="00302ED7"/>
    <w:rsid w:val="003042CC"/>
    <w:rsid w:val="00305B23"/>
    <w:rsid w:val="00307367"/>
    <w:rsid w:val="003126D2"/>
    <w:rsid w:val="0031372F"/>
    <w:rsid w:val="00317591"/>
    <w:rsid w:val="003177DE"/>
    <w:rsid w:val="0031797D"/>
    <w:rsid w:val="003219D4"/>
    <w:rsid w:val="00322EC2"/>
    <w:rsid w:val="00323058"/>
    <w:rsid w:val="00323B84"/>
    <w:rsid w:val="00327537"/>
    <w:rsid w:val="00327AD2"/>
    <w:rsid w:val="00327AEE"/>
    <w:rsid w:val="00331CF2"/>
    <w:rsid w:val="00332BDB"/>
    <w:rsid w:val="00334BA2"/>
    <w:rsid w:val="003360E4"/>
    <w:rsid w:val="00336504"/>
    <w:rsid w:val="003366F5"/>
    <w:rsid w:val="003435BE"/>
    <w:rsid w:val="00343A1A"/>
    <w:rsid w:val="00344E26"/>
    <w:rsid w:val="00345C4C"/>
    <w:rsid w:val="003505B4"/>
    <w:rsid w:val="0035082E"/>
    <w:rsid w:val="00351F15"/>
    <w:rsid w:val="00355BDE"/>
    <w:rsid w:val="00361919"/>
    <w:rsid w:val="00362F6E"/>
    <w:rsid w:val="003632FE"/>
    <w:rsid w:val="0036408B"/>
    <w:rsid w:val="00365052"/>
    <w:rsid w:val="00365E84"/>
    <w:rsid w:val="003711AF"/>
    <w:rsid w:val="00371847"/>
    <w:rsid w:val="003745E2"/>
    <w:rsid w:val="0038103B"/>
    <w:rsid w:val="00381394"/>
    <w:rsid w:val="003814DE"/>
    <w:rsid w:val="00381B83"/>
    <w:rsid w:val="00382618"/>
    <w:rsid w:val="00385995"/>
    <w:rsid w:val="00390D31"/>
    <w:rsid w:val="00391360"/>
    <w:rsid w:val="00391548"/>
    <w:rsid w:val="0039661C"/>
    <w:rsid w:val="003A23CE"/>
    <w:rsid w:val="003A46CC"/>
    <w:rsid w:val="003A5266"/>
    <w:rsid w:val="003A54A3"/>
    <w:rsid w:val="003A58EA"/>
    <w:rsid w:val="003A6AC1"/>
    <w:rsid w:val="003A6B9F"/>
    <w:rsid w:val="003B3673"/>
    <w:rsid w:val="003B38E9"/>
    <w:rsid w:val="003B4475"/>
    <w:rsid w:val="003B4CF3"/>
    <w:rsid w:val="003B78F9"/>
    <w:rsid w:val="003C0483"/>
    <w:rsid w:val="003C161A"/>
    <w:rsid w:val="003C1B55"/>
    <w:rsid w:val="003C3052"/>
    <w:rsid w:val="003C6BA6"/>
    <w:rsid w:val="003D2F53"/>
    <w:rsid w:val="003D6CDF"/>
    <w:rsid w:val="003E0929"/>
    <w:rsid w:val="003E1D7A"/>
    <w:rsid w:val="003E4A71"/>
    <w:rsid w:val="003E5A02"/>
    <w:rsid w:val="003E6DA9"/>
    <w:rsid w:val="003F084C"/>
    <w:rsid w:val="003F1278"/>
    <w:rsid w:val="003F30E4"/>
    <w:rsid w:val="003F5E0E"/>
    <w:rsid w:val="004012C4"/>
    <w:rsid w:val="00405198"/>
    <w:rsid w:val="00405AD5"/>
    <w:rsid w:val="0041123D"/>
    <w:rsid w:val="00412931"/>
    <w:rsid w:val="00413EFF"/>
    <w:rsid w:val="00414C95"/>
    <w:rsid w:val="00415A59"/>
    <w:rsid w:val="00415D8D"/>
    <w:rsid w:val="00416BF2"/>
    <w:rsid w:val="004214A5"/>
    <w:rsid w:val="00421DD0"/>
    <w:rsid w:val="00423715"/>
    <w:rsid w:val="00423914"/>
    <w:rsid w:val="004239D9"/>
    <w:rsid w:val="00424CDB"/>
    <w:rsid w:val="004255B6"/>
    <w:rsid w:val="0042617D"/>
    <w:rsid w:val="0042705E"/>
    <w:rsid w:val="00427066"/>
    <w:rsid w:val="00427258"/>
    <w:rsid w:val="00427425"/>
    <w:rsid w:val="00427CF8"/>
    <w:rsid w:val="004325D5"/>
    <w:rsid w:val="00433302"/>
    <w:rsid w:val="004353A7"/>
    <w:rsid w:val="00435472"/>
    <w:rsid w:val="00435494"/>
    <w:rsid w:val="0043568D"/>
    <w:rsid w:val="004378BD"/>
    <w:rsid w:val="00440741"/>
    <w:rsid w:val="0044149A"/>
    <w:rsid w:val="00443022"/>
    <w:rsid w:val="00445441"/>
    <w:rsid w:val="00447FA3"/>
    <w:rsid w:val="0045037B"/>
    <w:rsid w:val="00452D2D"/>
    <w:rsid w:val="004548AF"/>
    <w:rsid w:val="00455EFF"/>
    <w:rsid w:val="004601B5"/>
    <w:rsid w:val="00461380"/>
    <w:rsid w:val="00462572"/>
    <w:rsid w:val="00463647"/>
    <w:rsid w:val="00463B0F"/>
    <w:rsid w:val="00463B55"/>
    <w:rsid w:val="0046412F"/>
    <w:rsid w:val="00470249"/>
    <w:rsid w:val="00470FCA"/>
    <w:rsid w:val="004733B6"/>
    <w:rsid w:val="00480335"/>
    <w:rsid w:val="00481919"/>
    <w:rsid w:val="00482F33"/>
    <w:rsid w:val="00483B85"/>
    <w:rsid w:val="0048710A"/>
    <w:rsid w:val="00494DAC"/>
    <w:rsid w:val="00495F25"/>
    <w:rsid w:val="004968D5"/>
    <w:rsid w:val="00497A0B"/>
    <w:rsid w:val="004A31CD"/>
    <w:rsid w:val="004A462C"/>
    <w:rsid w:val="004A6BF9"/>
    <w:rsid w:val="004B1B78"/>
    <w:rsid w:val="004B2D27"/>
    <w:rsid w:val="004B3E0D"/>
    <w:rsid w:val="004B3E8A"/>
    <w:rsid w:val="004B7808"/>
    <w:rsid w:val="004C2411"/>
    <w:rsid w:val="004C373D"/>
    <w:rsid w:val="004C42EA"/>
    <w:rsid w:val="004C63A5"/>
    <w:rsid w:val="004C641E"/>
    <w:rsid w:val="004C70A9"/>
    <w:rsid w:val="004C7A36"/>
    <w:rsid w:val="004D4825"/>
    <w:rsid w:val="004D602A"/>
    <w:rsid w:val="004D681F"/>
    <w:rsid w:val="004E27F4"/>
    <w:rsid w:val="004E4E8F"/>
    <w:rsid w:val="004E6AFB"/>
    <w:rsid w:val="004F3239"/>
    <w:rsid w:val="004F4592"/>
    <w:rsid w:val="004F7F4F"/>
    <w:rsid w:val="00500DAC"/>
    <w:rsid w:val="00503CD9"/>
    <w:rsid w:val="005055F6"/>
    <w:rsid w:val="005068AC"/>
    <w:rsid w:val="0050753C"/>
    <w:rsid w:val="00507EC4"/>
    <w:rsid w:val="0051384A"/>
    <w:rsid w:val="0052464B"/>
    <w:rsid w:val="00525AD2"/>
    <w:rsid w:val="0052638C"/>
    <w:rsid w:val="00534641"/>
    <w:rsid w:val="00536F87"/>
    <w:rsid w:val="00537570"/>
    <w:rsid w:val="00537F9A"/>
    <w:rsid w:val="00540859"/>
    <w:rsid w:val="005408B7"/>
    <w:rsid w:val="0054458A"/>
    <w:rsid w:val="005474F2"/>
    <w:rsid w:val="005508B2"/>
    <w:rsid w:val="00551564"/>
    <w:rsid w:val="005526E4"/>
    <w:rsid w:val="00553580"/>
    <w:rsid w:val="00555DD9"/>
    <w:rsid w:val="00560671"/>
    <w:rsid w:val="005612BC"/>
    <w:rsid w:val="005635B6"/>
    <w:rsid w:val="00563CEF"/>
    <w:rsid w:val="00565667"/>
    <w:rsid w:val="005658E4"/>
    <w:rsid w:val="00566919"/>
    <w:rsid w:val="00567817"/>
    <w:rsid w:val="00572686"/>
    <w:rsid w:val="00575D4D"/>
    <w:rsid w:val="005765D2"/>
    <w:rsid w:val="00576889"/>
    <w:rsid w:val="0057720F"/>
    <w:rsid w:val="0057738F"/>
    <w:rsid w:val="00582ADC"/>
    <w:rsid w:val="00583E07"/>
    <w:rsid w:val="00584B47"/>
    <w:rsid w:val="0058563B"/>
    <w:rsid w:val="00585E31"/>
    <w:rsid w:val="005864E0"/>
    <w:rsid w:val="00586FB3"/>
    <w:rsid w:val="005912ED"/>
    <w:rsid w:val="0059508C"/>
    <w:rsid w:val="0059538B"/>
    <w:rsid w:val="00596DAD"/>
    <w:rsid w:val="005A1FED"/>
    <w:rsid w:val="005A2CDA"/>
    <w:rsid w:val="005A37D2"/>
    <w:rsid w:val="005A75AA"/>
    <w:rsid w:val="005B1005"/>
    <w:rsid w:val="005B29D6"/>
    <w:rsid w:val="005B2DF9"/>
    <w:rsid w:val="005B2E85"/>
    <w:rsid w:val="005B438A"/>
    <w:rsid w:val="005B6B0F"/>
    <w:rsid w:val="005B6BC3"/>
    <w:rsid w:val="005B716C"/>
    <w:rsid w:val="005B7F89"/>
    <w:rsid w:val="005C1E49"/>
    <w:rsid w:val="005C44DD"/>
    <w:rsid w:val="005C4F9A"/>
    <w:rsid w:val="005C5035"/>
    <w:rsid w:val="005C6C84"/>
    <w:rsid w:val="005D006C"/>
    <w:rsid w:val="005D0CFA"/>
    <w:rsid w:val="005D3842"/>
    <w:rsid w:val="005D4A95"/>
    <w:rsid w:val="005D58FC"/>
    <w:rsid w:val="005D5E92"/>
    <w:rsid w:val="005D6341"/>
    <w:rsid w:val="005D727D"/>
    <w:rsid w:val="005D7B80"/>
    <w:rsid w:val="005E0E64"/>
    <w:rsid w:val="005E1A4A"/>
    <w:rsid w:val="005E2AF1"/>
    <w:rsid w:val="005E3877"/>
    <w:rsid w:val="005E3B3B"/>
    <w:rsid w:val="005E6CAB"/>
    <w:rsid w:val="005F2B0F"/>
    <w:rsid w:val="005F50DF"/>
    <w:rsid w:val="005F5EC6"/>
    <w:rsid w:val="005F6491"/>
    <w:rsid w:val="006008C3"/>
    <w:rsid w:val="0060211C"/>
    <w:rsid w:val="0060531E"/>
    <w:rsid w:val="00610663"/>
    <w:rsid w:val="00612C92"/>
    <w:rsid w:val="00615170"/>
    <w:rsid w:val="00615400"/>
    <w:rsid w:val="00615547"/>
    <w:rsid w:val="00623E7A"/>
    <w:rsid w:val="00624B38"/>
    <w:rsid w:val="0062747B"/>
    <w:rsid w:val="006306E3"/>
    <w:rsid w:val="00634083"/>
    <w:rsid w:val="00636C26"/>
    <w:rsid w:val="0064249D"/>
    <w:rsid w:val="006439C3"/>
    <w:rsid w:val="0064436F"/>
    <w:rsid w:val="006476C4"/>
    <w:rsid w:val="006513FB"/>
    <w:rsid w:val="00653886"/>
    <w:rsid w:val="00654E53"/>
    <w:rsid w:val="006551C6"/>
    <w:rsid w:val="00656E3C"/>
    <w:rsid w:val="0065799E"/>
    <w:rsid w:val="00657B94"/>
    <w:rsid w:val="00657F9E"/>
    <w:rsid w:val="00660505"/>
    <w:rsid w:val="00662730"/>
    <w:rsid w:val="006664FA"/>
    <w:rsid w:val="00672DB8"/>
    <w:rsid w:val="00674269"/>
    <w:rsid w:val="00675DBC"/>
    <w:rsid w:val="00677C75"/>
    <w:rsid w:val="0068159A"/>
    <w:rsid w:val="00682648"/>
    <w:rsid w:val="00683D15"/>
    <w:rsid w:val="00684EDF"/>
    <w:rsid w:val="00686AF8"/>
    <w:rsid w:val="006901A2"/>
    <w:rsid w:val="006922C8"/>
    <w:rsid w:val="00692F01"/>
    <w:rsid w:val="00693FF6"/>
    <w:rsid w:val="00694732"/>
    <w:rsid w:val="00696A5E"/>
    <w:rsid w:val="00696B2C"/>
    <w:rsid w:val="00697928"/>
    <w:rsid w:val="006A0433"/>
    <w:rsid w:val="006A0C2F"/>
    <w:rsid w:val="006A1D81"/>
    <w:rsid w:val="006A3E64"/>
    <w:rsid w:val="006A4068"/>
    <w:rsid w:val="006A7267"/>
    <w:rsid w:val="006B0AE0"/>
    <w:rsid w:val="006B7807"/>
    <w:rsid w:val="006B79AB"/>
    <w:rsid w:val="006C16BC"/>
    <w:rsid w:val="006C22A1"/>
    <w:rsid w:val="006C2B31"/>
    <w:rsid w:val="006C2D38"/>
    <w:rsid w:val="006C3492"/>
    <w:rsid w:val="006C74AC"/>
    <w:rsid w:val="006D4B3B"/>
    <w:rsid w:val="006E182A"/>
    <w:rsid w:val="006E3B8B"/>
    <w:rsid w:val="006E3ED4"/>
    <w:rsid w:val="006E69E9"/>
    <w:rsid w:val="006E6D16"/>
    <w:rsid w:val="006F0994"/>
    <w:rsid w:val="006F1D12"/>
    <w:rsid w:val="006F750E"/>
    <w:rsid w:val="00703341"/>
    <w:rsid w:val="0070368F"/>
    <w:rsid w:val="0070569C"/>
    <w:rsid w:val="00706536"/>
    <w:rsid w:val="00706615"/>
    <w:rsid w:val="00706F60"/>
    <w:rsid w:val="007101FF"/>
    <w:rsid w:val="0071162A"/>
    <w:rsid w:val="00712A15"/>
    <w:rsid w:val="007173AC"/>
    <w:rsid w:val="00720026"/>
    <w:rsid w:val="007207A4"/>
    <w:rsid w:val="0072109F"/>
    <w:rsid w:val="007272E5"/>
    <w:rsid w:val="00730D38"/>
    <w:rsid w:val="00730DE7"/>
    <w:rsid w:val="00730E89"/>
    <w:rsid w:val="007312C5"/>
    <w:rsid w:val="0073159E"/>
    <w:rsid w:val="0073308F"/>
    <w:rsid w:val="007336B8"/>
    <w:rsid w:val="00735133"/>
    <w:rsid w:val="00736095"/>
    <w:rsid w:val="0073732B"/>
    <w:rsid w:val="007411C2"/>
    <w:rsid w:val="00741C07"/>
    <w:rsid w:val="00745051"/>
    <w:rsid w:val="00751704"/>
    <w:rsid w:val="00760CFC"/>
    <w:rsid w:val="007664B1"/>
    <w:rsid w:val="00770E87"/>
    <w:rsid w:val="00771034"/>
    <w:rsid w:val="00771107"/>
    <w:rsid w:val="0077171C"/>
    <w:rsid w:val="00771990"/>
    <w:rsid w:val="00771B0C"/>
    <w:rsid w:val="00775A1C"/>
    <w:rsid w:val="00780C5F"/>
    <w:rsid w:val="00780F8C"/>
    <w:rsid w:val="0078233D"/>
    <w:rsid w:val="0078508C"/>
    <w:rsid w:val="0078577E"/>
    <w:rsid w:val="0078775A"/>
    <w:rsid w:val="00787C63"/>
    <w:rsid w:val="0079081D"/>
    <w:rsid w:val="00791AA8"/>
    <w:rsid w:val="00792768"/>
    <w:rsid w:val="007945C6"/>
    <w:rsid w:val="00794827"/>
    <w:rsid w:val="00796875"/>
    <w:rsid w:val="007A162A"/>
    <w:rsid w:val="007A1898"/>
    <w:rsid w:val="007A2969"/>
    <w:rsid w:val="007A44AE"/>
    <w:rsid w:val="007A4D0C"/>
    <w:rsid w:val="007A5AB9"/>
    <w:rsid w:val="007A5B59"/>
    <w:rsid w:val="007A6681"/>
    <w:rsid w:val="007A7D6D"/>
    <w:rsid w:val="007B0CFB"/>
    <w:rsid w:val="007B44E0"/>
    <w:rsid w:val="007B48E2"/>
    <w:rsid w:val="007B4B2A"/>
    <w:rsid w:val="007B5802"/>
    <w:rsid w:val="007B5BD4"/>
    <w:rsid w:val="007B5CB7"/>
    <w:rsid w:val="007C0949"/>
    <w:rsid w:val="007C2D48"/>
    <w:rsid w:val="007C4011"/>
    <w:rsid w:val="007C6587"/>
    <w:rsid w:val="007C6E64"/>
    <w:rsid w:val="007D13CF"/>
    <w:rsid w:val="007D236F"/>
    <w:rsid w:val="007E183D"/>
    <w:rsid w:val="007E38A2"/>
    <w:rsid w:val="007E3F45"/>
    <w:rsid w:val="007E4602"/>
    <w:rsid w:val="007E54DA"/>
    <w:rsid w:val="007E5E64"/>
    <w:rsid w:val="007E7357"/>
    <w:rsid w:val="007E7DE3"/>
    <w:rsid w:val="007F6E14"/>
    <w:rsid w:val="007F7DAC"/>
    <w:rsid w:val="00800577"/>
    <w:rsid w:val="00801896"/>
    <w:rsid w:val="0080273E"/>
    <w:rsid w:val="00805B37"/>
    <w:rsid w:val="00805D23"/>
    <w:rsid w:val="00805EC5"/>
    <w:rsid w:val="0080704A"/>
    <w:rsid w:val="008137F2"/>
    <w:rsid w:val="00814E39"/>
    <w:rsid w:val="0081573F"/>
    <w:rsid w:val="00816824"/>
    <w:rsid w:val="00817C6E"/>
    <w:rsid w:val="008206F3"/>
    <w:rsid w:val="008211DC"/>
    <w:rsid w:val="00821B37"/>
    <w:rsid w:val="00821E7C"/>
    <w:rsid w:val="008223F1"/>
    <w:rsid w:val="00823203"/>
    <w:rsid w:val="00823994"/>
    <w:rsid w:val="008243EC"/>
    <w:rsid w:val="00826119"/>
    <w:rsid w:val="00826313"/>
    <w:rsid w:val="00833CC4"/>
    <w:rsid w:val="0083416A"/>
    <w:rsid w:val="008341A3"/>
    <w:rsid w:val="00834DF8"/>
    <w:rsid w:val="0083728B"/>
    <w:rsid w:val="00837CA4"/>
    <w:rsid w:val="00841848"/>
    <w:rsid w:val="0084551D"/>
    <w:rsid w:val="008457E5"/>
    <w:rsid w:val="008570BB"/>
    <w:rsid w:val="00864FA4"/>
    <w:rsid w:val="00865457"/>
    <w:rsid w:val="0086578D"/>
    <w:rsid w:val="008663C0"/>
    <w:rsid w:val="00867576"/>
    <w:rsid w:val="0087206B"/>
    <w:rsid w:val="008725CF"/>
    <w:rsid w:val="00880B0B"/>
    <w:rsid w:val="008813E4"/>
    <w:rsid w:val="0088196D"/>
    <w:rsid w:val="008819E2"/>
    <w:rsid w:val="0088283C"/>
    <w:rsid w:val="008841BA"/>
    <w:rsid w:val="00884242"/>
    <w:rsid w:val="008849D8"/>
    <w:rsid w:val="0089108E"/>
    <w:rsid w:val="0089409D"/>
    <w:rsid w:val="00895FF9"/>
    <w:rsid w:val="008964F7"/>
    <w:rsid w:val="00896C6D"/>
    <w:rsid w:val="008A170C"/>
    <w:rsid w:val="008A1B46"/>
    <w:rsid w:val="008A7C8E"/>
    <w:rsid w:val="008B0912"/>
    <w:rsid w:val="008B2B66"/>
    <w:rsid w:val="008B4D48"/>
    <w:rsid w:val="008B7ECF"/>
    <w:rsid w:val="008C10A8"/>
    <w:rsid w:val="008C2403"/>
    <w:rsid w:val="008C26FD"/>
    <w:rsid w:val="008C464B"/>
    <w:rsid w:val="008C54AA"/>
    <w:rsid w:val="008C68C7"/>
    <w:rsid w:val="008C6994"/>
    <w:rsid w:val="008C7527"/>
    <w:rsid w:val="008D0CD9"/>
    <w:rsid w:val="008D1480"/>
    <w:rsid w:val="008D14D0"/>
    <w:rsid w:val="008D2196"/>
    <w:rsid w:val="008D526F"/>
    <w:rsid w:val="008D765F"/>
    <w:rsid w:val="008E2B34"/>
    <w:rsid w:val="008E2EEB"/>
    <w:rsid w:val="008E2F9A"/>
    <w:rsid w:val="008E39C9"/>
    <w:rsid w:val="008F0D2A"/>
    <w:rsid w:val="008F1C02"/>
    <w:rsid w:val="008F3F37"/>
    <w:rsid w:val="008F5EC5"/>
    <w:rsid w:val="009045B2"/>
    <w:rsid w:val="00904F84"/>
    <w:rsid w:val="009055A1"/>
    <w:rsid w:val="00905AE1"/>
    <w:rsid w:val="009074C0"/>
    <w:rsid w:val="00907BD9"/>
    <w:rsid w:val="00910510"/>
    <w:rsid w:val="00911A61"/>
    <w:rsid w:val="00914AF0"/>
    <w:rsid w:val="009156E3"/>
    <w:rsid w:val="00915BB5"/>
    <w:rsid w:val="00922EB5"/>
    <w:rsid w:val="00923161"/>
    <w:rsid w:val="0092494D"/>
    <w:rsid w:val="009263E7"/>
    <w:rsid w:val="009268B3"/>
    <w:rsid w:val="0093448E"/>
    <w:rsid w:val="00934E1E"/>
    <w:rsid w:val="00935848"/>
    <w:rsid w:val="009361B4"/>
    <w:rsid w:val="009412FF"/>
    <w:rsid w:val="009419CE"/>
    <w:rsid w:val="009444F4"/>
    <w:rsid w:val="00945CD0"/>
    <w:rsid w:val="0094608E"/>
    <w:rsid w:val="00946F5F"/>
    <w:rsid w:val="00947C91"/>
    <w:rsid w:val="00954E18"/>
    <w:rsid w:val="00957823"/>
    <w:rsid w:val="00961865"/>
    <w:rsid w:val="0096577B"/>
    <w:rsid w:val="009666D4"/>
    <w:rsid w:val="009668C9"/>
    <w:rsid w:val="00966E08"/>
    <w:rsid w:val="00970933"/>
    <w:rsid w:val="00976C55"/>
    <w:rsid w:val="00976FDF"/>
    <w:rsid w:val="0097736C"/>
    <w:rsid w:val="00981A58"/>
    <w:rsid w:val="00981E5E"/>
    <w:rsid w:val="00984399"/>
    <w:rsid w:val="0098440D"/>
    <w:rsid w:val="009858B2"/>
    <w:rsid w:val="00986326"/>
    <w:rsid w:val="009906B0"/>
    <w:rsid w:val="00991E27"/>
    <w:rsid w:val="00991FB8"/>
    <w:rsid w:val="00996E6C"/>
    <w:rsid w:val="009A14E9"/>
    <w:rsid w:val="009A2A0F"/>
    <w:rsid w:val="009A3424"/>
    <w:rsid w:val="009A6462"/>
    <w:rsid w:val="009A7F98"/>
    <w:rsid w:val="009B16AE"/>
    <w:rsid w:val="009B192A"/>
    <w:rsid w:val="009B3392"/>
    <w:rsid w:val="009B4229"/>
    <w:rsid w:val="009B4F8E"/>
    <w:rsid w:val="009B676E"/>
    <w:rsid w:val="009B6FAB"/>
    <w:rsid w:val="009C0EAF"/>
    <w:rsid w:val="009C30AD"/>
    <w:rsid w:val="009D12AE"/>
    <w:rsid w:val="009D59FD"/>
    <w:rsid w:val="009D5C1D"/>
    <w:rsid w:val="009D6BFC"/>
    <w:rsid w:val="009E3850"/>
    <w:rsid w:val="009E6D25"/>
    <w:rsid w:val="009F2A67"/>
    <w:rsid w:val="009F36B1"/>
    <w:rsid w:val="009F4B91"/>
    <w:rsid w:val="009F699E"/>
    <w:rsid w:val="009F6A17"/>
    <w:rsid w:val="00A00314"/>
    <w:rsid w:val="00A0186B"/>
    <w:rsid w:val="00A032AA"/>
    <w:rsid w:val="00A03D9B"/>
    <w:rsid w:val="00A04959"/>
    <w:rsid w:val="00A059C9"/>
    <w:rsid w:val="00A07801"/>
    <w:rsid w:val="00A10229"/>
    <w:rsid w:val="00A10699"/>
    <w:rsid w:val="00A13B96"/>
    <w:rsid w:val="00A13C69"/>
    <w:rsid w:val="00A176BC"/>
    <w:rsid w:val="00A210F1"/>
    <w:rsid w:val="00A22E7B"/>
    <w:rsid w:val="00A276AC"/>
    <w:rsid w:val="00A30AF0"/>
    <w:rsid w:val="00A338DF"/>
    <w:rsid w:val="00A348B1"/>
    <w:rsid w:val="00A3606A"/>
    <w:rsid w:val="00A42206"/>
    <w:rsid w:val="00A42F6B"/>
    <w:rsid w:val="00A435E9"/>
    <w:rsid w:val="00A43DF5"/>
    <w:rsid w:val="00A4512E"/>
    <w:rsid w:val="00A45573"/>
    <w:rsid w:val="00A45B32"/>
    <w:rsid w:val="00A47085"/>
    <w:rsid w:val="00A50943"/>
    <w:rsid w:val="00A51D9A"/>
    <w:rsid w:val="00A524DD"/>
    <w:rsid w:val="00A52FAA"/>
    <w:rsid w:val="00A600DF"/>
    <w:rsid w:val="00A620A9"/>
    <w:rsid w:val="00A62E7A"/>
    <w:rsid w:val="00A651C6"/>
    <w:rsid w:val="00A67909"/>
    <w:rsid w:val="00A71B90"/>
    <w:rsid w:val="00A72188"/>
    <w:rsid w:val="00A729F6"/>
    <w:rsid w:val="00A72D7A"/>
    <w:rsid w:val="00A75EB5"/>
    <w:rsid w:val="00A77897"/>
    <w:rsid w:val="00A83A74"/>
    <w:rsid w:val="00A83A8E"/>
    <w:rsid w:val="00A8728C"/>
    <w:rsid w:val="00A919F7"/>
    <w:rsid w:val="00A925FE"/>
    <w:rsid w:val="00A96730"/>
    <w:rsid w:val="00A97124"/>
    <w:rsid w:val="00AA2449"/>
    <w:rsid w:val="00AA4935"/>
    <w:rsid w:val="00AB06F7"/>
    <w:rsid w:val="00AB0C88"/>
    <w:rsid w:val="00AB1B4C"/>
    <w:rsid w:val="00AB1E99"/>
    <w:rsid w:val="00AB2832"/>
    <w:rsid w:val="00AB321B"/>
    <w:rsid w:val="00AB4122"/>
    <w:rsid w:val="00AC0A85"/>
    <w:rsid w:val="00AC2740"/>
    <w:rsid w:val="00AC5FD6"/>
    <w:rsid w:val="00AC6EC5"/>
    <w:rsid w:val="00AD31E7"/>
    <w:rsid w:val="00AD6B37"/>
    <w:rsid w:val="00AD6F65"/>
    <w:rsid w:val="00AD76B9"/>
    <w:rsid w:val="00AE06F1"/>
    <w:rsid w:val="00AE25D2"/>
    <w:rsid w:val="00AE3ACD"/>
    <w:rsid w:val="00AE402B"/>
    <w:rsid w:val="00AE7AFB"/>
    <w:rsid w:val="00AF0D28"/>
    <w:rsid w:val="00AF1538"/>
    <w:rsid w:val="00AF2540"/>
    <w:rsid w:val="00AF2664"/>
    <w:rsid w:val="00AF2FB6"/>
    <w:rsid w:val="00AF3FBC"/>
    <w:rsid w:val="00AF513C"/>
    <w:rsid w:val="00AF78EA"/>
    <w:rsid w:val="00B01FFA"/>
    <w:rsid w:val="00B0659F"/>
    <w:rsid w:val="00B11440"/>
    <w:rsid w:val="00B13785"/>
    <w:rsid w:val="00B1422C"/>
    <w:rsid w:val="00B1669C"/>
    <w:rsid w:val="00B20148"/>
    <w:rsid w:val="00B20789"/>
    <w:rsid w:val="00B2280D"/>
    <w:rsid w:val="00B22854"/>
    <w:rsid w:val="00B23FEB"/>
    <w:rsid w:val="00B2483E"/>
    <w:rsid w:val="00B251AE"/>
    <w:rsid w:val="00B2604B"/>
    <w:rsid w:val="00B26605"/>
    <w:rsid w:val="00B2716F"/>
    <w:rsid w:val="00B27AF7"/>
    <w:rsid w:val="00B323BA"/>
    <w:rsid w:val="00B32D51"/>
    <w:rsid w:val="00B32EF4"/>
    <w:rsid w:val="00B33DFB"/>
    <w:rsid w:val="00B34128"/>
    <w:rsid w:val="00B3674D"/>
    <w:rsid w:val="00B376F4"/>
    <w:rsid w:val="00B42EEE"/>
    <w:rsid w:val="00B44C30"/>
    <w:rsid w:val="00B50A45"/>
    <w:rsid w:val="00B51224"/>
    <w:rsid w:val="00B51AE2"/>
    <w:rsid w:val="00B5227E"/>
    <w:rsid w:val="00B53794"/>
    <w:rsid w:val="00B5671F"/>
    <w:rsid w:val="00B5700F"/>
    <w:rsid w:val="00B626F5"/>
    <w:rsid w:val="00B64A13"/>
    <w:rsid w:val="00B67209"/>
    <w:rsid w:val="00B703FF"/>
    <w:rsid w:val="00B70E83"/>
    <w:rsid w:val="00B74EA5"/>
    <w:rsid w:val="00B8157E"/>
    <w:rsid w:val="00B85CAB"/>
    <w:rsid w:val="00B865ED"/>
    <w:rsid w:val="00B87CD3"/>
    <w:rsid w:val="00B9486A"/>
    <w:rsid w:val="00B96780"/>
    <w:rsid w:val="00BA0FB8"/>
    <w:rsid w:val="00BA4FD4"/>
    <w:rsid w:val="00BA6A6C"/>
    <w:rsid w:val="00BA77BF"/>
    <w:rsid w:val="00BB0227"/>
    <w:rsid w:val="00BB2E54"/>
    <w:rsid w:val="00BB45F4"/>
    <w:rsid w:val="00BB502D"/>
    <w:rsid w:val="00BB5588"/>
    <w:rsid w:val="00BB5D84"/>
    <w:rsid w:val="00BB6F0A"/>
    <w:rsid w:val="00BC1AF7"/>
    <w:rsid w:val="00BC722F"/>
    <w:rsid w:val="00BC7372"/>
    <w:rsid w:val="00BD1107"/>
    <w:rsid w:val="00BD6CD8"/>
    <w:rsid w:val="00BE08C5"/>
    <w:rsid w:val="00BE282C"/>
    <w:rsid w:val="00BE3329"/>
    <w:rsid w:val="00BE34EF"/>
    <w:rsid w:val="00BE79C0"/>
    <w:rsid w:val="00BE7DF0"/>
    <w:rsid w:val="00BF0176"/>
    <w:rsid w:val="00BF0AD1"/>
    <w:rsid w:val="00BF22DF"/>
    <w:rsid w:val="00BF2426"/>
    <w:rsid w:val="00BF2BCB"/>
    <w:rsid w:val="00BF4CE1"/>
    <w:rsid w:val="00C008F9"/>
    <w:rsid w:val="00C028B6"/>
    <w:rsid w:val="00C03751"/>
    <w:rsid w:val="00C038EE"/>
    <w:rsid w:val="00C049FC"/>
    <w:rsid w:val="00C06D9B"/>
    <w:rsid w:val="00C07037"/>
    <w:rsid w:val="00C10491"/>
    <w:rsid w:val="00C118C3"/>
    <w:rsid w:val="00C129B8"/>
    <w:rsid w:val="00C13A7C"/>
    <w:rsid w:val="00C13FDE"/>
    <w:rsid w:val="00C15D56"/>
    <w:rsid w:val="00C15F53"/>
    <w:rsid w:val="00C15FF2"/>
    <w:rsid w:val="00C2603E"/>
    <w:rsid w:val="00C27970"/>
    <w:rsid w:val="00C27EC2"/>
    <w:rsid w:val="00C30E8B"/>
    <w:rsid w:val="00C319DB"/>
    <w:rsid w:val="00C31CC4"/>
    <w:rsid w:val="00C327DE"/>
    <w:rsid w:val="00C33D2D"/>
    <w:rsid w:val="00C34733"/>
    <w:rsid w:val="00C368DB"/>
    <w:rsid w:val="00C36921"/>
    <w:rsid w:val="00C43EA0"/>
    <w:rsid w:val="00C44E09"/>
    <w:rsid w:val="00C458AB"/>
    <w:rsid w:val="00C45FC4"/>
    <w:rsid w:val="00C4682E"/>
    <w:rsid w:val="00C470D3"/>
    <w:rsid w:val="00C52739"/>
    <w:rsid w:val="00C57EC6"/>
    <w:rsid w:val="00C60C9C"/>
    <w:rsid w:val="00C61755"/>
    <w:rsid w:val="00C628B3"/>
    <w:rsid w:val="00C657BC"/>
    <w:rsid w:val="00C67CBA"/>
    <w:rsid w:val="00C714F2"/>
    <w:rsid w:val="00C71C1B"/>
    <w:rsid w:val="00C729B0"/>
    <w:rsid w:val="00C7382F"/>
    <w:rsid w:val="00C77EFB"/>
    <w:rsid w:val="00C82D5B"/>
    <w:rsid w:val="00C83F65"/>
    <w:rsid w:val="00C84D87"/>
    <w:rsid w:val="00C850CA"/>
    <w:rsid w:val="00C869C4"/>
    <w:rsid w:val="00C87D21"/>
    <w:rsid w:val="00C91D46"/>
    <w:rsid w:val="00C94C14"/>
    <w:rsid w:val="00C977C3"/>
    <w:rsid w:val="00CA05AA"/>
    <w:rsid w:val="00CA1B9C"/>
    <w:rsid w:val="00CA2099"/>
    <w:rsid w:val="00CA212F"/>
    <w:rsid w:val="00CA2F28"/>
    <w:rsid w:val="00CB171F"/>
    <w:rsid w:val="00CB2C93"/>
    <w:rsid w:val="00CB6A10"/>
    <w:rsid w:val="00CB6EFC"/>
    <w:rsid w:val="00CC0503"/>
    <w:rsid w:val="00CC0FDB"/>
    <w:rsid w:val="00CC15B9"/>
    <w:rsid w:val="00CC6CA9"/>
    <w:rsid w:val="00CD0720"/>
    <w:rsid w:val="00CD1B78"/>
    <w:rsid w:val="00CD521E"/>
    <w:rsid w:val="00CD5345"/>
    <w:rsid w:val="00CD6AF2"/>
    <w:rsid w:val="00CD7CA6"/>
    <w:rsid w:val="00CE10D3"/>
    <w:rsid w:val="00CE161A"/>
    <w:rsid w:val="00CE30CA"/>
    <w:rsid w:val="00CE44D1"/>
    <w:rsid w:val="00CE6E1F"/>
    <w:rsid w:val="00CE7564"/>
    <w:rsid w:val="00CF3462"/>
    <w:rsid w:val="00CF4F85"/>
    <w:rsid w:val="00CF5EF4"/>
    <w:rsid w:val="00CF78B1"/>
    <w:rsid w:val="00D01277"/>
    <w:rsid w:val="00D03B96"/>
    <w:rsid w:val="00D03DE0"/>
    <w:rsid w:val="00D0426D"/>
    <w:rsid w:val="00D052A6"/>
    <w:rsid w:val="00D06BF8"/>
    <w:rsid w:val="00D077D1"/>
    <w:rsid w:val="00D10CA4"/>
    <w:rsid w:val="00D11035"/>
    <w:rsid w:val="00D13B1B"/>
    <w:rsid w:val="00D14EC3"/>
    <w:rsid w:val="00D179D9"/>
    <w:rsid w:val="00D227A5"/>
    <w:rsid w:val="00D252D0"/>
    <w:rsid w:val="00D26D2B"/>
    <w:rsid w:val="00D32878"/>
    <w:rsid w:val="00D32A9B"/>
    <w:rsid w:val="00D33B18"/>
    <w:rsid w:val="00D34F55"/>
    <w:rsid w:val="00D36DAA"/>
    <w:rsid w:val="00D40D8B"/>
    <w:rsid w:val="00D416AF"/>
    <w:rsid w:val="00D4451B"/>
    <w:rsid w:val="00D51E14"/>
    <w:rsid w:val="00D550F1"/>
    <w:rsid w:val="00D577AD"/>
    <w:rsid w:val="00D60487"/>
    <w:rsid w:val="00D61783"/>
    <w:rsid w:val="00D62430"/>
    <w:rsid w:val="00D62485"/>
    <w:rsid w:val="00D63D29"/>
    <w:rsid w:val="00D641DF"/>
    <w:rsid w:val="00D66AF7"/>
    <w:rsid w:val="00D67ABE"/>
    <w:rsid w:val="00D74066"/>
    <w:rsid w:val="00D74854"/>
    <w:rsid w:val="00D74951"/>
    <w:rsid w:val="00D74BC6"/>
    <w:rsid w:val="00D76200"/>
    <w:rsid w:val="00D83F56"/>
    <w:rsid w:val="00D840E0"/>
    <w:rsid w:val="00D84DAB"/>
    <w:rsid w:val="00D84DDD"/>
    <w:rsid w:val="00D84DFB"/>
    <w:rsid w:val="00D8731A"/>
    <w:rsid w:val="00D91B32"/>
    <w:rsid w:val="00D91F45"/>
    <w:rsid w:val="00D932D7"/>
    <w:rsid w:val="00D97EC8"/>
    <w:rsid w:val="00DA07D8"/>
    <w:rsid w:val="00DA0C39"/>
    <w:rsid w:val="00DA203C"/>
    <w:rsid w:val="00DA2C58"/>
    <w:rsid w:val="00DA4A2B"/>
    <w:rsid w:val="00DA4C4B"/>
    <w:rsid w:val="00DA530C"/>
    <w:rsid w:val="00DA5A97"/>
    <w:rsid w:val="00DA72E1"/>
    <w:rsid w:val="00DB0BF0"/>
    <w:rsid w:val="00DB0D0D"/>
    <w:rsid w:val="00DB1C08"/>
    <w:rsid w:val="00DB356A"/>
    <w:rsid w:val="00DC0773"/>
    <w:rsid w:val="00DC097F"/>
    <w:rsid w:val="00DC0EFC"/>
    <w:rsid w:val="00DC20A1"/>
    <w:rsid w:val="00DC3B8A"/>
    <w:rsid w:val="00DC6597"/>
    <w:rsid w:val="00DC7CFA"/>
    <w:rsid w:val="00DD5448"/>
    <w:rsid w:val="00DD64D0"/>
    <w:rsid w:val="00DE089A"/>
    <w:rsid w:val="00DE0B38"/>
    <w:rsid w:val="00DE3007"/>
    <w:rsid w:val="00DE3737"/>
    <w:rsid w:val="00DE5C69"/>
    <w:rsid w:val="00DF0415"/>
    <w:rsid w:val="00DF0DCF"/>
    <w:rsid w:val="00DF2A11"/>
    <w:rsid w:val="00DF4ED7"/>
    <w:rsid w:val="00DF4F28"/>
    <w:rsid w:val="00DF65FE"/>
    <w:rsid w:val="00DF6BB3"/>
    <w:rsid w:val="00E00889"/>
    <w:rsid w:val="00E00FCA"/>
    <w:rsid w:val="00E02419"/>
    <w:rsid w:val="00E02F6E"/>
    <w:rsid w:val="00E05064"/>
    <w:rsid w:val="00E06739"/>
    <w:rsid w:val="00E10E3F"/>
    <w:rsid w:val="00E166B1"/>
    <w:rsid w:val="00E16923"/>
    <w:rsid w:val="00E23891"/>
    <w:rsid w:val="00E313FD"/>
    <w:rsid w:val="00E32462"/>
    <w:rsid w:val="00E34D60"/>
    <w:rsid w:val="00E35333"/>
    <w:rsid w:val="00E404EA"/>
    <w:rsid w:val="00E404FE"/>
    <w:rsid w:val="00E436E1"/>
    <w:rsid w:val="00E455A0"/>
    <w:rsid w:val="00E45B6B"/>
    <w:rsid w:val="00E510EB"/>
    <w:rsid w:val="00E51A85"/>
    <w:rsid w:val="00E53795"/>
    <w:rsid w:val="00E53FB9"/>
    <w:rsid w:val="00E64B81"/>
    <w:rsid w:val="00E6559C"/>
    <w:rsid w:val="00E660CC"/>
    <w:rsid w:val="00E673A0"/>
    <w:rsid w:val="00E67CCA"/>
    <w:rsid w:val="00E71095"/>
    <w:rsid w:val="00E73AE6"/>
    <w:rsid w:val="00E77D5C"/>
    <w:rsid w:val="00E80D81"/>
    <w:rsid w:val="00E81986"/>
    <w:rsid w:val="00E82173"/>
    <w:rsid w:val="00E84102"/>
    <w:rsid w:val="00E8483A"/>
    <w:rsid w:val="00E84858"/>
    <w:rsid w:val="00E86B30"/>
    <w:rsid w:val="00E96CEE"/>
    <w:rsid w:val="00EA39E9"/>
    <w:rsid w:val="00EA41CA"/>
    <w:rsid w:val="00EA5114"/>
    <w:rsid w:val="00EA7FEC"/>
    <w:rsid w:val="00EB01F4"/>
    <w:rsid w:val="00EB30F7"/>
    <w:rsid w:val="00EB54F2"/>
    <w:rsid w:val="00EB57DB"/>
    <w:rsid w:val="00EB5F4E"/>
    <w:rsid w:val="00EB694C"/>
    <w:rsid w:val="00EB6E63"/>
    <w:rsid w:val="00EC1CE1"/>
    <w:rsid w:val="00EC33F0"/>
    <w:rsid w:val="00EC5E56"/>
    <w:rsid w:val="00EC66F7"/>
    <w:rsid w:val="00EC6D28"/>
    <w:rsid w:val="00EC7A30"/>
    <w:rsid w:val="00EC7DC8"/>
    <w:rsid w:val="00ED01F8"/>
    <w:rsid w:val="00ED0312"/>
    <w:rsid w:val="00ED3631"/>
    <w:rsid w:val="00ED6B25"/>
    <w:rsid w:val="00ED6F63"/>
    <w:rsid w:val="00ED73CE"/>
    <w:rsid w:val="00EE06B6"/>
    <w:rsid w:val="00EE075A"/>
    <w:rsid w:val="00EE1461"/>
    <w:rsid w:val="00EE27AA"/>
    <w:rsid w:val="00EE4EB0"/>
    <w:rsid w:val="00EF0C49"/>
    <w:rsid w:val="00EF2E46"/>
    <w:rsid w:val="00EF4FFB"/>
    <w:rsid w:val="00EF5E27"/>
    <w:rsid w:val="00EF61B2"/>
    <w:rsid w:val="00EF65E3"/>
    <w:rsid w:val="00EF75C8"/>
    <w:rsid w:val="00F03849"/>
    <w:rsid w:val="00F0551A"/>
    <w:rsid w:val="00F14304"/>
    <w:rsid w:val="00F15B4D"/>
    <w:rsid w:val="00F223FB"/>
    <w:rsid w:val="00F25674"/>
    <w:rsid w:val="00F2653B"/>
    <w:rsid w:val="00F269DF"/>
    <w:rsid w:val="00F26A87"/>
    <w:rsid w:val="00F3054E"/>
    <w:rsid w:val="00F32967"/>
    <w:rsid w:val="00F35AF4"/>
    <w:rsid w:val="00F361AA"/>
    <w:rsid w:val="00F37AF3"/>
    <w:rsid w:val="00F40421"/>
    <w:rsid w:val="00F40888"/>
    <w:rsid w:val="00F43147"/>
    <w:rsid w:val="00F43B09"/>
    <w:rsid w:val="00F44D83"/>
    <w:rsid w:val="00F45E57"/>
    <w:rsid w:val="00F46ABE"/>
    <w:rsid w:val="00F47849"/>
    <w:rsid w:val="00F50EC2"/>
    <w:rsid w:val="00F55D4E"/>
    <w:rsid w:val="00F56E38"/>
    <w:rsid w:val="00F66E4F"/>
    <w:rsid w:val="00F7026D"/>
    <w:rsid w:val="00F709A7"/>
    <w:rsid w:val="00F72C55"/>
    <w:rsid w:val="00F74209"/>
    <w:rsid w:val="00F7493F"/>
    <w:rsid w:val="00F74E2B"/>
    <w:rsid w:val="00F750A6"/>
    <w:rsid w:val="00F7583B"/>
    <w:rsid w:val="00F8009D"/>
    <w:rsid w:val="00F8200F"/>
    <w:rsid w:val="00F82ECC"/>
    <w:rsid w:val="00F83A79"/>
    <w:rsid w:val="00F84457"/>
    <w:rsid w:val="00F852DC"/>
    <w:rsid w:val="00F86013"/>
    <w:rsid w:val="00F87350"/>
    <w:rsid w:val="00F877CC"/>
    <w:rsid w:val="00F920E1"/>
    <w:rsid w:val="00F930D0"/>
    <w:rsid w:val="00F9322E"/>
    <w:rsid w:val="00F94B0D"/>
    <w:rsid w:val="00FA03AF"/>
    <w:rsid w:val="00FA26BD"/>
    <w:rsid w:val="00FA31B8"/>
    <w:rsid w:val="00FA584F"/>
    <w:rsid w:val="00FA664A"/>
    <w:rsid w:val="00FB0275"/>
    <w:rsid w:val="00FB2A31"/>
    <w:rsid w:val="00FB4D56"/>
    <w:rsid w:val="00FC1B24"/>
    <w:rsid w:val="00FC1E9A"/>
    <w:rsid w:val="00FC5EC7"/>
    <w:rsid w:val="00FC7261"/>
    <w:rsid w:val="00FC7963"/>
    <w:rsid w:val="00FD01E2"/>
    <w:rsid w:val="00FD05AB"/>
    <w:rsid w:val="00FD09E0"/>
    <w:rsid w:val="00FD15FD"/>
    <w:rsid w:val="00FD3C0D"/>
    <w:rsid w:val="00FD68D8"/>
    <w:rsid w:val="00FD7AD0"/>
    <w:rsid w:val="00FE3177"/>
    <w:rsid w:val="00FE6470"/>
    <w:rsid w:val="00FF5758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DA106"/>
  <w15:chartTrackingRefBased/>
  <w15:docId w15:val="{67808297-ABBA-40B2-A885-3D116E3A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728B"/>
    <w:pPr>
      <w:keepNext/>
      <w:jc w:val="center"/>
      <w:outlineLvl w:val="0"/>
    </w:pPr>
    <w:rPr>
      <w:rFonts w:ascii="Copperplate Gothic Bold" w:hAnsi="Copperplate Gothic Bold" w:cs="Arial"/>
      <w:b/>
      <w:bCs/>
      <w:sz w:val="1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728B"/>
    <w:rPr>
      <w:rFonts w:ascii="Copperplate Gothic Bold" w:eastAsia="Times New Roman" w:hAnsi="Copperplate Gothic Bold" w:cs="Arial"/>
      <w:b/>
      <w:bCs/>
      <w:sz w:val="12"/>
      <w:szCs w:val="24"/>
    </w:rPr>
  </w:style>
  <w:style w:type="paragraph" w:customStyle="1" w:styleId="Default">
    <w:name w:val="Default"/>
    <w:rsid w:val="0083728B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2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28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3728B"/>
    <w:pPr>
      <w:widowControl w:val="0"/>
      <w:autoSpaceDE w:val="0"/>
      <w:autoSpaceDN w:val="0"/>
      <w:ind w:left="1760" w:hanging="360"/>
    </w:pPr>
    <w:rPr>
      <w:rFonts w:ascii="Arial Narrow" w:eastAsia="Arial Narrow" w:hAnsi="Arial Narrow" w:cs="Arial Narrow"/>
    </w:rPr>
  </w:style>
  <w:style w:type="character" w:customStyle="1" w:styleId="BodyTextChar">
    <w:name w:val="Body Text Char"/>
    <w:basedOn w:val="DefaultParagraphFont"/>
    <w:link w:val="BodyText"/>
    <w:uiPriority w:val="1"/>
    <w:rsid w:val="0083728B"/>
    <w:rPr>
      <w:rFonts w:ascii="Arial Narrow" w:eastAsia="Arial Narrow" w:hAnsi="Arial Narrow" w:cs="Arial Narrow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75A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A1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03D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08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8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244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B5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A1D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hzkZvKpCIkI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nson.c.leung@hawaii.go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enson.c.leung@hawaii.gov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benson.c.leung@hawai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32598-FDA8-4BE8-90A2-57B67CAEB7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847dec6-63b2-43f9-a6d0-58a40aaa1a10}" enabled="0" method="" siteId="{3847dec6-63b2-43f9-a6d0-58a40aaa1a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Murakami, Royce M</dc:creator>
  <cp:keywords/>
  <dc:description/>
  <cp:lastModifiedBy>Leung, Benson C</cp:lastModifiedBy>
  <cp:revision>243</cp:revision>
  <cp:lastPrinted>2025-04-02T21:44:00Z</cp:lastPrinted>
  <dcterms:created xsi:type="dcterms:W3CDTF">2025-07-05T02:54:00Z</dcterms:created>
  <dcterms:modified xsi:type="dcterms:W3CDTF">2025-11-03T22:35:00Z</dcterms:modified>
</cp:coreProperties>
</file>