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500" w:type="dxa"/>
        <w:tblInd w:w="-492" w:type="dxa"/>
        <w:tblLook w:val="0000" w:firstRow="0" w:lastRow="0" w:firstColumn="0" w:lastColumn="0" w:noHBand="0" w:noVBand="0"/>
      </w:tblPr>
      <w:tblGrid>
        <w:gridCol w:w="2310"/>
        <w:gridCol w:w="6120"/>
        <w:gridCol w:w="2070"/>
      </w:tblGrid>
      <w:tr w:rsidR="0083728B" w14:paraId="4AA1B140" w14:textId="77777777" w:rsidTr="000B60DC">
        <w:trPr>
          <w:trHeight w:val="1511"/>
        </w:trPr>
        <w:tc>
          <w:tcPr>
            <w:tcW w:w="2310" w:type="dxa"/>
            <w:vAlign w:val="center"/>
          </w:tcPr>
          <w:p w14:paraId="7A8C7507" w14:textId="1DC7C186" w:rsidR="0083728B" w:rsidRPr="00697939" w:rsidRDefault="00F14304" w:rsidP="00255365">
            <w:pPr>
              <w:pStyle w:val="Heading1"/>
              <w:rPr>
                <w:rFonts w:ascii="Arial" w:hAnsi="Arial"/>
              </w:rPr>
            </w:pPr>
            <w:r>
              <w:rPr>
                <w:rFonts w:ascii="Arial" w:hAnsi="Arial"/>
              </w:rPr>
              <w:t>JOSH GREEN, M.D.</w:t>
            </w:r>
          </w:p>
          <w:p w14:paraId="4E4B89BA" w14:textId="77777777" w:rsidR="0083728B" w:rsidRDefault="0083728B" w:rsidP="00255365">
            <w:pPr>
              <w:jc w:val="center"/>
              <w:rPr>
                <w:rFonts w:ascii="Arial" w:hAnsi="Arial" w:cs="Arial"/>
                <w:sz w:val="12"/>
                <w:szCs w:val="12"/>
              </w:rPr>
            </w:pPr>
            <w:r w:rsidRPr="00DC1CD6">
              <w:rPr>
                <w:rFonts w:ascii="Arial" w:hAnsi="Arial" w:cs="Arial"/>
                <w:sz w:val="12"/>
                <w:szCs w:val="12"/>
              </w:rPr>
              <w:t>GOVERNOR</w:t>
            </w:r>
          </w:p>
          <w:p w14:paraId="7972753E" w14:textId="21675331" w:rsidR="003A54A3" w:rsidRPr="00DC1CD6" w:rsidRDefault="003A54A3" w:rsidP="00255365">
            <w:pPr>
              <w:jc w:val="center"/>
              <w:rPr>
                <w:rFonts w:ascii="Copperplate Gothic Light" w:hAnsi="Copperplate Gothic Light" w:cs="Arial"/>
                <w:sz w:val="12"/>
                <w:szCs w:val="12"/>
              </w:rPr>
            </w:pPr>
            <w:r>
              <w:rPr>
                <w:rFonts w:ascii="Arial" w:hAnsi="Arial" w:cs="Arial"/>
                <w:caps/>
                <w:color w:val="000000"/>
                <w:sz w:val="12"/>
                <w:szCs w:val="12"/>
              </w:rPr>
              <w:t>Ke Kiaʻāina</w:t>
            </w:r>
          </w:p>
        </w:tc>
        <w:tc>
          <w:tcPr>
            <w:tcW w:w="6120" w:type="dxa"/>
          </w:tcPr>
          <w:p w14:paraId="3708B459" w14:textId="40609497" w:rsidR="0083728B" w:rsidRDefault="0083728B" w:rsidP="00255365">
            <w:pPr>
              <w:ind w:left="-110" w:right="159"/>
              <w:jc w:val="center"/>
              <w:rPr>
                <w:b/>
                <w:bCs/>
                <w:sz w:val="20"/>
                <w:szCs w:val="20"/>
              </w:rPr>
            </w:pPr>
            <w:r>
              <w:rPr>
                <w:b/>
                <w:bCs/>
                <w:noProof/>
                <w:sz w:val="20"/>
                <w:szCs w:val="20"/>
              </w:rPr>
              <w:drawing>
                <wp:inline distT="0" distB="0" distL="0" distR="0" wp14:anchorId="6572A763" wp14:editId="1689D296">
                  <wp:extent cx="792480" cy="800100"/>
                  <wp:effectExtent l="0" t="0" r="762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2480" cy="800100"/>
                          </a:xfrm>
                          <a:prstGeom prst="rect">
                            <a:avLst/>
                          </a:prstGeom>
                          <a:noFill/>
                          <a:ln>
                            <a:noFill/>
                          </a:ln>
                        </pic:spPr>
                      </pic:pic>
                    </a:graphicData>
                  </a:graphic>
                </wp:inline>
              </w:drawing>
            </w:r>
          </w:p>
          <w:p w14:paraId="63FB98AA" w14:textId="77777777" w:rsidR="0083728B" w:rsidRDefault="0083728B" w:rsidP="00255365">
            <w:pPr>
              <w:ind w:left="-110" w:right="159"/>
              <w:jc w:val="center"/>
              <w:rPr>
                <w:b/>
                <w:bCs/>
              </w:rPr>
            </w:pPr>
          </w:p>
          <w:p w14:paraId="461CA5E6" w14:textId="77777777" w:rsidR="0083728B" w:rsidRDefault="0083728B" w:rsidP="00255365">
            <w:pPr>
              <w:ind w:left="-110" w:right="159"/>
              <w:jc w:val="center"/>
            </w:pPr>
          </w:p>
        </w:tc>
        <w:tc>
          <w:tcPr>
            <w:tcW w:w="2070" w:type="dxa"/>
            <w:vAlign w:val="center"/>
          </w:tcPr>
          <w:p w14:paraId="541530DC" w14:textId="77777777" w:rsidR="0083728B" w:rsidRPr="004F328B" w:rsidRDefault="0083728B" w:rsidP="000B60DC">
            <w:pPr>
              <w:pStyle w:val="Heading1"/>
              <w:ind w:hanging="18"/>
              <w:rPr>
                <w:rFonts w:ascii="Arial" w:hAnsi="Arial"/>
                <w:b w:val="0"/>
                <w:sz w:val="18"/>
                <w:szCs w:val="18"/>
              </w:rPr>
            </w:pPr>
          </w:p>
          <w:p w14:paraId="4C004CA0" w14:textId="77777777" w:rsidR="0083728B" w:rsidRPr="004F328B" w:rsidRDefault="0083728B" w:rsidP="000B60DC">
            <w:pPr>
              <w:ind w:hanging="18"/>
              <w:jc w:val="center"/>
              <w:rPr>
                <w:rFonts w:ascii="Arial" w:hAnsi="Arial" w:cs="Arial"/>
                <w:sz w:val="18"/>
                <w:szCs w:val="18"/>
              </w:rPr>
            </w:pPr>
          </w:p>
          <w:p w14:paraId="428874C2" w14:textId="288AE6A4" w:rsidR="0083728B" w:rsidRPr="00A47D22" w:rsidRDefault="00F14304" w:rsidP="000B60DC">
            <w:pPr>
              <w:pStyle w:val="Heading1"/>
              <w:ind w:hanging="18"/>
              <w:rPr>
                <w:rFonts w:ascii="Arial" w:hAnsi="Arial"/>
              </w:rPr>
            </w:pPr>
            <w:r>
              <w:rPr>
                <w:rFonts w:ascii="Arial" w:hAnsi="Arial"/>
              </w:rPr>
              <w:t xml:space="preserve">KEITH </w:t>
            </w:r>
            <w:r w:rsidR="00D11035">
              <w:rPr>
                <w:rFonts w:ascii="Arial" w:hAnsi="Arial"/>
              </w:rPr>
              <w:t>A. REGAN</w:t>
            </w:r>
          </w:p>
          <w:p w14:paraId="07F42021" w14:textId="6CBFE23C" w:rsidR="0083728B" w:rsidRDefault="0083728B" w:rsidP="000B60DC">
            <w:pPr>
              <w:ind w:hanging="18"/>
              <w:jc w:val="center"/>
              <w:rPr>
                <w:rFonts w:ascii="Arial" w:hAnsi="Arial" w:cs="Arial"/>
                <w:sz w:val="12"/>
                <w:szCs w:val="12"/>
              </w:rPr>
            </w:pPr>
            <w:r w:rsidRPr="00DC1CD6">
              <w:rPr>
                <w:rFonts w:ascii="Arial" w:hAnsi="Arial" w:cs="Arial"/>
                <w:sz w:val="12"/>
                <w:szCs w:val="12"/>
              </w:rPr>
              <w:t>COMPTROLLER</w:t>
            </w:r>
          </w:p>
          <w:p w14:paraId="1856F8C2" w14:textId="6C073C6B" w:rsidR="003A54A3" w:rsidRPr="003A54A3" w:rsidRDefault="003A54A3" w:rsidP="003A54A3">
            <w:pPr>
              <w:jc w:val="center"/>
              <w:rPr>
                <w:rFonts w:ascii="Arial" w:hAnsi="Arial" w:cs="Arial"/>
                <w:caps/>
                <w:sz w:val="12"/>
                <w:szCs w:val="12"/>
              </w:rPr>
            </w:pPr>
            <w:r>
              <w:rPr>
                <w:rFonts w:ascii="Arial" w:hAnsi="Arial" w:cs="Arial"/>
                <w:caps/>
                <w:color w:val="000000"/>
                <w:sz w:val="12"/>
                <w:szCs w:val="12"/>
              </w:rPr>
              <w:t>Ka Luna Hoʻomalu Hana Laulā</w:t>
            </w:r>
          </w:p>
          <w:p w14:paraId="3B8149CF" w14:textId="77777777" w:rsidR="0083728B" w:rsidRPr="00DC1CD6" w:rsidRDefault="0083728B" w:rsidP="000B60DC">
            <w:pPr>
              <w:ind w:hanging="18"/>
              <w:jc w:val="center"/>
              <w:rPr>
                <w:rFonts w:ascii="Arial" w:hAnsi="Arial" w:cs="Arial"/>
                <w:sz w:val="12"/>
                <w:szCs w:val="12"/>
              </w:rPr>
            </w:pPr>
          </w:p>
          <w:p w14:paraId="69F97066" w14:textId="75D26430" w:rsidR="0083728B" w:rsidRPr="00DC1CD6" w:rsidRDefault="003A54A3" w:rsidP="000B60DC">
            <w:pPr>
              <w:ind w:hanging="18"/>
              <w:jc w:val="center"/>
              <w:rPr>
                <w:rFonts w:ascii="Arial" w:hAnsi="Arial" w:cs="Arial"/>
                <w:b/>
                <w:sz w:val="12"/>
                <w:szCs w:val="12"/>
              </w:rPr>
            </w:pPr>
            <w:r>
              <w:rPr>
                <w:rFonts w:ascii="Arial" w:hAnsi="Arial" w:cs="Arial"/>
                <w:b/>
                <w:sz w:val="12"/>
                <w:szCs w:val="12"/>
              </w:rPr>
              <w:t>MEOH-LENG SILLIMAN</w:t>
            </w:r>
          </w:p>
          <w:p w14:paraId="2159EFF8" w14:textId="6155C6E0" w:rsidR="0083728B" w:rsidRDefault="0083728B" w:rsidP="000B60DC">
            <w:pPr>
              <w:ind w:hanging="18"/>
              <w:jc w:val="center"/>
              <w:rPr>
                <w:rFonts w:ascii="Arial" w:hAnsi="Arial" w:cs="Arial"/>
                <w:sz w:val="12"/>
                <w:szCs w:val="12"/>
              </w:rPr>
            </w:pPr>
            <w:r w:rsidRPr="00DC1CD6">
              <w:rPr>
                <w:rFonts w:ascii="Arial" w:hAnsi="Arial" w:cs="Arial"/>
                <w:sz w:val="12"/>
                <w:szCs w:val="12"/>
              </w:rPr>
              <w:t>DEPUTY COMPTROLLER</w:t>
            </w:r>
          </w:p>
          <w:p w14:paraId="5DA447BD" w14:textId="77777777" w:rsidR="003A54A3" w:rsidRPr="00DC1CD6" w:rsidRDefault="003A54A3" w:rsidP="003A54A3">
            <w:pPr>
              <w:ind w:hanging="18"/>
              <w:jc w:val="center"/>
              <w:rPr>
                <w:rFonts w:ascii="Arial" w:hAnsi="Arial" w:cs="Arial"/>
                <w:sz w:val="12"/>
                <w:szCs w:val="12"/>
              </w:rPr>
            </w:pPr>
            <w:r>
              <w:rPr>
                <w:rFonts w:ascii="Arial" w:hAnsi="Arial" w:cs="Arial"/>
                <w:caps/>
                <w:color w:val="000000"/>
                <w:sz w:val="12"/>
                <w:szCs w:val="12"/>
              </w:rPr>
              <w:t>Ka Hope Luna Hoʻomalu Hana Laulā</w:t>
            </w:r>
          </w:p>
          <w:p w14:paraId="32BB7C82" w14:textId="77777777" w:rsidR="003A54A3" w:rsidRPr="00DC1CD6" w:rsidRDefault="003A54A3" w:rsidP="000B60DC">
            <w:pPr>
              <w:ind w:hanging="18"/>
              <w:jc w:val="center"/>
              <w:rPr>
                <w:rFonts w:ascii="Arial" w:hAnsi="Arial" w:cs="Arial"/>
                <w:sz w:val="12"/>
                <w:szCs w:val="12"/>
              </w:rPr>
            </w:pPr>
          </w:p>
          <w:p w14:paraId="1257BAB0" w14:textId="77777777" w:rsidR="0083728B" w:rsidRDefault="0083728B" w:rsidP="000B60DC">
            <w:pPr>
              <w:ind w:hanging="151"/>
              <w:jc w:val="center"/>
              <w:rPr>
                <w:rFonts w:ascii="Copperplate Gothic Light" w:hAnsi="Copperplate Gothic Light" w:cs="Arial"/>
                <w:sz w:val="10"/>
              </w:rPr>
            </w:pPr>
          </w:p>
        </w:tc>
      </w:tr>
      <w:tr w:rsidR="0083728B" w14:paraId="661748CC" w14:textId="77777777" w:rsidTr="000B60DC">
        <w:trPr>
          <w:trHeight w:val="765"/>
        </w:trPr>
        <w:tc>
          <w:tcPr>
            <w:tcW w:w="2310" w:type="dxa"/>
          </w:tcPr>
          <w:p w14:paraId="3819D0BF" w14:textId="77777777" w:rsidR="0083728B" w:rsidRDefault="0083728B" w:rsidP="009E0198">
            <w:pPr>
              <w:jc w:val="center"/>
              <w:rPr>
                <w:rFonts w:ascii="Arial" w:hAnsi="Arial" w:cs="Arial"/>
                <w:bCs/>
                <w:sz w:val="20"/>
                <w:szCs w:val="20"/>
              </w:rPr>
            </w:pPr>
          </w:p>
        </w:tc>
        <w:tc>
          <w:tcPr>
            <w:tcW w:w="6120" w:type="dxa"/>
          </w:tcPr>
          <w:p w14:paraId="18A75DB6" w14:textId="77777777" w:rsidR="00F14304" w:rsidRPr="00F14304" w:rsidRDefault="00F14304" w:rsidP="009E0198">
            <w:pPr>
              <w:widowControl w:val="0"/>
              <w:autoSpaceDE w:val="0"/>
              <w:autoSpaceDN w:val="0"/>
              <w:spacing w:before="44"/>
              <w:ind w:left="1680" w:right="2068"/>
              <w:jc w:val="center"/>
              <w:rPr>
                <w:rFonts w:ascii="Arial" w:eastAsia="Courier New" w:hAnsi="Courier New" w:cs="Courier New"/>
                <w:b/>
                <w:sz w:val="22"/>
                <w:szCs w:val="22"/>
              </w:rPr>
            </w:pPr>
            <w:r w:rsidRPr="00F14304">
              <w:rPr>
                <w:rFonts w:ascii="Arial" w:hAnsi="Arial" w:cs="Arial"/>
                <w:b/>
                <w:bCs/>
                <w:sz w:val="22"/>
              </w:rPr>
              <w:t>STATE OF HAWAI</w:t>
            </w:r>
            <w:r w:rsidRPr="00F14304">
              <w:rPr>
                <w:rFonts w:ascii="Arial" w:hAnsi="Arial" w:cs="Arial"/>
                <w:b/>
                <w:bCs/>
                <w:caps/>
                <w:sz w:val="22"/>
                <w:szCs w:val="22"/>
              </w:rPr>
              <w:t>ʻ</w:t>
            </w:r>
            <w:r w:rsidRPr="00F14304">
              <w:rPr>
                <w:rFonts w:ascii="Arial" w:hAnsi="Arial" w:cs="Arial"/>
                <w:b/>
                <w:bCs/>
                <w:sz w:val="22"/>
              </w:rPr>
              <w:t xml:space="preserve">I | KA </w:t>
            </w:r>
            <w:r w:rsidRPr="00F14304">
              <w:rPr>
                <w:rFonts w:ascii="Arial" w:hAnsi="Arial" w:cs="Arial"/>
                <w:b/>
                <w:bCs/>
                <w:caps/>
                <w:sz w:val="22"/>
                <w:szCs w:val="22"/>
              </w:rPr>
              <w:t>Mokuʻāina o Hawaiʻi</w:t>
            </w:r>
          </w:p>
          <w:p w14:paraId="67C2D399" w14:textId="77777777" w:rsidR="00F14304" w:rsidRPr="00F14304" w:rsidRDefault="00F14304" w:rsidP="009E0198">
            <w:pPr>
              <w:keepNext/>
              <w:autoSpaceDN w:val="0"/>
              <w:ind w:left="115" w:right="159" w:hanging="90"/>
              <w:jc w:val="center"/>
              <w:outlineLvl w:val="2"/>
              <w:rPr>
                <w:rFonts w:ascii="Arial" w:hAnsi="Arial" w:cs="Arial"/>
                <w:b/>
                <w:bCs/>
                <w:caps/>
                <w:sz w:val="2"/>
                <w:szCs w:val="2"/>
              </w:rPr>
            </w:pPr>
            <w:r w:rsidRPr="00F14304">
              <w:rPr>
                <w:rFonts w:ascii="Arial" w:hAnsi="Arial" w:cs="Arial"/>
                <w:b/>
                <w:bCs/>
                <w:sz w:val="16"/>
                <w:szCs w:val="20"/>
              </w:rPr>
              <w:t xml:space="preserve">DEPARTMENT OF ACCOUNTING AND GENERAL SERVICES | KA </w:t>
            </w:r>
            <w:r w:rsidRPr="00F14304">
              <w:rPr>
                <w:rFonts w:ascii="Arial" w:hAnsi="Arial" w:cs="Arial"/>
                <w:b/>
                <w:bCs/>
                <w:caps/>
                <w:sz w:val="16"/>
                <w:szCs w:val="16"/>
              </w:rPr>
              <w:t>ʻOihana LOIHELU A LAWELAWE Laulā</w:t>
            </w:r>
          </w:p>
          <w:p w14:paraId="6C07C6B5" w14:textId="383C9589" w:rsidR="0083728B" w:rsidRDefault="00F14304" w:rsidP="009E0198">
            <w:pPr>
              <w:ind w:right="1" w:hanging="288"/>
              <w:jc w:val="center"/>
              <w:rPr>
                <w:rFonts w:ascii="Arial" w:hAnsi="Arial" w:cs="Arial"/>
                <w:b/>
                <w:bCs/>
                <w:sz w:val="4"/>
              </w:rPr>
            </w:pPr>
            <w:r w:rsidRPr="00F14304">
              <w:rPr>
                <w:rFonts w:ascii="Arial" w:eastAsia="Courier New" w:hAnsi="Courier New" w:cs="Courier New"/>
                <w:sz w:val="12"/>
                <w:szCs w:val="22"/>
              </w:rPr>
              <w:t>P.O.</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BOX</w:t>
            </w:r>
            <w:r w:rsidRPr="00F14304">
              <w:rPr>
                <w:rFonts w:ascii="Arial" w:eastAsia="Courier New" w:hAnsi="Courier New" w:cs="Courier New"/>
                <w:spacing w:val="-2"/>
                <w:sz w:val="12"/>
                <w:szCs w:val="22"/>
              </w:rPr>
              <w:t xml:space="preserve"> </w:t>
            </w:r>
            <w:r w:rsidRPr="00F14304">
              <w:rPr>
                <w:rFonts w:ascii="Arial" w:eastAsia="Courier New" w:hAnsi="Courier New" w:cs="Courier New"/>
                <w:sz w:val="12"/>
                <w:szCs w:val="22"/>
              </w:rPr>
              <w:t>119,</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HONOLULU,</w:t>
            </w:r>
            <w:r w:rsidRPr="00F14304">
              <w:rPr>
                <w:rFonts w:ascii="Arial" w:eastAsia="Courier New" w:hAnsi="Courier New" w:cs="Courier New"/>
                <w:spacing w:val="-1"/>
                <w:sz w:val="12"/>
                <w:szCs w:val="22"/>
              </w:rPr>
              <w:t xml:space="preserve"> </w:t>
            </w:r>
            <w:r w:rsidRPr="00F14304">
              <w:rPr>
                <w:rFonts w:ascii="Arial" w:eastAsia="Courier New" w:hAnsi="Courier New" w:cs="Courier New"/>
                <w:sz w:val="12"/>
                <w:szCs w:val="22"/>
              </w:rPr>
              <w:t>HAWAII</w:t>
            </w:r>
            <w:r w:rsidRPr="00F14304">
              <w:rPr>
                <w:rFonts w:ascii="Arial" w:eastAsia="Courier New" w:hAnsi="Courier New" w:cs="Courier New"/>
                <w:spacing w:val="32"/>
                <w:sz w:val="12"/>
                <w:szCs w:val="22"/>
              </w:rPr>
              <w:t xml:space="preserve"> </w:t>
            </w:r>
            <w:r w:rsidRPr="00F14304">
              <w:rPr>
                <w:rFonts w:ascii="Arial" w:eastAsia="Courier New" w:hAnsi="Courier New" w:cs="Courier New"/>
                <w:sz w:val="12"/>
                <w:szCs w:val="22"/>
              </w:rPr>
              <w:t>96810-0119</w:t>
            </w:r>
          </w:p>
          <w:p w14:paraId="015EEC8B" w14:textId="77777777" w:rsidR="0083728B" w:rsidRDefault="0083728B" w:rsidP="009E0198">
            <w:pPr>
              <w:pStyle w:val="Default"/>
              <w:jc w:val="center"/>
            </w:pPr>
          </w:p>
          <w:p w14:paraId="31A53B6E" w14:textId="5C89F124" w:rsidR="0083728B" w:rsidRDefault="000C5FB8" w:rsidP="009E0198">
            <w:pPr>
              <w:pStyle w:val="Default"/>
              <w:jc w:val="center"/>
              <w:rPr>
                <w:b/>
                <w:bCs/>
                <w:sz w:val="28"/>
                <w:szCs w:val="28"/>
              </w:rPr>
            </w:pPr>
            <w:r>
              <w:rPr>
                <w:b/>
                <w:bCs/>
                <w:sz w:val="28"/>
                <w:szCs w:val="28"/>
              </w:rPr>
              <w:t>Communications, Technical, and Finance Meeting</w:t>
            </w:r>
          </w:p>
          <w:p w14:paraId="5128132B" w14:textId="36371568" w:rsidR="0083728B" w:rsidRDefault="000C5FB8" w:rsidP="009E0198">
            <w:pPr>
              <w:pStyle w:val="Default"/>
              <w:jc w:val="center"/>
              <w:rPr>
                <w:b/>
                <w:bCs/>
                <w:sz w:val="28"/>
                <w:szCs w:val="28"/>
              </w:rPr>
            </w:pPr>
            <w:r>
              <w:rPr>
                <w:b/>
                <w:bCs/>
                <w:sz w:val="28"/>
                <w:szCs w:val="28"/>
              </w:rPr>
              <w:t>(Combined Meeting)</w:t>
            </w:r>
          </w:p>
          <w:p w14:paraId="4221BED2" w14:textId="77777777" w:rsidR="00F5690D" w:rsidRDefault="00F5690D" w:rsidP="009E0198">
            <w:pPr>
              <w:pStyle w:val="Default"/>
              <w:jc w:val="center"/>
              <w:rPr>
                <w:b/>
                <w:bCs/>
                <w:sz w:val="28"/>
                <w:szCs w:val="28"/>
              </w:rPr>
            </w:pPr>
          </w:p>
          <w:p w14:paraId="75EF6806" w14:textId="77777777" w:rsidR="00F5690D" w:rsidRPr="00DD3EDC" w:rsidRDefault="00F5690D" w:rsidP="00F5690D">
            <w:pPr>
              <w:ind w:right="159" w:hanging="20"/>
              <w:jc w:val="center"/>
              <w:rPr>
                <w:rFonts w:ascii="Arial Narrow" w:hAnsi="Arial Narrow"/>
                <w:b/>
                <w:bCs/>
                <w:sz w:val="23"/>
                <w:szCs w:val="23"/>
              </w:rPr>
            </w:pPr>
            <w:r>
              <w:rPr>
                <w:rFonts w:ascii="Arial Narrow" w:hAnsi="Arial Narrow"/>
                <w:b/>
                <w:bCs/>
                <w:sz w:val="23"/>
                <w:szCs w:val="23"/>
              </w:rPr>
              <w:t>Thursday</w:t>
            </w:r>
            <w:r w:rsidRPr="00DD3EDC">
              <w:rPr>
                <w:rFonts w:ascii="Arial Narrow" w:hAnsi="Arial Narrow"/>
                <w:b/>
                <w:bCs/>
                <w:sz w:val="23"/>
                <w:szCs w:val="23"/>
              </w:rPr>
              <w:t>,</w:t>
            </w:r>
            <w:r>
              <w:rPr>
                <w:rFonts w:ascii="Arial Narrow" w:hAnsi="Arial Narrow"/>
                <w:b/>
                <w:bCs/>
                <w:sz w:val="23"/>
                <w:szCs w:val="23"/>
              </w:rPr>
              <w:t xml:space="preserve"> June 12,</w:t>
            </w:r>
            <w:r w:rsidRPr="00DD3EDC">
              <w:rPr>
                <w:rFonts w:ascii="Arial Narrow" w:hAnsi="Arial Narrow"/>
                <w:b/>
                <w:bCs/>
                <w:sz w:val="23"/>
                <w:szCs w:val="23"/>
              </w:rPr>
              <w:t xml:space="preserve"> 202</w:t>
            </w:r>
            <w:r>
              <w:rPr>
                <w:rFonts w:ascii="Arial Narrow" w:hAnsi="Arial Narrow"/>
                <w:b/>
                <w:bCs/>
                <w:sz w:val="23"/>
                <w:szCs w:val="23"/>
              </w:rPr>
              <w:t>5</w:t>
            </w:r>
          </w:p>
          <w:p w14:paraId="172072FA" w14:textId="7C76B57F" w:rsidR="00F5690D" w:rsidRDefault="00F5690D" w:rsidP="00F5690D">
            <w:pPr>
              <w:pStyle w:val="Default"/>
              <w:jc w:val="center"/>
              <w:rPr>
                <w:b/>
                <w:bCs/>
                <w:sz w:val="28"/>
                <w:szCs w:val="28"/>
              </w:rPr>
            </w:pPr>
            <w:r>
              <w:rPr>
                <w:b/>
                <w:bCs/>
                <w:sz w:val="23"/>
                <w:szCs w:val="23"/>
              </w:rPr>
              <w:t>10</w:t>
            </w:r>
            <w:r w:rsidRPr="00DD3EDC">
              <w:rPr>
                <w:b/>
                <w:bCs/>
                <w:sz w:val="23"/>
                <w:szCs w:val="23"/>
              </w:rPr>
              <w:t>:</w:t>
            </w:r>
            <w:r>
              <w:rPr>
                <w:b/>
                <w:bCs/>
                <w:sz w:val="23"/>
                <w:szCs w:val="23"/>
              </w:rPr>
              <w:t>00</w:t>
            </w:r>
            <w:r w:rsidRPr="00DD3EDC">
              <w:rPr>
                <w:b/>
                <w:bCs/>
                <w:sz w:val="23"/>
                <w:szCs w:val="23"/>
              </w:rPr>
              <w:t xml:space="preserve"> am – 1</w:t>
            </w:r>
            <w:r>
              <w:rPr>
                <w:b/>
                <w:bCs/>
                <w:sz w:val="23"/>
                <w:szCs w:val="23"/>
              </w:rPr>
              <w:t>:00 pm</w:t>
            </w:r>
          </w:p>
          <w:p w14:paraId="1D2D8260" w14:textId="77777777" w:rsidR="00F5690D" w:rsidRDefault="00F5690D" w:rsidP="009E0198">
            <w:pPr>
              <w:pStyle w:val="Default"/>
              <w:jc w:val="center"/>
              <w:rPr>
                <w:b/>
                <w:bCs/>
                <w:sz w:val="28"/>
                <w:szCs w:val="28"/>
              </w:rPr>
            </w:pPr>
          </w:p>
          <w:p w14:paraId="45453B5E" w14:textId="77777777" w:rsidR="00F5690D" w:rsidRDefault="00F5690D" w:rsidP="00F5690D">
            <w:pPr>
              <w:pStyle w:val="Default"/>
              <w:jc w:val="center"/>
              <w:rPr>
                <w:b/>
                <w:bCs/>
                <w:sz w:val="23"/>
                <w:szCs w:val="23"/>
              </w:rPr>
            </w:pPr>
            <w:r>
              <w:rPr>
                <w:b/>
                <w:bCs/>
                <w:sz w:val="23"/>
                <w:szCs w:val="23"/>
              </w:rPr>
              <w:t>Virtually Held Meeting with Physical Location at</w:t>
            </w:r>
          </w:p>
          <w:p w14:paraId="18B06FE4" w14:textId="04AE9AAE" w:rsidR="0083728B" w:rsidRPr="00F5690D" w:rsidRDefault="00F5690D" w:rsidP="00F5690D">
            <w:pPr>
              <w:pStyle w:val="Default"/>
              <w:jc w:val="center"/>
              <w:rPr>
                <w:sz w:val="23"/>
                <w:szCs w:val="23"/>
              </w:rPr>
            </w:pPr>
            <w:r w:rsidRPr="00563D21">
              <w:rPr>
                <w:b/>
                <w:bCs/>
                <w:sz w:val="23"/>
                <w:szCs w:val="23"/>
              </w:rPr>
              <w:t>Kalanimoku B</w:t>
            </w:r>
            <w:r>
              <w:rPr>
                <w:b/>
                <w:bCs/>
                <w:sz w:val="23"/>
                <w:szCs w:val="23"/>
              </w:rPr>
              <w:t>uilding</w:t>
            </w:r>
            <w:r w:rsidRPr="00563D21">
              <w:rPr>
                <w:b/>
                <w:bCs/>
                <w:sz w:val="23"/>
                <w:szCs w:val="23"/>
              </w:rPr>
              <w:t xml:space="preserve"> Room 4</w:t>
            </w:r>
            <w:r>
              <w:rPr>
                <w:b/>
                <w:bCs/>
                <w:sz w:val="23"/>
                <w:szCs w:val="23"/>
              </w:rPr>
              <w:t>26</w:t>
            </w:r>
            <w:r w:rsidRPr="00563D21">
              <w:rPr>
                <w:b/>
                <w:bCs/>
                <w:sz w:val="23"/>
                <w:szCs w:val="23"/>
              </w:rPr>
              <w:t>, 1151 Punchbowl St</w:t>
            </w:r>
            <w:r>
              <w:rPr>
                <w:b/>
                <w:bCs/>
                <w:sz w:val="23"/>
                <w:szCs w:val="23"/>
              </w:rPr>
              <w:t>reet</w:t>
            </w:r>
            <w:r w:rsidRPr="00563D21">
              <w:rPr>
                <w:b/>
                <w:bCs/>
                <w:sz w:val="23"/>
                <w:szCs w:val="23"/>
              </w:rPr>
              <w:t xml:space="preserve">, Honolulu, </w:t>
            </w:r>
            <w:r>
              <w:rPr>
                <w:b/>
                <w:bCs/>
                <w:sz w:val="23"/>
                <w:szCs w:val="23"/>
              </w:rPr>
              <w:t xml:space="preserve">Hawaii 96813 </w:t>
            </w:r>
            <w:r w:rsidRPr="00563D21">
              <w:rPr>
                <w:b/>
                <w:bCs/>
                <w:sz w:val="23"/>
                <w:szCs w:val="23"/>
              </w:rPr>
              <w:t>is available to the public and is guaranteed to be connected to the remote virtual meeting</w:t>
            </w:r>
            <w:r>
              <w:rPr>
                <w:b/>
                <w:bCs/>
                <w:sz w:val="23"/>
                <w:szCs w:val="23"/>
              </w:rPr>
              <w:t>.</w:t>
            </w:r>
          </w:p>
        </w:tc>
        <w:tc>
          <w:tcPr>
            <w:tcW w:w="2070" w:type="dxa"/>
            <w:vAlign w:val="center"/>
          </w:tcPr>
          <w:p w14:paraId="43C134E7" w14:textId="77777777" w:rsidR="0083728B" w:rsidRPr="000E0A30" w:rsidRDefault="0083728B" w:rsidP="000B60DC">
            <w:pPr>
              <w:jc w:val="center"/>
              <w:rPr>
                <w:rFonts w:ascii="Arial" w:hAnsi="Arial" w:cs="Arial"/>
                <w:sz w:val="16"/>
                <w:szCs w:val="16"/>
              </w:rPr>
            </w:pPr>
          </w:p>
        </w:tc>
      </w:tr>
    </w:tbl>
    <w:p w14:paraId="2650B3DF" w14:textId="77777777" w:rsidR="0083728B" w:rsidRDefault="0083728B" w:rsidP="0083728B">
      <w:pPr>
        <w:jc w:val="center"/>
        <w:rPr>
          <w:rFonts w:ascii="Arial" w:hAnsi="Arial" w:cs="Arial"/>
          <w:sz w:val="22"/>
          <w:szCs w:val="22"/>
        </w:rPr>
      </w:pPr>
    </w:p>
    <w:p w14:paraId="01112BDC" w14:textId="64910103" w:rsidR="0083728B" w:rsidRDefault="00F5690D" w:rsidP="0083728B">
      <w:pPr>
        <w:jc w:val="center"/>
        <w:rPr>
          <w:rFonts w:ascii="Arial Narrow" w:hAnsi="Arial Narrow" w:cs="Arial"/>
          <w:b/>
          <w:bCs/>
          <w:sz w:val="28"/>
          <w:szCs w:val="28"/>
          <w:u w:val="single"/>
        </w:rPr>
      </w:pPr>
      <w:r>
        <w:rPr>
          <w:rFonts w:ascii="Arial Narrow" w:hAnsi="Arial Narrow" w:cs="Arial"/>
          <w:b/>
          <w:bCs/>
          <w:sz w:val="28"/>
          <w:szCs w:val="28"/>
          <w:u w:val="single"/>
        </w:rPr>
        <w:t>MEETING MINUTES</w:t>
      </w:r>
    </w:p>
    <w:p w14:paraId="2D790364" w14:textId="77777777" w:rsidR="00F5690D" w:rsidRDefault="00F5690D" w:rsidP="0083728B">
      <w:pPr>
        <w:jc w:val="center"/>
        <w:rPr>
          <w:rFonts w:ascii="Arial Narrow" w:hAnsi="Arial Narrow" w:cs="Arial"/>
          <w:b/>
          <w:bCs/>
          <w:sz w:val="28"/>
          <w:szCs w:val="28"/>
          <w:u w:val="single"/>
        </w:rPr>
      </w:pPr>
    </w:p>
    <w:p w14:paraId="5A0C8BE2" w14:textId="24CAE3DD" w:rsidR="00F5690D" w:rsidRDefault="00F5690D" w:rsidP="0083728B">
      <w:pPr>
        <w:jc w:val="center"/>
        <w:rPr>
          <w:rFonts w:ascii="Arial Narrow" w:hAnsi="Arial Narrow" w:cs="Arial"/>
          <w:b/>
          <w:bCs/>
          <w:sz w:val="28"/>
          <w:szCs w:val="28"/>
        </w:rPr>
      </w:pPr>
      <w:hyperlink r:id="rId9" w:history="1">
        <w:r w:rsidRPr="00F5690D">
          <w:rPr>
            <w:rStyle w:val="Hyperlink"/>
            <w:rFonts w:ascii="Arial Narrow" w:hAnsi="Arial Narrow" w:cs="Arial"/>
            <w:b/>
            <w:bCs/>
            <w:sz w:val="28"/>
            <w:szCs w:val="28"/>
          </w:rPr>
          <w:t>June 12, 2025: Joint Committee and Board Meeting (youtube.com)</w:t>
        </w:r>
      </w:hyperlink>
    </w:p>
    <w:p w14:paraId="563AD158" w14:textId="77777777" w:rsidR="00F5690D" w:rsidRDefault="00F5690D" w:rsidP="00F5690D">
      <w:pPr>
        <w:rPr>
          <w:rFonts w:ascii="Arial Narrow" w:hAnsi="Arial Narrow" w:cs="Arial"/>
          <w:b/>
          <w:bCs/>
          <w:sz w:val="28"/>
          <w:szCs w:val="28"/>
        </w:rPr>
      </w:pPr>
    </w:p>
    <w:p w14:paraId="2338DA47" w14:textId="77777777" w:rsidR="00F5690D" w:rsidRDefault="00F5690D" w:rsidP="00F5690D">
      <w:pPr>
        <w:rPr>
          <w:rFonts w:ascii="Arial Narrow" w:hAnsi="Arial Narrow" w:cs="Arial"/>
          <w:sz w:val="28"/>
          <w:szCs w:val="28"/>
        </w:rPr>
      </w:pPr>
      <w:r w:rsidRPr="00865201">
        <w:rPr>
          <w:rFonts w:ascii="Arial Narrow" w:hAnsi="Arial Narrow" w:cs="Arial"/>
          <w:b/>
          <w:bCs/>
          <w:sz w:val="28"/>
          <w:szCs w:val="28"/>
        </w:rPr>
        <w:t>Communications Committee Members Present:</w:t>
      </w:r>
      <w:r w:rsidRPr="00865201">
        <w:rPr>
          <w:rFonts w:ascii="Arial Narrow" w:hAnsi="Arial Narrow" w:cs="Arial"/>
          <w:sz w:val="28"/>
          <w:szCs w:val="28"/>
        </w:rPr>
        <w:t xml:space="preserve"> Davlynn Racadio (MPD)</w:t>
      </w:r>
      <w:r>
        <w:rPr>
          <w:rFonts w:ascii="Arial Narrow" w:hAnsi="Arial Narrow" w:cs="Arial"/>
          <w:sz w:val="28"/>
          <w:szCs w:val="28"/>
        </w:rPr>
        <w:t xml:space="preserve">, </w:t>
      </w:r>
      <w:r w:rsidRPr="00E404F5">
        <w:rPr>
          <w:rFonts w:ascii="Arial Narrow" w:hAnsi="Arial Narrow" w:cs="Arial"/>
          <w:sz w:val="28"/>
          <w:szCs w:val="28"/>
        </w:rPr>
        <w:t>Ah Lan Leong (HPD</w:t>
      </w:r>
      <w:r>
        <w:rPr>
          <w:rFonts w:ascii="Arial Narrow" w:hAnsi="Arial Narrow" w:cs="Arial"/>
          <w:sz w:val="28"/>
          <w:szCs w:val="28"/>
        </w:rPr>
        <w:t>)</w:t>
      </w:r>
    </w:p>
    <w:p w14:paraId="571A89DE" w14:textId="77777777" w:rsidR="00F5690D" w:rsidRDefault="00F5690D" w:rsidP="00F5690D">
      <w:pPr>
        <w:rPr>
          <w:rFonts w:ascii="Arial Narrow" w:hAnsi="Arial Narrow" w:cs="Arial"/>
          <w:sz w:val="28"/>
          <w:szCs w:val="28"/>
        </w:rPr>
      </w:pPr>
    </w:p>
    <w:p w14:paraId="3027ECB4" w14:textId="77777777" w:rsidR="00F5690D" w:rsidRPr="00865201" w:rsidRDefault="00F5690D" w:rsidP="00F5690D">
      <w:pPr>
        <w:rPr>
          <w:rFonts w:ascii="Arial Narrow" w:hAnsi="Arial Narrow" w:cs="Arial"/>
          <w:sz w:val="28"/>
          <w:szCs w:val="28"/>
        </w:rPr>
      </w:pPr>
      <w:r w:rsidRPr="00865201">
        <w:rPr>
          <w:rFonts w:ascii="Arial Narrow" w:hAnsi="Arial Narrow" w:cs="Arial"/>
          <w:b/>
          <w:bCs/>
          <w:sz w:val="28"/>
          <w:szCs w:val="28"/>
        </w:rPr>
        <w:t xml:space="preserve">Communications Committee Members </w:t>
      </w:r>
      <w:r>
        <w:rPr>
          <w:rFonts w:ascii="Arial Narrow" w:hAnsi="Arial Narrow" w:cs="Arial"/>
          <w:b/>
          <w:bCs/>
          <w:sz w:val="28"/>
          <w:szCs w:val="28"/>
        </w:rPr>
        <w:t xml:space="preserve">Not </w:t>
      </w:r>
      <w:r w:rsidRPr="00865201">
        <w:rPr>
          <w:rFonts w:ascii="Arial Narrow" w:hAnsi="Arial Narrow" w:cs="Arial"/>
          <w:b/>
          <w:bCs/>
          <w:sz w:val="28"/>
          <w:szCs w:val="28"/>
        </w:rPr>
        <w:t>Present:</w:t>
      </w:r>
      <w:r w:rsidRPr="00865201">
        <w:rPr>
          <w:rFonts w:ascii="Arial Narrow" w:hAnsi="Arial Narrow" w:cs="Arial"/>
          <w:sz w:val="28"/>
          <w:szCs w:val="28"/>
        </w:rPr>
        <w:t xml:space="preserve"> </w:t>
      </w:r>
      <w:r>
        <w:rPr>
          <w:rFonts w:ascii="Arial Narrow" w:hAnsi="Arial Narrow" w:cs="Arial"/>
          <w:sz w:val="28"/>
          <w:szCs w:val="28"/>
        </w:rPr>
        <w:t>Lavina Taovao (KPD)</w:t>
      </w:r>
    </w:p>
    <w:p w14:paraId="06B0942E" w14:textId="77777777" w:rsidR="00F5690D" w:rsidRPr="00865201" w:rsidRDefault="00F5690D" w:rsidP="00F5690D">
      <w:pPr>
        <w:rPr>
          <w:rFonts w:ascii="Arial Narrow" w:hAnsi="Arial Narrow" w:cs="Arial"/>
          <w:sz w:val="28"/>
          <w:szCs w:val="28"/>
        </w:rPr>
      </w:pPr>
    </w:p>
    <w:p w14:paraId="3F315392" w14:textId="77777777" w:rsidR="00F5690D" w:rsidRPr="00865201" w:rsidRDefault="00F5690D" w:rsidP="00F5690D">
      <w:pPr>
        <w:rPr>
          <w:rFonts w:ascii="Arial Narrow" w:hAnsi="Arial Narrow" w:cs="Arial"/>
          <w:sz w:val="28"/>
          <w:szCs w:val="28"/>
        </w:rPr>
      </w:pPr>
      <w:r w:rsidRPr="00865201">
        <w:rPr>
          <w:rFonts w:ascii="Arial Narrow" w:hAnsi="Arial Narrow" w:cs="Arial"/>
          <w:b/>
          <w:bCs/>
          <w:sz w:val="28"/>
          <w:szCs w:val="28"/>
        </w:rPr>
        <w:t>Technical Committee Members Present:</w:t>
      </w:r>
      <w:r>
        <w:rPr>
          <w:rFonts w:ascii="Arial Narrow" w:hAnsi="Arial Narrow" w:cs="Arial"/>
          <w:sz w:val="28"/>
          <w:szCs w:val="28"/>
        </w:rPr>
        <w:t xml:space="preserve"> Shawn Kuratani (HFD), </w:t>
      </w:r>
      <w:r w:rsidRPr="00865201">
        <w:rPr>
          <w:rFonts w:ascii="Arial Narrow" w:hAnsi="Arial Narrow" w:cs="Arial"/>
          <w:sz w:val="28"/>
          <w:szCs w:val="28"/>
        </w:rPr>
        <w:t>Stacy Domingo (HIFD)</w:t>
      </w:r>
      <w:r>
        <w:rPr>
          <w:rFonts w:ascii="Arial Narrow" w:hAnsi="Arial Narrow" w:cs="Arial"/>
          <w:sz w:val="28"/>
          <w:szCs w:val="28"/>
        </w:rPr>
        <w:t xml:space="preserve">, </w:t>
      </w:r>
      <w:r w:rsidRPr="00865201">
        <w:rPr>
          <w:rFonts w:ascii="Arial Narrow" w:hAnsi="Arial Narrow" w:cs="Arial"/>
          <w:sz w:val="28"/>
          <w:szCs w:val="28"/>
        </w:rPr>
        <w:t>Tony Ramirez (V</w:t>
      </w:r>
      <w:r>
        <w:rPr>
          <w:rFonts w:ascii="Arial Narrow" w:hAnsi="Arial Narrow" w:cs="Arial"/>
          <w:sz w:val="28"/>
          <w:szCs w:val="28"/>
        </w:rPr>
        <w:t>2X</w:t>
      </w:r>
      <w:r w:rsidRPr="00865201">
        <w:rPr>
          <w:rFonts w:ascii="Arial Narrow" w:hAnsi="Arial Narrow" w:cs="Arial"/>
          <w:sz w:val="28"/>
          <w:szCs w:val="28"/>
        </w:rPr>
        <w:t>)</w:t>
      </w:r>
      <w:r>
        <w:rPr>
          <w:rFonts w:ascii="Arial Narrow" w:hAnsi="Arial Narrow" w:cs="Arial"/>
          <w:sz w:val="28"/>
          <w:szCs w:val="28"/>
        </w:rPr>
        <w:t>, Kenison Tejada (FirstNet), Tony Velasco (DIT)</w:t>
      </w:r>
    </w:p>
    <w:p w14:paraId="625FDDFB" w14:textId="77777777" w:rsidR="00F5690D" w:rsidRPr="00865201" w:rsidRDefault="00F5690D" w:rsidP="00F5690D">
      <w:pPr>
        <w:rPr>
          <w:rFonts w:ascii="Arial Narrow" w:hAnsi="Arial Narrow" w:cs="Arial"/>
          <w:sz w:val="28"/>
          <w:szCs w:val="28"/>
        </w:rPr>
      </w:pPr>
    </w:p>
    <w:p w14:paraId="12D3CD23" w14:textId="77777777" w:rsidR="00F5690D" w:rsidRPr="00865201" w:rsidRDefault="00F5690D" w:rsidP="00F5690D">
      <w:pPr>
        <w:rPr>
          <w:rFonts w:ascii="Arial Narrow" w:hAnsi="Arial Narrow" w:cs="Arial"/>
          <w:sz w:val="28"/>
          <w:szCs w:val="28"/>
        </w:rPr>
      </w:pPr>
      <w:r w:rsidRPr="00865201">
        <w:rPr>
          <w:rFonts w:ascii="Arial Narrow" w:hAnsi="Arial Narrow" w:cs="Arial"/>
          <w:b/>
          <w:bCs/>
          <w:sz w:val="28"/>
          <w:szCs w:val="28"/>
        </w:rPr>
        <w:t>Technical Committee Members Not Present:</w:t>
      </w:r>
      <w:r w:rsidRPr="00865201">
        <w:rPr>
          <w:rFonts w:ascii="Arial Narrow" w:hAnsi="Arial Narrow" w:cs="Arial"/>
          <w:sz w:val="28"/>
          <w:szCs w:val="28"/>
        </w:rPr>
        <w:t xml:space="preserve"> </w:t>
      </w:r>
      <w:r>
        <w:rPr>
          <w:rFonts w:ascii="Arial Narrow" w:hAnsi="Arial Narrow" w:cs="Arial"/>
          <w:sz w:val="28"/>
          <w:szCs w:val="28"/>
        </w:rPr>
        <w:t xml:space="preserve">Thalia Burns (APCO/NENA), </w:t>
      </w:r>
      <w:r w:rsidRPr="00865201">
        <w:rPr>
          <w:rFonts w:ascii="Arial Narrow" w:hAnsi="Arial Narrow" w:cs="Arial"/>
          <w:sz w:val="28"/>
          <w:szCs w:val="28"/>
        </w:rPr>
        <w:t>David Miyasaki (KPD)</w:t>
      </w:r>
    </w:p>
    <w:p w14:paraId="62718138" w14:textId="77777777" w:rsidR="00F5690D" w:rsidRPr="00865201" w:rsidRDefault="00F5690D" w:rsidP="00F5690D">
      <w:pPr>
        <w:rPr>
          <w:rFonts w:ascii="Arial Narrow" w:hAnsi="Arial Narrow" w:cs="Arial"/>
          <w:b/>
          <w:bCs/>
          <w:sz w:val="28"/>
          <w:szCs w:val="28"/>
          <w:u w:val="single"/>
        </w:rPr>
      </w:pPr>
    </w:p>
    <w:p w14:paraId="37772274" w14:textId="423F5CCF" w:rsidR="00F5690D" w:rsidRDefault="00F5690D" w:rsidP="00F5690D">
      <w:pPr>
        <w:rPr>
          <w:rFonts w:ascii="Arial Narrow" w:hAnsi="Arial Narrow" w:cs="Arial"/>
          <w:sz w:val="28"/>
          <w:szCs w:val="28"/>
        </w:rPr>
      </w:pPr>
      <w:r w:rsidRPr="00865201">
        <w:rPr>
          <w:rFonts w:ascii="Arial Narrow" w:hAnsi="Arial Narrow" w:cs="Arial"/>
          <w:b/>
          <w:bCs/>
          <w:sz w:val="28"/>
          <w:szCs w:val="28"/>
        </w:rPr>
        <w:t>Finance Committee Members Present:</w:t>
      </w:r>
      <w:r w:rsidRPr="00865201">
        <w:rPr>
          <w:rFonts w:ascii="Arial Narrow" w:hAnsi="Arial Narrow" w:cs="Arial"/>
          <w:sz w:val="28"/>
          <w:szCs w:val="28"/>
        </w:rPr>
        <w:t xml:space="preserve"> Edward Fujioka (EMS</w:t>
      </w:r>
      <w:r>
        <w:rPr>
          <w:rFonts w:ascii="Arial Narrow" w:hAnsi="Arial Narrow" w:cs="Arial"/>
          <w:sz w:val="28"/>
          <w:szCs w:val="28"/>
        </w:rPr>
        <w:t xml:space="preserve">), </w:t>
      </w:r>
      <w:bookmarkStart w:id="0" w:name="_Hlk199771374"/>
      <w:r w:rsidRPr="00865201">
        <w:rPr>
          <w:rFonts w:ascii="Arial Narrow" w:hAnsi="Arial Narrow" w:cs="Arial"/>
          <w:sz w:val="28"/>
          <w:szCs w:val="28"/>
        </w:rPr>
        <w:t>Liz Gregg</w:t>
      </w:r>
      <w:bookmarkEnd w:id="0"/>
      <w:r w:rsidRPr="00865201">
        <w:rPr>
          <w:rFonts w:ascii="Arial Narrow" w:hAnsi="Arial Narrow" w:cs="Arial"/>
          <w:sz w:val="28"/>
          <w:szCs w:val="28"/>
        </w:rPr>
        <w:t xml:space="preserve"> (AT</w:t>
      </w:r>
      <w:r>
        <w:rPr>
          <w:rFonts w:ascii="Arial Narrow" w:hAnsi="Arial Narrow" w:cs="Arial"/>
          <w:sz w:val="28"/>
          <w:szCs w:val="28"/>
        </w:rPr>
        <w:t>&amp;</w:t>
      </w:r>
      <w:r w:rsidRPr="00865201">
        <w:rPr>
          <w:rFonts w:ascii="Arial Narrow" w:hAnsi="Arial Narrow" w:cs="Arial"/>
          <w:sz w:val="28"/>
          <w:szCs w:val="28"/>
        </w:rPr>
        <w:t>T)</w:t>
      </w:r>
      <w:r>
        <w:rPr>
          <w:rFonts w:ascii="Arial Narrow" w:hAnsi="Arial Narrow" w:cs="Arial"/>
          <w:sz w:val="28"/>
          <w:szCs w:val="28"/>
        </w:rPr>
        <w:t xml:space="preserve">, </w:t>
      </w:r>
      <w:r w:rsidRPr="00865201">
        <w:rPr>
          <w:rFonts w:ascii="Arial Narrow" w:hAnsi="Arial Narrow" w:cs="Arial"/>
          <w:sz w:val="28"/>
          <w:szCs w:val="28"/>
        </w:rPr>
        <w:t>Matthew Kurihara (HPD)</w:t>
      </w:r>
      <w:r>
        <w:rPr>
          <w:rFonts w:ascii="Arial Narrow" w:hAnsi="Arial Narrow" w:cs="Arial"/>
          <w:sz w:val="28"/>
          <w:szCs w:val="28"/>
        </w:rPr>
        <w:t xml:space="preserve">, Reed Mahuna (HIPD), </w:t>
      </w:r>
      <w:r w:rsidRPr="00865201">
        <w:rPr>
          <w:rFonts w:ascii="Arial Narrow" w:hAnsi="Arial Narrow" w:cs="Arial"/>
          <w:sz w:val="28"/>
          <w:szCs w:val="28"/>
        </w:rPr>
        <w:t>Todd Omura (CIO Designee)</w:t>
      </w:r>
      <w:r>
        <w:rPr>
          <w:rFonts w:ascii="Arial Narrow" w:hAnsi="Arial Narrow" w:cs="Arial"/>
          <w:sz w:val="28"/>
          <w:szCs w:val="28"/>
        </w:rPr>
        <w:t xml:space="preserve">, Tony Velasco (DIT) </w:t>
      </w:r>
    </w:p>
    <w:p w14:paraId="70717F33" w14:textId="77777777" w:rsidR="00F5690D" w:rsidRDefault="00F5690D" w:rsidP="00F5690D">
      <w:pPr>
        <w:rPr>
          <w:rFonts w:ascii="Arial Narrow" w:hAnsi="Arial Narrow" w:cs="Arial"/>
          <w:sz w:val="28"/>
          <w:szCs w:val="28"/>
        </w:rPr>
      </w:pPr>
    </w:p>
    <w:p w14:paraId="4D29B72C" w14:textId="6CD246A3" w:rsidR="00F5690D" w:rsidRPr="00865201" w:rsidRDefault="00F5690D" w:rsidP="00F5690D">
      <w:pPr>
        <w:rPr>
          <w:rFonts w:ascii="Arial Narrow" w:hAnsi="Arial Narrow" w:cs="Arial"/>
          <w:sz w:val="28"/>
          <w:szCs w:val="28"/>
        </w:rPr>
      </w:pPr>
      <w:r w:rsidRPr="00BD7CC2">
        <w:rPr>
          <w:rFonts w:ascii="Arial Narrow" w:hAnsi="Arial Narrow" w:cs="Arial"/>
          <w:b/>
          <w:bCs/>
          <w:sz w:val="28"/>
          <w:szCs w:val="28"/>
        </w:rPr>
        <w:t>Finance Committee Members Not Present:</w:t>
      </w:r>
      <w:r>
        <w:rPr>
          <w:rFonts w:ascii="Arial Narrow" w:hAnsi="Arial Narrow" w:cs="Arial"/>
          <w:sz w:val="28"/>
          <w:szCs w:val="28"/>
        </w:rPr>
        <w:t xml:space="preserve"> Stephen Courtney (C&amp;C of Honolulu)</w:t>
      </w:r>
    </w:p>
    <w:p w14:paraId="5464DF56" w14:textId="77777777" w:rsidR="00F5690D" w:rsidRPr="00865201" w:rsidRDefault="00F5690D" w:rsidP="00F5690D">
      <w:pPr>
        <w:rPr>
          <w:rFonts w:ascii="Arial Narrow" w:hAnsi="Arial Narrow" w:cs="Arial"/>
          <w:b/>
          <w:bCs/>
          <w:sz w:val="28"/>
          <w:szCs w:val="28"/>
          <w:u w:val="single"/>
        </w:rPr>
      </w:pPr>
    </w:p>
    <w:p w14:paraId="3CD8C39A" w14:textId="77777777" w:rsidR="00F5690D" w:rsidRPr="00865201" w:rsidRDefault="00F5690D" w:rsidP="00F5690D">
      <w:pPr>
        <w:rPr>
          <w:rFonts w:ascii="Arial Narrow" w:hAnsi="Arial Narrow" w:cs="Arial"/>
          <w:sz w:val="28"/>
          <w:szCs w:val="28"/>
        </w:rPr>
      </w:pPr>
      <w:r w:rsidRPr="00865201">
        <w:rPr>
          <w:rFonts w:ascii="Arial Narrow" w:hAnsi="Arial Narrow" w:cs="Arial"/>
          <w:b/>
          <w:bCs/>
          <w:sz w:val="28"/>
          <w:szCs w:val="28"/>
        </w:rPr>
        <w:t>Staff:</w:t>
      </w:r>
      <w:r w:rsidRPr="00865201">
        <w:rPr>
          <w:rFonts w:ascii="Arial Narrow" w:hAnsi="Arial Narrow" w:cs="Arial"/>
          <w:sz w:val="28"/>
          <w:szCs w:val="28"/>
        </w:rPr>
        <w:t xml:space="preserve"> Royce Murakami (911</w:t>
      </w:r>
      <w:r>
        <w:rPr>
          <w:rFonts w:ascii="Arial Narrow" w:hAnsi="Arial Narrow" w:cs="Arial"/>
          <w:sz w:val="28"/>
          <w:szCs w:val="28"/>
        </w:rPr>
        <w:t xml:space="preserve"> Board</w:t>
      </w:r>
      <w:r w:rsidRPr="00865201">
        <w:rPr>
          <w:rFonts w:ascii="Arial Narrow" w:hAnsi="Arial Narrow" w:cs="Arial"/>
          <w:sz w:val="28"/>
          <w:szCs w:val="28"/>
        </w:rPr>
        <w:t xml:space="preserve">), </w:t>
      </w:r>
      <w:r>
        <w:rPr>
          <w:rFonts w:ascii="Arial Narrow" w:hAnsi="Arial Narrow" w:cs="Arial"/>
          <w:sz w:val="28"/>
          <w:szCs w:val="28"/>
        </w:rPr>
        <w:t xml:space="preserve">Benson Leung (911 Board), </w:t>
      </w:r>
      <w:r w:rsidRPr="00865201">
        <w:rPr>
          <w:rFonts w:ascii="Arial Narrow" w:hAnsi="Arial Narrow" w:cs="Arial"/>
          <w:sz w:val="28"/>
          <w:szCs w:val="28"/>
        </w:rPr>
        <w:t>Stella Kam (AG)</w:t>
      </w:r>
    </w:p>
    <w:p w14:paraId="62D4D138" w14:textId="77777777" w:rsidR="00F5690D" w:rsidRPr="00865201" w:rsidRDefault="00F5690D" w:rsidP="00F5690D">
      <w:pPr>
        <w:rPr>
          <w:rFonts w:ascii="Arial Narrow" w:hAnsi="Arial Narrow" w:cs="Arial"/>
          <w:b/>
          <w:bCs/>
          <w:sz w:val="28"/>
          <w:szCs w:val="28"/>
          <w:u w:val="single"/>
        </w:rPr>
      </w:pPr>
    </w:p>
    <w:p w14:paraId="5FDF9B77" w14:textId="00B2DB7E" w:rsidR="00F5690D" w:rsidRPr="00F74D83" w:rsidRDefault="00F5690D" w:rsidP="00F5690D">
      <w:pPr>
        <w:rPr>
          <w:rFonts w:ascii="Arial Narrow" w:hAnsi="Arial Narrow" w:cs="Arial"/>
          <w:sz w:val="28"/>
          <w:szCs w:val="28"/>
        </w:rPr>
      </w:pPr>
      <w:r w:rsidRPr="00865201">
        <w:rPr>
          <w:rFonts w:ascii="Arial Narrow" w:hAnsi="Arial Narrow" w:cs="Arial"/>
          <w:b/>
          <w:bCs/>
          <w:sz w:val="28"/>
          <w:szCs w:val="28"/>
        </w:rPr>
        <w:t>Guests:</w:t>
      </w:r>
      <w:r w:rsidRPr="00865201">
        <w:rPr>
          <w:rFonts w:ascii="Arial Narrow" w:hAnsi="Arial Narrow" w:cs="Arial"/>
          <w:sz w:val="28"/>
          <w:szCs w:val="28"/>
        </w:rPr>
        <w:t xml:space="preserve"> </w:t>
      </w:r>
      <w:r w:rsidR="00E261A2">
        <w:rPr>
          <w:rFonts w:ascii="Arial Narrow" w:hAnsi="Arial Narrow" w:cs="Arial"/>
          <w:sz w:val="28"/>
          <w:szCs w:val="28"/>
        </w:rPr>
        <w:t xml:space="preserve">Francis Alueta (HT), </w:t>
      </w:r>
      <w:r w:rsidR="00D63330">
        <w:rPr>
          <w:rFonts w:ascii="Arial Narrow" w:hAnsi="Arial Narrow" w:cs="Arial"/>
          <w:sz w:val="28"/>
          <w:szCs w:val="28"/>
        </w:rPr>
        <w:t>Philip Banquel</w:t>
      </w:r>
      <w:r w:rsidR="00D63330" w:rsidRPr="00865201">
        <w:rPr>
          <w:rFonts w:ascii="Arial Narrow" w:hAnsi="Arial Narrow" w:cs="Arial"/>
          <w:sz w:val="28"/>
          <w:szCs w:val="28"/>
        </w:rPr>
        <w:t xml:space="preserve"> (KPD),</w:t>
      </w:r>
      <w:r w:rsidR="00D63330">
        <w:rPr>
          <w:rFonts w:ascii="Arial Narrow" w:hAnsi="Arial Narrow" w:cs="Arial"/>
          <w:sz w:val="28"/>
          <w:szCs w:val="28"/>
        </w:rPr>
        <w:t xml:space="preserve"> </w:t>
      </w:r>
      <w:r w:rsidR="003558D8">
        <w:rPr>
          <w:rFonts w:ascii="Arial Narrow" w:hAnsi="Arial Narrow" w:cs="Arial"/>
          <w:sz w:val="28"/>
          <w:szCs w:val="28"/>
        </w:rPr>
        <w:t xml:space="preserve">Brian Boezeman (Intrado), </w:t>
      </w:r>
      <w:r w:rsidR="008B55F7">
        <w:rPr>
          <w:rFonts w:ascii="Arial Narrow" w:hAnsi="Arial Narrow" w:cs="Arial"/>
          <w:sz w:val="28"/>
          <w:szCs w:val="28"/>
        </w:rPr>
        <w:t xml:space="preserve">Frannie Chung (EMS), </w:t>
      </w:r>
      <w:r w:rsidR="005A3520" w:rsidRPr="008158D7">
        <w:rPr>
          <w:rFonts w:ascii="Arial Narrow" w:hAnsi="Arial Narrow" w:cs="Arial"/>
          <w:sz w:val="28"/>
          <w:szCs w:val="28"/>
        </w:rPr>
        <w:t>Carla Even (RapidSOS),</w:t>
      </w:r>
      <w:r w:rsidR="005A3520">
        <w:rPr>
          <w:rFonts w:ascii="Arial Narrow" w:hAnsi="Arial Narrow" w:cs="Arial"/>
          <w:sz w:val="28"/>
          <w:szCs w:val="28"/>
        </w:rPr>
        <w:t xml:space="preserve"> </w:t>
      </w:r>
      <w:r w:rsidR="00C15908">
        <w:rPr>
          <w:rFonts w:ascii="Arial Narrow" w:hAnsi="Arial Narrow" w:cs="Arial"/>
          <w:sz w:val="28"/>
          <w:szCs w:val="28"/>
        </w:rPr>
        <w:t xml:space="preserve">Zachary Fernando (HIPD), </w:t>
      </w:r>
      <w:r w:rsidR="00A95BA5">
        <w:rPr>
          <w:rFonts w:ascii="Arial Narrow" w:hAnsi="Arial Narrow" w:cs="Arial"/>
          <w:sz w:val="28"/>
          <w:szCs w:val="28"/>
        </w:rPr>
        <w:t xml:space="preserve">Marisa Fujimoto (HT), </w:t>
      </w:r>
      <w:r w:rsidR="001A7DA1" w:rsidRPr="00173D60">
        <w:rPr>
          <w:rFonts w:ascii="Arial Narrow" w:hAnsi="Arial Narrow" w:cs="Arial"/>
          <w:sz w:val="28"/>
          <w:szCs w:val="28"/>
        </w:rPr>
        <w:t>Buck Giles (OS),</w:t>
      </w:r>
      <w:r w:rsidR="001A7DA1">
        <w:rPr>
          <w:rFonts w:ascii="Arial Narrow" w:hAnsi="Arial Narrow" w:cs="Arial"/>
          <w:sz w:val="28"/>
          <w:szCs w:val="28"/>
        </w:rPr>
        <w:t xml:space="preserve"> </w:t>
      </w:r>
      <w:r w:rsidR="00293E64">
        <w:rPr>
          <w:rFonts w:ascii="Arial Narrow" w:hAnsi="Arial Narrow" w:cs="Arial"/>
          <w:sz w:val="28"/>
          <w:szCs w:val="28"/>
        </w:rPr>
        <w:t xml:space="preserve">Roderick Green (KPD), </w:t>
      </w:r>
      <w:r w:rsidR="000A32F5">
        <w:rPr>
          <w:rFonts w:ascii="Arial Narrow" w:hAnsi="Arial Narrow" w:cs="Arial"/>
          <w:sz w:val="28"/>
          <w:szCs w:val="28"/>
        </w:rPr>
        <w:t xml:space="preserve">Sherri Griffith Powell (Mission Critical), </w:t>
      </w:r>
      <w:r w:rsidR="000C57D0" w:rsidRPr="000D528F">
        <w:rPr>
          <w:rFonts w:ascii="Arial Narrow" w:hAnsi="Arial Narrow" w:cs="Arial"/>
          <w:sz w:val="28"/>
          <w:szCs w:val="28"/>
        </w:rPr>
        <w:t>Wayne Hirasa (Alakaina),</w:t>
      </w:r>
      <w:r w:rsidR="00016D8E">
        <w:rPr>
          <w:rFonts w:ascii="Arial Narrow" w:hAnsi="Arial Narrow" w:cs="Arial"/>
          <w:sz w:val="28"/>
          <w:szCs w:val="28"/>
        </w:rPr>
        <w:t xml:space="preserve"> </w:t>
      </w:r>
      <w:r w:rsidR="00D06098">
        <w:rPr>
          <w:rFonts w:ascii="Arial Narrow" w:hAnsi="Arial Narrow" w:cs="Arial"/>
          <w:sz w:val="28"/>
          <w:szCs w:val="28"/>
        </w:rPr>
        <w:t xml:space="preserve">Robert Horne (Mission Critical), </w:t>
      </w:r>
      <w:r w:rsidR="005537C9">
        <w:rPr>
          <w:rFonts w:ascii="Arial Narrow" w:hAnsi="Arial Narrow" w:cs="Arial"/>
          <w:sz w:val="28"/>
          <w:szCs w:val="28"/>
        </w:rPr>
        <w:t xml:space="preserve">Melia Johnson (MPD), </w:t>
      </w:r>
      <w:r w:rsidR="00016D8E">
        <w:rPr>
          <w:rFonts w:ascii="Arial Narrow" w:hAnsi="Arial Narrow" w:cs="Arial"/>
          <w:sz w:val="28"/>
          <w:szCs w:val="28"/>
        </w:rPr>
        <w:t xml:space="preserve">David Jones (Mission Critical), </w:t>
      </w:r>
      <w:r w:rsidR="00781EF9">
        <w:rPr>
          <w:rFonts w:ascii="Arial Narrow" w:hAnsi="Arial Narrow" w:cs="Arial"/>
          <w:sz w:val="28"/>
          <w:szCs w:val="28"/>
        </w:rPr>
        <w:t xml:space="preserve">Stella Kam (AG), </w:t>
      </w:r>
      <w:r w:rsidR="00D97FE7">
        <w:rPr>
          <w:rFonts w:ascii="Arial Narrow" w:hAnsi="Arial Narrow" w:cs="Arial"/>
          <w:sz w:val="28"/>
          <w:szCs w:val="28"/>
        </w:rPr>
        <w:t xml:space="preserve">Kevin Kaneshiro (HIFD), </w:t>
      </w:r>
      <w:r w:rsidR="00BD686C" w:rsidRPr="00BD686C">
        <w:rPr>
          <w:rFonts w:ascii="Arial Narrow" w:hAnsi="Arial Narrow" w:cs="Arial"/>
          <w:sz w:val="28"/>
          <w:szCs w:val="28"/>
        </w:rPr>
        <w:t>Elliott K. Ke (KPD),</w:t>
      </w:r>
      <w:r w:rsidR="00BD686C">
        <w:rPr>
          <w:rFonts w:ascii="Arial Narrow" w:hAnsi="Arial Narrow" w:cs="Arial"/>
          <w:sz w:val="28"/>
          <w:szCs w:val="28"/>
        </w:rPr>
        <w:t xml:space="preserve"> </w:t>
      </w:r>
      <w:r w:rsidR="004A1D3A">
        <w:rPr>
          <w:rFonts w:ascii="Arial Narrow" w:hAnsi="Arial Narrow" w:cs="Arial"/>
          <w:sz w:val="28"/>
          <w:szCs w:val="28"/>
        </w:rPr>
        <w:t>Patrick Leddy (LCC</w:t>
      </w:r>
      <w:r w:rsidR="00DE12DC">
        <w:rPr>
          <w:rFonts w:ascii="Arial Narrow" w:hAnsi="Arial Narrow" w:cs="Arial"/>
          <w:sz w:val="28"/>
          <w:szCs w:val="28"/>
        </w:rPr>
        <w:t>),</w:t>
      </w:r>
      <w:r w:rsidR="00A4210F">
        <w:rPr>
          <w:rFonts w:ascii="Arial Narrow" w:hAnsi="Arial Narrow" w:cs="Arial"/>
          <w:sz w:val="28"/>
          <w:szCs w:val="28"/>
        </w:rPr>
        <w:t xml:space="preserve"> Jackie Mines (Mission Critical),</w:t>
      </w:r>
      <w:r w:rsidR="00DE12DC">
        <w:rPr>
          <w:rFonts w:ascii="Arial Narrow" w:hAnsi="Arial Narrow" w:cs="Arial"/>
          <w:sz w:val="28"/>
          <w:szCs w:val="28"/>
        </w:rPr>
        <w:t xml:space="preserve"> </w:t>
      </w:r>
      <w:r w:rsidR="00BC7F36">
        <w:rPr>
          <w:rFonts w:ascii="Arial Narrow" w:hAnsi="Arial Narrow" w:cs="Arial"/>
          <w:sz w:val="28"/>
          <w:szCs w:val="28"/>
        </w:rPr>
        <w:t xml:space="preserve">Andrew Muraoka (KPD), </w:t>
      </w:r>
      <w:bookmarkStart w:id="1" w:name="_Hlk199766702"/>
      <w:r w:rsidR="00BC7F36" w:rsidRPr="00727F59">
        <w:rPr>
          <w:rFonts w:ascii="Arial Narrow" w:hAnsi="Arial Narrow" w:cs="Arial"/>
          <w:sz w:val="28"/>
          <w:szCs w:val="28"/>
        </w:rPr>
        <w:t>Sherryann Murphy</w:t>
      </w:r>
      <w:bookmarkEnd w:id="1"/>
      <w:r w:rsidR="00BC7F36" w:rsidRPr="00727F59">
        <w:rPr>
          <w:rFonts w:ascii="Arial Narrow" w:hAnsi="Arial Narrow" w:cs="Arial"/>
          <w:sz w:val="28"/>
          <w:szCs w:val="28"/>
        </w:rPr>
        <w:t xml:space="preserve"> (EMS),</w:t>
      </w:r>
      <w:r w:rsidR="00BC7F36">
        <w:rPr>
          <w:rFonts w:ascii="Arial Narrow" w:hAnsi="Arial Narrow" w:cs="Arial"/>
          <w:sz w:val="28"/>
          <w:szCs w:val="28"/>
        </w:rPr>
        <w:t xml:space="preserve"> Tamera Neal (Intrado), Gregg Okamoto (MPD), </w:t>
      </w:r>
      <w:r w:rsidR="00BC7F36" w:rsidRPr="00865201">
        <w:rPr>
          <w:rFonts w:ascii="Arial Narrow" w:hAnsi="Arial Narrow" w:cs="Arial"/>
          <w:sz w:val="28"/>
          <w:szCs w:val="28"/>
        </w:rPr>
        <w:t>Lorrin Okumura (EMS),</w:t>
      </w:r>
      <w:r w:rsidR="00BC7F36">
        <w:rPr>
          <w:rFonts w:ascii="Arial Narrow" w:hAnsi="Arial Narrow" w:cs="Arial"/>
          <w:sz w:val="28"/>
          <w:szCs w:val="28"/>
        </w:rPr>
        <w:t xml:space="preserve"> </w:t>
      </w:r>
      <w:r w:rsidR="00BC7F36" w:rsidRPr="00EE491D">
        <w:rPr>
          <w:rFonts w:ascii="Arial Narrow" w:hAnsi="Arial Narrow" w:cs="Arial"/>
          <w:sz w:val="28"/>
          <w:szCs w:val="28"/>
        </w:rPr>
        <w:t>Gary Pulford (Mission Critical),</w:t>
      </w:r>
      <w:r w:rsidR="00C66639">
        <w:rPr>
          <w:rFonts w:ascii="Arial Narrow" w:hAnsi="Arial Narrow" w:cs="Arial"/>
          <w:sz w:val="28"/>
          <w:szCs w:val="28"/>
        </w:rPr>
        <w:t xml:space="preserve"> </w:t>
      </w:r>
      <w:r w:rsidR="00E70389">
        <w:rPr>
          <w:rFonts w:ascii="Arial Narrow" w:hAnsi="Arial Narrow" w:cs="Arial"/>
          <w:sz w:val="28"/>
          <w:szCs w:val="28"/>
        </w:rPr>
        <w:t xml:space="preserve">Kyra Pulliam (Mission Critical), </w:t>
      </w:r>
      <w:r w:rsidR="00E86267">
        <w:rPr>
          <w:rFonts w:ascii="Arial Narrow" w:hAnsi="Arial Narrow" w:cs="Arial"/>
          <w:sz w:val="28"/>
          <w:szCs w:val="28"/>
        </w:rPr>
        <w:t xml:space="preserve">Theresa Reese (Mission Critical), </w:t>
      </w:r>
      <w:r w:rsidR="00B43E69">
        <w:rPr>
          <w:rFonts w:ascii="Arial Narrow" w:hAnsi="Arial Narrow" w:cs="Arial"/>
          <w:sz w:val="28"/>
          <w:szCs w:val="28"/>
        </w:rPr>
        <w:t xml:space="preserve">Jeff Reeve (AT&amp;T), </w:t>
      </w:r>
      <w:r w:rsidR="00B43E69" w:rsidRPr="00E83D16">
        <w:rPr>
          <w:rFonts w:ascii="Arial Narrow" w:hAnsi="Arial Narrow" w:cs="Arial"/>
          <w:sz w:val="28"/>
          <w:szCs w:val="28"/>
        </w:rPr>
        <w:t>Megan Reilly (EagleView),</w:t>
      </w:r>
      <w:r w:rsidR="005551B3">
        <w:rPr>
          <w:rFonts w:ascii="Arial Narrow" w:hAnsi="Arial Narrow" w:cs="Arial"/>
          <w:sz w:val="28"/>
          <w:szCs w:val="28"/>
        </w:rPr>
        <w:t xml:space="preserve"> Calvin Sung (HPD),</w:t>
      </w:r>
      <w:r w:rsidR="00B43E69">
        <w:rPr>
          <w:rFonts w:ascii="Arial Narrow" w:hAnsi="Arial Narrow" w:cs="Arial"/>
          <w:sz w:val="28"/>
          <w:szCs w:val="28"/>
        </w:rPr>
        <w:t xml:space="preserve"> </w:t>
      </w:r>
      <w:r w:rsidR="009A6362">
        <w:rPr>
          <w:rFonts w:ascii="Arial Narrow" w:hAnsi="Arial Narrow" w:cs="Arial"/>
          <w:sz w:val="28"/>
          <w:szCs w:val="28"/>
        </w:rPr>
        <w:t>Keola Tom (MPD)</w:t>
      </w:r>
      <w:r w:rsidR="003D00FE">
        <w:rPr>
          <w:rFonts w:ascii="Arial Narrow" w:hAnsi="Arial Narrow" w:cs="Arial"/>
          <w:sz w:val="28"/>
          <w:szCs w:val="28"/>
        </w:rPr>
        <w:t>, Scott Winecoff (T-Mobile)</w:t>
      </w:r>
    </w:p>
    <w:p w14:paraId="0ACC5318" w14:textId="77777777" w:rsidR="0083728B" w:rsidRDefault="0083728B" w:rsidP="0083728B">
      <w:pPr>
        <w:jc w:val="center"/>
        <w:rPr>
          <w:rFonts w:ascii="Arial Narrow" w:hAnsi="Arial Narrow" w:cs="Arial"/>
          <w:b/>
          <w:bCs/>
          <w:sz w:val="28"/>
          <w:szCs w:val="28"/>
          <w:u w:val="single"/>
        </w:rPr>
      </w:pPr>
    </w:p>
    <w:p w14:paraId="759B2633" w14:textId="77777777" w:rsidR="000B398C" w:rsidRPr="00276AE5"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Call to Order, Public Notice</w:t>
      </w:r>
    </w:p>
    <w:p w14:paraId="208D19D4" w14:textId="75CE2BD6" w:rsidR="00276AE5" w:rsidRDefault="00F22C0F" w:rsidP="00276AE5">
      <w:pPr>
        <w:rPr>
          <w:rFonts w:ascii="Arial Narrow" w:hAnsi="Arial Narrow" w:cs="Arial"/>
          <w:color w:val="4472C4"/>
          <w:sz w:val="28"/>
          <w:szCs w:val="28"/>
        </w:rPr>
      </w:pPr>
      <w:r>
        <w:rPr>
          <w:rFonts w:ascii="Arial Narrow" w:hAnsi="Arial Narrow" w:cs="Arial"/>
          <w:b/>
          <w:bCs/>
        </w:rPr>
        <w:t xml:space="preserve">The meeting was called to order by the </w:t>
      </w:r>
      <w:r w:rsidR="003264ED">
        <w:rPr>
          <w:rFonts w:ascii="Arial Narrow" w:hAnsi="Arial Narrow" w:cs="Arial"/>
          <w:b/>
          <w:bCs/>
        </w:rPr>
        <w:t xml:space="preserve">Vice Chair on behalf of the </w:t>
      </w:r>
      <w:r>
        <w:rPr>
          <w:rFonts w:ascii="Arial Narrow" w:hAnsi="Arial Narrow" w:cs="Arial"/>
          <w:b/>
          <w:bCs/>
        </w:rPr>
        <w:t>Board Chair. Public notice was given.</w:t>
      </w:r>
    </w:p>
    <w:p w14:paraId="78D2E439" w14:textId="77777777" w:rsidR="00276AE5" w:rsidRPr="00ED75C0" w:rsidRDefault="00276AE5" w:rsidP="00276AE5">
      <w:pPr>
        <w:rPr>
          <w:rFonts w:ascii="Arial Narrow" w:hAnsi="Arial Narrow" w:cs="Arial"/>
          <w:b/>
          <w:bCs/>
          <w:color w:val="4472C4"/>
          <w:sz w:val="28"/>
          <w:szCs w:val="28"/>
          <w:u w:val="single"/>
        </w:rPr>
      </w:pPr>
    </w:p>
    <w:p w14:paraId="5C155641" w14:textId="77777777" w:rsidR="000B398C" w:rsidRPr="00687794"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 xml:space="preserve">Public </w:t>
      </w:r>
      <w:r>
        <w:rPr>
          <w:rFonts w:ascii="Arial Narrow" w:hAnsi="Arial Narrow" w:cs="Arial"/>
          <w:color w:val="4472C4"/>
          <w:sz w:val="28"/>
          <w:szCs w:val="28"/>
        </w:rPr>
        <w:t>Testimony Will Be Taken on All Agenda Items as Those Items Occur During the Meeting</w:t>
      </w:r>
    </w:p>
    <w:p w14:paraId="68A437DF" w14:textId="77777777" w:rsidR="00687794" w:rsidRPr="00ED75C0" w:rsidRDefault="00687794" w:rsidP="00687794">
      <w:pPr>
        <w:rPr>
          <w:rFonts w:ascii="Arial Narrow" w:hAnsi="Arial Narrow" w:cs="Arial"/>
          <w:b/>
          <w:bCs/>
          <w:color w:val="4472C4"/>
          <w:sz w:val="28"/>
          <w:szCs w:val="28"/>
          <w:u w:val="single"/>
        </w:rPr>
      </w:pPr>
    </w:p>
    <w:p w14:paraId="399AF2D3" w14:textId="77777777" w:rsidR="000B398C" w:rsidRPr="00687794" w:rsidRDefault="000B398C" w:rsidP="000B398C">
      <w:pPr>
        <w:numPr>
          <w:ilvl w:val="0"/>
          <w:numId w:val="1"/>
        </w:numPr>
        <w:rPr>
          <w:rFonts w:ascii="Arial Narrow" w:hAnsi="Arial Narrow" w:cs="Arial"/>
          <w:b/>
          <w:bCs/>
          <w:color w:val="4472C4"/>
          <w:sz w:val="28"/>
          <w:szCs w:val="28"/>
          <w:u w:val="single"/>
        </w:rPr>
      </w:pPr>
      <w:r w:rsidRPr="00ED75C0">
        <w:rPr>
          <w:rFonts w:ascii="Arial Narrow" w:hAnsi="Arial Narrow" w:cs="Arial"/>
          <w:color w:val="4472C4"/>
          <w:sz w:val="28"/>
          <w:szCs w:val="28"/>
        </w:rPr>
        <w:t>Roll Call, Quorum</w:t>
      </w:r>
    </w:p>
    <w:p w14:paraId="48AF7395" w14:textId="52E11EE4" w:rsidR="00687794" w:rsidRDefault="00687794" w:rsidP="00687794">
      <w:pPr>
        <w:rPr>
          <w:rFonts w:ascii="Arial Narrow" w:hAnsi="Arial Narrow" w:cs="Arial"/>
          <w:b/>
          <w:bCs/>
          <w:color w:val="4472C4"/>
          <w:sz w:val="28"/>
          <w:szCs w:val="28"/>
          <w:u w:val="single"/>
        </w:rPr>
      </w:pPr>
      <w:r>
        <w:rPr>
          <w:rFonts w:ascii="Arial Narrow" w:hAnsi="Arial Narrow" w:cs="Arial"/>
          <w:b/>
          <w:bCs/>
        </w:rPr>
        <w:t>A roll call was taken, quorum was present for all committees.</w:t>
      </w:r>
    </w:p>
    <w:p w14:paraId="256F7B9F" w14:textId="77777777" w:rsidR="00687794" w:rsidRPr="00C56F71" w:rsidRDefault="00687794" w:rsidP="00687794">
      <w:pPr>
        <w:rPr>
          <w:rFonts w:ascii="Arial Narrow" w:hAnsi="Arial Narrow" w:cs="Arial"/>
          <w:b/>
          <w:bCs/>
          <w:color w:val="4472C4"/>
          <w:sz w:val="28"/>
          <w:szCs w:val="28"/>
          <w:u w:val="single"/>
        </w:rPr>
      </w:pPr>
    </w:p>
    <w:p w14:paraId="750B1EDC" w14:textId="7A7C7508" w:rsidR="00AB695D" w:rsidRPr="00190203" w:rsidRDefault="000B398C" w:rsidP="00AB695D">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Review and Approval of</w:t>
      </w:r>
      <w:r w:rsidR="00CE18C5">
        <w:rPr>
          <w:rFonts w:ascii="Arial Narrow" w:hAnsi="Arial Narrow" w:cs="Arial"/>
          <w:color w:val="4472C4"/>
          <w:sz w:val="28"/>
          <w:szCs w:val="28"/>
        </w:rPr>
        <w:t xml:space="preserve"> </w:t>
      </w:r>
      <w:r w:rsidR="00C65EB3">
        <w:rPr>
          <w:rFonts w:ascii="Arial Narrow" w:hAnsi="Arial Narrow" w:cs="Arial"/>
          <w:color w:val="4472C4"/>
          <w:sz w:val="28"/>
          <w:szCs w:val="28"/>
        </w:rPr>
        <w:t>May</w:t>
      </w:r>
      <w:r w:rsidR="004E7501">
        <w:rPr>
          <w:rFonts w:ascii="Arial Narrow" w:hAnsi="Arial Narrow" w:cs="Arial"/>
          <w:color w:val="4472C4"/>
          <w:sz w:val="28"/>
          <w:szCs w:val="28"/>
        </w:rPr>
        <w:t xml:space="preserve"> </w:t>
      </w:r>
      <w:r>
        <w:rPr>
          <w:rFonts w:ascii="Arial Narrow" w:hAnsi="Arial Narrow" w:cs="Arial"/>
          <w:color w:val="4472C4"/>
          <w:sz w:val="28"/>
          <w:szCs w:val="28"/>
        </w:rPr>
        <w:t>Meeting Minutes</w:t>
      </w:r>
    </w:p>
    <w:p w14:paraId="09BB3F05" w14:textId="5CFCA5A0" w:rsidR="00190203" w:rsidRPr="000A52E5" w:rsidRDefault="00190203" w:rsidP="00190203">
      <w:pPr>
        <w:rPr>
          <w:rFonts w:ascii="Arial Narrow" w:hAnsi="Arial Narrow" w:cs="Arial"/>
          <w:color w:val="EE0000"/>
          <w:vertAlign w:val="superscript"/>
        </w:rPr>
      </w:pPr>
      <w:r>
        <w:rPr>
          <w:rFonts w:ascii="Arial Narrow" w:hAnsi="Arial Narrow" w:cs="Arial"/>
          <w:b/>
          <w:bCs/>
        </w:rPr>
        <w:t xml:space="preserve">Vice Chair on behalf of the </w:t>
      </w:r>
      <w:r w:rsidRPr="00B60A24">
        <w:rPr>
          <w:rFonts w:ascii="Arial Narrow" w:hAnsi="Arial Narrow" w:cs="Arial"/>
          <w:b/>
          <w:bCs/>
        </w:rPr>
        <w:t xml:space="preserve">Board Chair requested a motion to approve </w:t>
      </w:r>
      <w:r>
        <w:rPr>
          <w:rFonts w:ascii="Arial Narrow" w:hAnsi="Arial Narrow" w:cs="Arial"/>
          <w:b/>
          <w:bCs/>
        </w:rPr>
        <w:t>May</w:t>
      </w:r>
      <w:r w:rsidRPr="00B60A24">
        <w:rPr>
          <w:rFonts w:ascii="Arial Narrow" w:hAnsi="Arial Narrow" w:cs="Arial"/>
          <w:b/>
          <w:bCs/>
        </w:rPr>
        <w:t xml:space="preserve">’s Meeting Minutes. </w:t>
      </w:r>
      <w:r>
        <w:rPr>
          <w:rFonts w:ascii="Arial Narrow" w:hAnsi="Arial Narrow" w:cs="Arial"/>
          <w:b/>
          <w:bCs/>
        </w:rPr>
        <w:t>Liz Gregg</w:t>
      </w:r>
      <w:r w:rsidRPr="00B60A24">
        <w:rPr>
          <w:rFonts w:ascii="Arial Narrow" w:hAnsi="Arial Narrow" w:cs="Arial"/>
          <w:b/>
          <w:bCs/>
        </w:rPr>
        <w:t xml:space="preserve"> motioned to approve </w:t>
      </w:r>
      <w:r>
        <w:rPr>
          <w:rFonts w:ascii="Arial Narrow" w:hAnsi="Arial Narrow" w:cs="Arial"/>
          <w:b/>
          <w:bCs/>
        </w:rPr>
        <w:t>May</w:t>
      </w:r>
      <w:r w:rsidRPr="00B60A24">
        <w:rPr>
          <w:rFonts w:ascii="Arial Narrow" w:hAnsi="Arial Narrow" w:cs="Arial"/>
          <w:b/>
          <w:bCs/>
        </w:rPr>
        <w:t xml:space="preserve">’s Meeting Minutes. </w:t>
      </w:r>
      <w:r>
        <w:rPr>
          <w:rFonts w:ascii="Arial Narrow" w:hAnsi="Arial Narrow" w:cs="Arial"/>
          <w:b/>
          <w:bCs/>
        </w:rPr>
        <w:t>Tony Velasco</w:t>
      </w:r>
      <w:r w:rsidRPr="00B60A24">
        <w:rPr>
          <w:rFonts w:ascii="Arial Narrow" w:hAnsi="Arial Narrow" w:cs="Arial"/>
          <w:b/>
          <w:bCs/>
        </w:rPr>
        <w:t xml:space="preserve"> seconded the motion. A voice vote was taken, motion was unanimously approved.</w:t>
      </w:r>
      <w:r w:rsidR="009F1C16">
        <w:rPr>
          <w:rFonts w:ascii="Arial Narrow" w:hAnsi="Arial Narrow" w:cs="Arial"/>
          <w:b/>
          <w:bCs/>
          <w:color w:val="4472C4"/>
          <w:sz w:val="28"/>
          <w:szCs w:val="28"/>
          <w:u w:val="single"/>
        </w:rPr>
        <w:br w:type="page"/>
      </w:r>
    </w:p>
    <w:p w14:paraId="75D4FF44" w14:textId="75AFB3FE" w:rsidR="004F561B" w:rsidRPr="00EC65FC" w:rsidRDefault="004F561B" w:rsidP="004E7501">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lastRenderedPageBreak/>
        <w:t>Update from Mission Critical Partners</w:t>
      </w:r>
    </w:p>
    <w:p w14:paraId="489D1224" w14:textId="77559A3A" w:rsidR="009F1C16" w:rsidRDefault="009F1C16" w:rsidP="00EC65FC">
      <w:pPr>
        <w:rPr>
          <w:rFonts w:ascii="Arial Narrow" w:hAnsi="Arial Narrow" w:cs="Arial"/>
          <w:b/>
          <w:bCs/>
        </w:rPr>
      </w:pPr>
      <w:r w:rsidRPr="009F1C16">
        <w:rPr>
          <w:rFonts w:ascii="Arial Narrow" w:hAnsi="Arial Narrow" w:cs="Arial"/>
          <w:b/>
          <w:bCs/>
          <w:noProof/>
        </w:rPr>
        <w:drawing>
          <wp:inline distT="0" distB="0" distL="0" distR="0" wp14:anchorId="2A0A8933" wp14:editId="405489ED">
            <wp:extent cx="5916168" cy="3346175"/>
            <wp:effectExtent l="19050" t="19050" r="27940" b="26035"/>
            <wp:docPr id="322272168" name="Picture 1"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72168" name="Picture 1" descr="Graphical user interface, website&#10;&#10;AI-generated content may be incorrect."/>
                    <pic:cNvPicPr/>
                  </pic:nvPicPr>
                  <pic:blipFill>
                    <a:blip r:embed="rId10"/>
                    <a:stretch>
                      <a:fillRect/>
                    </a:stretch>
                  </pic:blipFill>
                  <pic:spPr>
                    <a:xfrm>
                      <a:off x="0" y="0"/>
                      <a:ext cx="5916168" cy="3346175"/>
                    </a:xfrm>
                    <a:prstGeom prst="rect">
                      <a:avLst/>
                    </a:prstGeom>
                    <a:ln w="12700">
                      <a:solidFill>
                        <a:schemeClr val="tx1"/>
                      </a:solidFill>
                    </a:ln>
                  </pic:spPr>
                </pic:pic>
              </a:graphicData>
            </a:graphic>
          </wp:inline>
        </w:drawing>
      </w:r>
    </w:p>
    <w:p w14:paraId="0461470F" w14:textId="2E4C8528" w:rsidR="00EC65FC" w:rsidRDefault="00F91BFC" w:rsidP="00EC65FC">
      <w:pPr>
        <w:rPr>
          <w:rFonts w:ascii="Arial Narrow" w:hAnsi="Arial Narrow" w:cs="Arial"/>
          <w:b/>
          <w:bCs/>
        </w:rPr>
      </w:pPr>
      <w:r>
        <w:rPr>
          <w:rFonts w:ascii="Arial Narrow" w:hAnsi="Arial Narrow" w:cs="Arial"/>
          <w:b/>
          <w:bCs/>
        </w:rPr>
        <w:t>Sherri Griffith Powell</w:t>
      </w:r>
      <w:r w:rsidR="008A41C6">
        <w:rPr>
          <w:rFonts w:ascii="Arial Narrow" w:hAnsi="Arial Narrow" w:cs="Arial"/>
          <w:b/>
          <w:bCs/>
        </w:rPr>
        <w:t xml:space="preserve"> </w:t>
      </w:r>
      <w:r w:rsidR="00CB18D8">
        <w:rPr>
          <w:rFonts w:ascii="Arial Narrow" w:hAnsi="Arial Narrow" w:cs="Arial"/>
          <w:b/>
          <w:bCs/>
        </w:rPr>
        <w:t>provided a</w:t>
      </w:r>
      <w:r w:rsidR="002B69E7">
        <w:rPr>
          <w:rFonts w:ascii="Arial Narrow" w:hAnsi="Arial Narrow" w:cs="Arial"/>
          <w:b/>
          <w:bCs/>
        </w:rPr>
        <w:t xml:space="preserve">n overview </w:t>
      </w:r>
      <w:r w:rsidR="00CB18D8">
        <w:rPr>
          <w:rFonts w:ascii="Arial Narrow" w:hAnsi="Arial Narrow" w:cs="Arial"/>
          <w:b/>
          <w:bCs/>
        </w:rPr>
        <w:t>that the</w:t>
      </w:r>
      <w:r w:rsidR="00446B48">
        <w:rPr>
          <w:rFonts w:ascii="Arial Narrow" w:hAnsi="Arial Narrow" w:cs="Arial"/>
          <w:b/>
          <w:bCs/>
        </w:rPr>
        <w:t xml:space="preserve"> recommendations in the</w:t>
      </w:r>
      <w:r w:rsidR="00CB18D8">
        <w:rPr>
          <w:rFonts w:ascii="Arial Narrow" w:hAnsi="Arial Narrow" w:cs="Arial"/>
          <w:b/>
          <w:bCs/>
        </w:rPr>
        <w:t xml:space="preserve"> draft report</w:t>
      </w:r>
      <w:r w:rsidR="00446B48">
        <w:rPr>
          <w:rFonts w:ascii="Arial Narrow" w:hAnsi="Arial Narrow" w:cs="Arial"/>
          <w:b/>
          <w:bCs/>
        </w:rPr>
        <w:t xml:space="preserve"> </w:t>
      </w:r>
      <w:r w:rsidR="00CB18D8">
        <w:rPr>
          <w:rFonts w:ascii="Arial Narrow" w:hAnsi="Arial Narrow" w:cs="Arial"/>
          <w:b/>
          <w:bCs/>
        </w:rPr>
        <w:t>cover state level governance, legislation, documentation</w:t>
      </w:r>
      <w:r w:rsidR="0095795A">
        <w:rPr>
          <w:rFonts w:ascii="Arial Narrow" w:hAnsi="Arial Narrow" w:cs="Arial"/>
          <w:b/>
          <w:bCs/>
        </w:rPr>
        <w:t xml:space="preserve"> review</w:t>
      </w:r>
      <w:r w:rsidR="00CB18D8">
        <w:rPr>
          <w:rFonts w:ascii="Arial Narrow" w:hAnsi="Arial Narrow" w:cs="Arial"/>
          <w:b/>
          <w:bCs/>
        </w:rPr>
        <w:t xml:space="preserve">, </w:t>
      </w:r>
      <w:r w:rsidR="004D5B37">
        <w:rPr>
          <w:rFonts w:ascii="Arial Narrow" w:hAnsi="Arial Narrow" w:cs="Arial"/>
          <w:b/>
          <w:bCs/>
        </w:rPr>
        <w:t xml:space="preserve">tariffs, </w:t>
      </w:r>
      <w:r w:rsidR="00F07749">
        <w:rPr>
          <w:rFonts w:ascii="Arial Narrow" w:hAnsi="Arial Narrow" w:cs="Arial"/>
          <w:b/>
          <w:bCs/>
        </w:rPr>
        <w:t xml:space="preserve">GIS, </w:t>
      </w:r>
      <w:r w:rsidR="0095795A">
        <w:rPr>
          <w:rFonts w:ascii="Arial Narrow" w:hAnsi="Arial Narrow" w:cs="Arial"/>
          <w:b/>
          <w:bCs/>
        </w:rPr>
        <w:t xml:space="preserve">and </w:t>
      </w:r>
      <w:r w:rsidR="00B373BC">
        <w:rPr>
          <w:rFonts w:ascii="Arial Narrow" w:hAnsi="Arial Narrow" w:cs="Arial"/>
          <w:b/>
          <w:bCs/>
        </w:rPr>
        <w:t>discussion</w:t>
      </w:r>
      <w:r w:rsidR="008E07D7">
        <w:rPr>
          <w:rFonts w:ascii="Arial Narrow" w:hAnsi="Arial Narrow" w:cs="Arial"/>
          <w:b/>
          <w:bCs/>
        </w:rPr>
        <w:t>s</w:t>
      </w:r>
      <w:r w:rsidR="00B373BC">
        <w:rPr>
          <w:rFonts w:ascii="Arial Narrow" w:hAnsi="Arial Narrow" w:cs="Arial"/>
          <w:b/>
          <w:bCs/>
        </w:rPr>
        <w:t xml:space="preserve"> with </w:t>
      </w:r>
      <w:r w:rsidR="00F07749">
        <w:rPr>
          <w:rFonts w:ascii="Arial Narrow" w:hAnsi="Arial Narrow" w:cs="Arial"/>
          <w:b/>
          <w:bCs/>
        </w:rPr>
        <w:t xml:space="preserve">key stakeholders (PSAPs, </w:t>
      </w:r>
      <w:r w:rsidR="00B373BC">
        <w:rPr>
          <w:rFonts w:ascii="Arial Narrow" w:hAnsi="Arial Narrow" w:cs="Arial"/>
          <w:b/>
          <w:bCs/>
        </w:rPr>
        <w:t>Hawaiian Telco</w:t>
      </w:r>
      <w:r w:rsidR="004F0071">
        <w:rPr>
          <w:rFonts w:ascii="Arial Narrow" w:hAnsi="Arial Narrow" w:cs="Arial"/>
          <w:b/>
          <w:bCs/>
        </w:rPr>
        <w:t xml:space="preserve">m, </w:t>
      </w:r>
      <w:r w:rsidR="00B373BC">
        <w:rPr>
          <w:rFonts w:ascii="Arial Narrow" w:hAnsi="Arial Narrow" w:cs="Arial"/>
          <w:b/>
          <w:bCs/>
        </w:rPr>
        <w:t>Intrado</w:t>
      </w:r>
      <w:r w:rsidR="004F0071">
        <w:rPr>
          <w:rFonts w:ascii="Arial Narrow" w:hAnsi="Arial Narrow" w:cs="Arial"/>
          <w:b/>
          <w:bCs/>
        </w:rPr>
        <w:t>, and the Executive Director</w:t>
      </w:r>
      <w:r w:rsidR="00F07749">
        <w:rPr>
          <w:rFonts w:ascii="Arial Narrow" w:hAnsi="Arial Narrow" w:cs="Arial"/>
          <w:b/>
          <w:bCs/>
        </w:rPr>
        <w:t xml:space="preserve">). </w:t>
      </w:r>
    </w:p>
    <w:p w14:paraId="1C878C8E" w14:textId="77777777" w:rsidR="00353F89" w:rsidRDefault="00353F89" w:rsidP="00EC65FC">
      <w:pPr>
        <w:rPr>
          <w:rFonts w:ascii="Arial Narrow" w:hAnsi="Arial Narrow" w:cs="Arial"/>
          <w:b/>
          <w:bCs/>
        </w:rPr>
      </w:pPr>
    </w:p>
    <w:p w14:paraId="714991C3" w14:textId="66D59F75" w:rsidR="00353F89" w:rsidRPr="00F91BFC" w:rsidRDefault="006E7B49" w:rsidP="00EC65FC">
      <w:pPr>
        <w:rPr>
          <w:rFonts w:ascii="Arial Narrow" w:hAnsi="Arial Narrow" w:cs="Arial"/>
          <w:b/>
          <w:bCs/>
        </w:rPr>
      </w:pPr>
      <w:r w:rsidRPr="006E7B49">
        <w:rPr>
          <w:rFonts w:ascii="Arial Narrow" w:hAnsi="Arial Narrow" w:cs="Arial"/>
          <w:b/>
          <w:bCs/>
          <w:noProof/>
        </w:rPr>
        <w:drawing>
          <wp:inline distT="0" distB="0" distL="0" distR="0" wp14:anchorId="2C534903" wp14:editId="043B1BCC">
            <wp:extent cx="5916600" cy="3200400"/>
            <wp:effectExtent l="19050" t="19050" r="27305" b="19050"/>
            <wp:docPr id="267318672"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18672" name="Picture 1" descr="Graphical user interface, text, application&#10;&#10;AI-generated content may be incorrect."/>
                    <pic:cNvPicPr/>
                  </pic:nvPicPr>
                  <pic:blipFill>
                    <a:blip r:embed="rId11"/>
                    <a:stretch>
                      <a:fillRect/>
                    </a:stretch>
                  </pic:blipFill>
                  <pic:spPr>
                    <a:xfrm>
                      <a:off x="0" y="0"/>
                      <a:ext cx="5916600" cy="3200400"/>
                    </a:xfrm>
                    <a:prstGeom prst="rect">
                      <a:avLst/>
                    </a:prstGeom>
                    <a:ln w="12700">
                      <a:solidFill>
                        <a:schemeClr val="tx1"/>
                      </a:solidFill>
                    </a:ln>
                  </pic:spPr>
                </pic:pic>
              </a:graphicData>
            </a:graphic>
          </wp:inline>
        </w:drawing>
      </w:r>
    </w:p>
    <w:p w14:paraId="5F6AA065" w14:textId="11F45007" w:rsidR="00EC65FC" w:rsidRDefault="00B339A9" w:rsidP="00EC65FC">
      <w:pPr>
        <w:rPr>
          <w:rFonts w:ascii="Arial Narrow" w:hAnsi="Arial Narrow" w:cs="Arial"/>
          <w:b/>
          <w:bCs/>
        </w:rPr>
      </w:pPr>
      <w:r>
        <w:rPr>
          <w:rFonts w:ascii="Arial Narrow" w:hAnsi="Arial Narrow" w:cs="Arial"/>
          <w:b/>
          <w:bCs/>
        </w:rPr>
        <w:t xml:space="preserve">Sherri Griffith Powell </w:t>
      </w:r>
      <w:r w:rsidR="00C64BC2">
        <w:rPr>
          <w:rFonts w:ascii="Arial Narrow" w:hAnsi="Arial Narrow" w:cs="Arial"/>
          <w:b/>
          <w:bCs/>
        </w:rPr>
        <w:t xml:space="preserve">reiterated that </w:t>
      </w:r>
      <w:r w:rsidR="004B0DC7">
        <w:rPr>
          <w:rFonts w:ascii="Arial Narrow" w:hAnsi="Arial Narrow" w:cs="Arial"/>
          <w:b/>
          <w:bCs/>
        </w:rPr>
        <w:t>the</w:t>
      </w:r>
      <w:r w:rsidR="005B7DE0">
        <w:rPr>
          <w:rFonts w:ascii="Arial Narrow" w:hAnsi="Arial Narrow" w:cs="Arial"/>
          <w:b/>
          <w:bCs/>
        </w:rPr>
        <w:t xml:space="preserve"> agreed upon</w:t>
      </w:r>
      <w:r w:rsidR="004B0DC7">
        <w:rPr>
          <w:rFonts w:ascii="Arial Narrow" w:hAnsi="Arial Narrow" w:cs="Arial"/>
          <w:b/>
          <w:bCs/>
        </w:rPr>
        <w:t xml:space="preserve"> goal</w:t>
      </w:r>
      <w:r w:rsidR="000F4F83">
        <w:rPr>
          <w:rFonts w:ascii="Arial Narrow" w:hAnsi="Arial Narrow" w:cs="Arial"/>
          <w:b/>
          <w:bCs/>
        </w:rPr>
        <w:t>s</w:t>
      </w:r>
      <w:r w:rsidR="004B0DC7">
        <w:rPr>
          <w:rFonts w:ascii="Arial Narrow" w:hAnsi="Arial Narrow" w:cs="Arial"/>
          <w:b/>
          <w:bCs/>
        </w:rPr>
        <w:t xml:space="preserve"> of this assessment </w:t>
      </w:r>
      <w:r w:rsidR="002A4A86">
        <w:rPr>
          <w:rFonts w:ascii="Arial Narrow" w:hAnsi="Arial Narrow" w:cs="Arial"/>
          <w:b/>
          <w:bCs/>
        </w:rPr>
        <w:t xml:space="preserve">are to determine </w:t>
      </w:r>
      <w:r w:rsidR="00337A97">
        <w:rPr>
          <w:rFonts w:ascii="Arial Narrow" w:hAnsi="Arial Narrow" w:cs="Arial"/>
          <w:b/>
          <w:bCs/>
        </w:rPr>
        <w:t xml:space="preserve">the current status of </w:t>
      </w:r>
      <w:r w:rsidR="00094391">
        <w:rPr>
          <w:rFonts w:ascii="Arial Narrow" w:hAnsi="Arial Narrow" w:cs="Arial"/>
          <w:b/>
          <w:bCs/>
        </w:rPr>
        <w:t>NG911</w:t>
      </w:r>
      <w:r w:rsidR="00764604">
        <w:rPr>
          <w:rFonts w:ascii="Arial Narrow" w:hAnsi="Arial Narrow" w:cs="Arial"/>
          <w:b/>
          <w:bCs/>
        </w:rPr>
        <w:t xml:space="preserve"> transition</w:t>
      </w:r>
      <w:r w:rsidR="00094391">
        <w:rPr>
          <w:rFonts w:ascii="Arial Narrow" w:hAnsi="Arial Narrow" w:cs="Arial"/>
          <w:b/>
          <w:bCs/>
        </w:rPr>
        <w:t xml:space="preserve"> and</w:t>
      </w:r>
      <w:r w:rsidR="004B0DC7">
        <w:rPr>
          <w:rFonts w:ascii="Arial Narrow" w:hAnsi="Arial Narrow" w:cs="Arial"/>
          <w:b/>
          <w:bCs/>
        </w:rPr>
        <w:t xml:space="preserve"> to develop a cost estimate </w:t>
      </w:r>
      <w:r w:rsidR="007E6676">
        <w:rPr>
          <w:rFonts w:ascii="Arial Narrow" w:hAnsi="Arial Narrow" w:cs="Arial"/>
          <w:b/>
          <w:bCs/>
        </w:rPr>
        <w:t xml:space="preserve">in order </w:t>
      </w:r>
      <w:r w:rsidR="004B0DC7">
        <w:rPr>
          <w:rFonts w:ascii="Arial Narrow" w:hAnsi="Arial Narrow" w:cs="Arial"/>
          <w:b/>
          <w:bCs/>
        </w:rPr>
        <w:t xml:space="preserve">to </w:t>
      </w:r>
      <w:r w:rsidR="005B7DE0">
        <w:rPr>
          <w:rFonts w:ascii="Arial Narrow" w:hAnsi="Arial Narrow" w:cs="Arial"/>
          <w:b/>
          <w:bCs/>
        </w:rPr>
        <w:t>achieve end state NG911</w:t>
      </w:r>
      <w:r w:rsidR="00094391">
        <w:rPr>
          <w:rFonts w:ascii="Arial Narrow" w:hAnsi="Arial Narrow" w:cs="Arial"/>
          <w:b/>
          <w:bCs/>
        </w:rPr>
        <w:t xml:space="preserve">. </w:t>
      </w:r>
    </w:p>
    <w:p w14:paraId="63B5E0DA" w14:textId="2D67E867" w:rsidR="00A36201" w:rsidRPr="00ED3B34" w:rsidRDefault="00A36201" w:rsidP="00EC65FC">
      <w:pPr>
        <w:rPr>
          <w:rFonts w:ascii="Arial Narrow" w:hAnsi="Arial Narrow" w:cs="Arial"/>
          <w:b/>
          <w:bCs/>
        </w:rPr>
      </w:pPr>
      <w:r w:rsidRPr="00A36201">
        <w:rPr>
          <w:rFonts w:ascii="Arial Narrow" w:hAnsi="Arial Narrow" w:cs="Arial"/>
          <w:b/>
          <w:bCs/>
          <w:noProof/>
        </w:rPr>
        <w:lastRenderedPageBreak/>
        <w:drawing>
          <wp:inline distT="0" distB="0" distL="0" distR="0" wp14:anchorId="009E4DE1" wp14:editId="6BBD2028">
            <wp:extent cx="5916168" cy="3281704"/>
            <wp:effectExtent l="19050" t="19050" r="27940" b="13970"/>
            <wp:docPr id="923703281"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03281" name="Picture 1" descr="Diagram&#10;&#10;AI-generated content may be incorrect."/>
                    <pic:cNvPicPr/>
                  </pic:nvPicPr>
                  <pic:blipFill>
                    <a:blip r:embed="rId12"/>
                    <a:stretch>
                      <a:fillRect/>
                    </a:stretch>
                  </pic:blipFill>
                  <pic:spPr>
                    <a:xfrm>
                      <a:off x="0" y="0"/>
                      <a:ext cx="5916168" cy="3281704"/>
                    </a:xfrm>
                    <a:prstGeom prst="rect">
                      <a:avLst/>
                    </a:prstGeom>
                    <a:ln w="12700">
                      <a:solidFill>
                        <a:schemeClr val="tx1"/>
                      </a:solidFill>
                    </a:ln>
                  </pic:spPr>
                </pic:pic>
              </a:graphicData>
            </a:graphic>
          </wp:inline>
        </w:drawing>
      </w:r>
    </w:p>
    <w:p w14:paraId="7FFD498B" w14:textId="6C546050" w:rsidR="00DE1ACB" w:rsidRDefault="00AC7BB9" w:rsidP="00EC65FC">
      <w:pPr>
        <w:rPr>
          <w:rFonts w:ascii="Arial Narrow" w:hAnsi="Arial Narrow" w:cs="Arial"/>
          <w:b/>
          <w:bCs/>
        </w:rPr>
      </w:pPr>
      <w:r>
        <w:rPr>
          <w:rFonts w:ascii="Arial Narrow" w:hAnsi="Arial Narrow" w:cs="Arial"/>
          <w:b/>
          <w:bCs/>
        </w:rPr>
        <w:t xml:space="preserve">Sherri Griffith Powell stated that </w:t>
      </w:r>
      <w:r w:rsidR="0096308B">
        <w:rPr>
          <w:rFonts w:ascii="Arial Narrow" w:hAnsi="Arial Narrow" w:cs="Arial"/>
          <w:b/>
          <w:bCs/>
        </w:rPr>
        <w:t xml:space="preserve">the Model for Advancing Public Safety (“MAPS”) assessment </w:t>
      </w:r>
      <w:r w:rsidR="003C0CF9">
        <w:rPr>
          <w:rFonts w:ascii="Arial Narrow" w:hAnsi="Arial Narrow" w:cs="Arial"/>
          <w:b/>
          <w:bCs/>
        </w:rPr>
        <w:t>has been completed for a significant p</w:t>
      </w:r>
      <w:r w:rsidR="00A733C5">
        <w:rPr>
          <w:rFonts w:ascii="Arial Narrow" w:hAnsi="Arial Narrow" w:cs="Arial"/>
          <w:b/>
          <w:bCs/>
        </w:rPr>
        <w:t>ortion</w:t>
      </w:r>
      <w:r w:rsidR="003C0CF9">
        <w:rPr>
          <w:rFonts w:ascii="Arial Narrow" w:hAnsi="Arial Narrow" w:cs="Arial"/>
          <w:b/>
          <w:bCs/>
        </w:rPr>
        <w:t xml:space="preserve"> of the</w:t>
      </w:r>
      <w:r w:rsidR="00A55964">
        <w:rPr>
          <w:rFonts w:ascii="Arial Narrow" w:hAnsi="Arial Narrow" w:cs="Arial"/>
          <w:b/>
          <w:bCs/>
        </w:rPr>
        <w:t xml:space="preserve"> states in America</w:t>
      </w:r>
      <w:r w:rsidR="003C0CF9">
        <w:rPr>
          <w:rFonts w:ascii="Arial Narrow" w:hAnsi="Arial Narrow" w:cs="Arial"/>
          <w:b/>
          <w:bCs/>
        </w:rPr>
        <w:t xml:space="preserve"> and it is based on industry best practices</w:t>
      </w:r>
      <w:r w:rsidR="001B32D9">
        <w:rPr>
          <w:rFonts w:ascii="Arial Narrow" w:hAnsi="Arial Narrow" w:cs="Arial"/>
          <w:b/>
          <w:bCs/>
        </w:rPr>
        <w:t>/</w:t>
      </w:r>
      <w:r w:rsidR="003C0CF9">
        <w:rPr>
          <w:rFonts w:ascii="Arial Narrow" w:hAnsi="Arial Narrow" w:cs="Arial"/>
          <w:b/>
          <w:bCs/>
        </w:rPr>
        <w:t xml:space="preserve">standards. </w:t>
      </w:r>
      <w:r w:rsidR="00CC46F2">
        <w:rPr>
          <w:rFonts w:ascii="Arial Narrow" w:hAnsi="Arial Narrow" w:cs="Arial"/>
          <w:b/>
          <w:bCs/>
        </w:rPr>
        <w:t xml:space="preserve">She added that </w:t>
      </w:r>
      <w:r w:rsidR="00E154B7">
        <w:rPr>
          <w:rFonts w:ascii="Arial Narrow" w:hAnsi="Arial Narrow" w:cs="Arial"/>
          <w:b/>
          <w:bCs/>
        </w:rPr>
        <w:t>they also incorporated the Task Force on Optimal Public Safety Answering Point Architecture (“TFOPA”) NG911 assessment</w:t>
      </w:r>
      <w:r w:rsidR="001C6928">
        <w:rPr>
          <w:rFonts w:ascii="Arial Narrow" w:hAnsi="Arial Narrow" w:cs="Arial"/>
          <w:b/>
          <w:bCs/>
        </w:rPr>
        <w:t xml:space="preserve"> </w:t>
      </w:r>
      <w:r w:rsidR="009E02EA">
        <w:rPr>
          <w:rFonts w:ascii="Arial Narrow" w:hAnsi="Arial Narrow" w:cs="Arial"/>
          <w:b/>
          <w:bCs/>
        </w:rPr>
        <w:t xml:space="preserve">into their recommendations as well. </w:t>
      </w:r>
      <w:r w:rsidR="005A1139">
        <w:rPr>
          <w:rFonts w:ascii="Arial Narrow" w:hAnsi="Arial Narrow" w:cs="Arial"/>
          <w:b/>
          <w:bCs/>
        </w:rPr>
        <w:t xml:space="preserve">She then referenced the above slide regarding </w:t>
      </w:r>
      <w:r w:rsidR="004673AD">
        <w:rPr>
          <w:rFonts w:ascii="Arial Narrow" w:hAnsi="Arial Narrow" w:cs="Arial"/>
          <w:b/>
          <w:bCs/>
        </w:rPr>
        <w:t xml:space="preserve">key elements and showcased a sample Kiviat diagram. </w:t>
      </w:r>
      <w:r w:rsidR="007920A7">
        <w:rPr>
          <w:rFonts w:ascii="Arial Narrow" w:hAnsi="Arial Narrow" w:cs="Arial"/>
          <w:b/>
          <w:bCs/>
        </w:rPr>
        <w:br w:type="page"/>
      </w:r>
    </w:p>
    <w:p w14:paraId="71EC89A1" w14:textId="2CD5A911" w:rsidR="00DE1ACB" w:rsidRDefault="006F110C" w:rsidP="00EC65FC">
      <w:pPr>
        <w:rPr>
          <w:rFonts w:ascii="Arial Narrow" w:hAnsi="Arial Narrow" w:cs="Arial"/>
          <w:b/>
          <w:bCs/>
        </w:rPr>
      </w:pPr>
      <w:r w:rsidRPr="006F110C">
        <w:rPr>
          <w:rFonts w:ascii="Arial Narrow" w:hAnsi="Arial Narrow" w:cs="Arial"/>
          <w:b/>
          <w:bCs/>
          <w:noProof/>
        </w:rPr>
        <w:lastRenderedPageBreak/>
        <w:drawing>
          <wp:inline distT="0" distB="0" distL="0" distR="0" wp14:anchorId="1BC3ACE5" wp14:editId="53E1C50F">
            <wp:extent cx="5943600" cy="3308350"/>
            <wp:effectExtent l="19050" t="19050" r="19050" b="25400"/>
            <wp:docPr id="1944677721"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77721" name="Picture 1" descr="Diagram&#10;&#10;AI-generated content may be incorrect."/>
                    <pic:cNvPicPr/>
                  </pic:nvPicPr>
                  <pic:blipFill>
                    <a:blip r:embed="rId13"/>
                    <a:stretch>
                      <a:fillRect/>
                    </a:stretch>
                  </pic:blipFill>
                  <pic:spPr>
                    <a:xfrm>
                      <a:off x="0" y="0"/>
                      <a:ext cx="5943600" cy="3308350"/>
                    </a:xfrm>
                    <a:prstGeom prst="rect">
                      <a:avLst/>
                    </a:prstGeom>
                    <a:ln w="12700">
                      <a:solidFill>
                        <a:schemeClr val="tx1"/>
                      </a:solidFill>
                    </a:ln>
                  </pic:spPr>
                </pic:pic>
              </a:graphicData>
            </a:graphic>
          </wp:inline>
        </w:drawing>
      </w:r>
    </w:p>
    <w:p w14:paraId="65FBF736" w14:textId="5C8A40F1" w:rsidR="006F110C" w:rsidRDefault="006F110C" w:rsidP="00EC65FC">
      <w:pPr>
        <w:rPr>
          <w:rFonts w:ascii="Arial Narrow" w:hAnsi="Arial Narrow" w:cs="Arial"/>
          <w:b/>
          <w:bCs/>
        </w:rPr>
      </w:pPr>
      <w:r>
        <w:rPr>
          <w:rFonts w:ascii="Arial Narrow" w:hAnsi="Arial Narrow" w:cs="Arial"/>
          <w:b/>
          <w:bCs/>
        </w:rPr>
        <w:t xml:space="preserve">Sherri Griffith Powell </w:t>
      </w:r>
      <w:r w:rsidR="00B644EE">
        <w:rPr>
          <w:rFonts w:ascii="Arial Narrow" w:hAnsi="Arial Narrow" w:cs="Arial"/>
          <w:b/>
          <w:bCs/>
        </w:rPr>
        <w:t xml:space="preserve">stated that the above slide </w:t>
      </w:r>
      <w:r w:rsidR="001F52E0">
        <w:rPr>
          <w:rFonts w:ascii="Arial Narrow" w:hAnsi="Arial Narrow" w:cs="Arial"/>
          <w:b/>
          <w:bCs/>
        </w:rPr>
        <w:t xml:space="preserve">is Mission Critical Partners’ (“MCP”) </w:t>
      </w:r>
      <w:r w:rsidR="00915A90">
        <w:rPr>
          <w:rFonts w:ascii="Arial Narrow" w:hAnsi="Arial Narrow" w:cs="Arial"/>
          <w:b/>
          <w:bCs/>
        </w:rPr>
        <w:t xml:space="preserve">NG911 readiness assessment of Hawaii. </w:t>
      </w:r>
      <w:r w:rsidR="001B7B94">
        <w:rPr>
          <w:rFonts w:ascii="Arial Narrow" w:hAnsi="Arial Narrow" w:cs="Arial"/>
          <w:b/>
          <w:bCs/>
        </w:rPr>
        <w:t>She added that the final report will identify the gaps to transition from legacy 911 to NG911</w:t>
      </w:r>
      <w:r w:rsidR="00793651">
        <w:rPr>
          <w:rFonts w:ascii="Arial Narrow" w:hAnsi="Arial Narrow" w:cs="Arial"/>
          <w:b/>
          <w:bCs/>
        </w:rPr>
        <w:t xml:space="preserve"> and provide Kiviat diagrams plus numeric scores for each of these key elements. </w:t>
      </w:r>
    </w:p>
    <w:p w14:paraId="7FF5E0A8" w14:textId="77777777" w:rsidR="003065E6" w:rsidRDefault="003065E6" w:rsidP="00EC65FC">
      <w:pPr>
        <w:rPr>
          <w:rFonts w:ascii="Arial Narrow" w:hAnsi="Arial Narrow" w:cs="Arial"/>
          <w:b/>
          <w:bCs/>
        </w:rPr>
      </w:pPr>
    </w:p>
    <w:p w14:paraId="417683E3" w14:textId="508E8CDA" w:rsidR="003065E6" w:rsidRDefault="00550920" w:rsidP="00EC65FC">
      <w:pPr>
        <w:rPr>
          <w:rFonts w:ascii="Arial Narrow" w:hAnsi="Arial Narrow" w:cs="Arial"/>
          <w:b/>
          <w:bCs/>
        </w:rPr>
      </w:pPr>
      <w:r w:rsidRPr="00550920">
        <w:rPr>
          <w:rFonts w:ascii="Arial Narrow" w:hAnsi="Arial Narrow" w:cs="Arial"/>
          <w:b/>
          <w:bCs/>
          <w:noProof/>
        </w:rPr>
        <w:drawing>
          <wp:inline distT="0" distB="0" distL="0" distR="0" wp14:anchorId="07BE6AA1" wp14:editId="16876D0F">
            <wp:extent cx="5943600" cy="3321050"/>
            <wp:effectExtent l="19050" t="19050" r="19050" b="12700"/>
            <wp:docPr id="1104372949"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72949" name="Picture 1" descr="Graphical user interface, text, application&#10;&#10;AI-generated content may be incorrect."/>
                    <pic:cNvPicPr/>
                  </pic:nvPicPr>
                  <pic:blipFill>
                    <a:blip r:embed="rId14"/>
                    <a:stretch>
                      <a:fillRect/>
                    </a:stretch>
                  </pic:blipFill>
                  <pic:spPr>
                    <a:xfrm>
                      <a:off x="0" y="0"/>
                      <a:ext cx="5943600" cy="3321050"/>
                    </a:xfrm>
                    <a:prstGeom prst="rect">
                      <a:avLst/>
                    </a:prstGeom>
                    <a:ln w="12700">
                      <a:solidFill>
                        <a:schemeClr val="tx1"/>
                      </a:solidFill>
                    </a:ln>
                  </pic:spPr>
                </pic:pic>
              </a:graphicData>
            </a:graphic>
          </wp:inline>
        </w:drawing>
      </w:r>
    </w:p>
    <w:p w14:paraId="646354FD" w14:textId="75C6DF49" w:rsidR="00114F12" w:rsidRDefault="00FD4301" w:rsidP="00EC65FC">
      <w:pPr>
        <w:rPr>
          <w:rFonts w:ascii="Arial Narrow" w:hAnsi="Arial Narrow" w:cs="Arial"/>
          <w:b/>
          <w:bCs/>
        </w:rPr>
      </w:pPr>
      <w:r>
        <w:rPr>
          <w:rFonts w:ascii="Arial Narrow" w:hAnsi="Arial Narrow" w:cs="Arial"/>
          <w:b/>
          <w:bCs/>
        </w:rPr>
        <w:t xml:space="preserve">Sherri Griffith Powell </w:t>
      </w:r>
      <w:r w:rsidR="00E148CA">
        <w:rPr>
          <w:rFonts w:ascii="Arial Narrow" w:hAnsi="Arial Narrow" w:cs="Arial"/>
          <w:b/>
          <w:bCs/>
        </w:rPr>
        <w:t xml:space="preserve">stated </w:t>
      </w:r>
      <w:r w:rsidR="00792D8E">
        <w:rPr>
          <w:rFonts w:ascii="Arial Narrow" w:hAnsi="Arial Narrow" w:cs="Arial"/>
          <w:b/>
          <w:bCs/>
        </w:rPr>
        <w:t>bullet points</w:t>
      </w:r>
      <w:r w:rsidR="000E17A2">
        <w:rPr>
          <w:rFonts w:ascii="Arial Narrow" w:hAnsi="Arial Narrow" w:cs="Arial"/>
          <w:b/>
          <w:bCs/>
        </w:rPr>
        <w:t xml:space="preserve"> 1 and 2</w:t>
      </w:r>
      <w:r w:rsidR="00792D8E">
        <w:rPr>
          <w:rFonts w:ascii="Arial Narrow" w:hAnsi="Arial Narrow" w:cs="Arial"/>
          <w:b/>
          <w:bCs/>
        </w:rPr>
        <w:t xml:space="preserve"> from the above slide</w:t>
      </w:r>
      <w:r w:rsidR="003A2F93">
        <w:rPr>
          <w:rFonts w:ascii="Arial Narrow" w:hAnsi="Arial Narrow" w:cs="Arial"/>
          <w:b/>
          <w:bCs/>
        </w:rPr>
        <w:t>. She added that Hawaii does not have a lot of governance authority at the state level</w:t>
      </w:r>
      <w:r w:rsidR="0017597C">
        <w:rPr>
          <w:rFonts w:ascii="Arial Narrow" w:hAnsi="Arial Narrow" w:cs="Arial"/>
          <w:b/>
          <w:bCs/>
        </w:rPr>
        <w:t xml:space="preserve">. Despite </w:t>
      </w:r>
      <w:r w:rsidR="002B389A">
        <w:rPr>
          <w:rFonts w:ascii="Arial Narrow" w:hAnsi="Arial Narrow" w:cs="Arial"/>
          <w:b/>
          <w:bCs/>
        </w:rPr>
        <w:t>this</w:t>
      </w:r>
      <w:r w:rsidR="0017597C">
        <w:rPr>
          <w:rFonts w:ascii="Arial Narrow" w:hAnsi="Arial Narrow" w:cs="Arial"/>
          <w:b/>
          <w:bCs/>
        </w:rPr>
        <w:t xml:space="preserve">, </w:t>
      </w:r>
      <w:r w:rsidR="00AC7491">
        <w:rPr>
          <w:rFonts w:ascii="Arial Narrow" w:hAnsi="Arial Narrow" w:cs="Arial"/>
          <w:b/>
          <w:bCs/>
        </w:rPr>
        <w:t xml:space="preserve">the </w:t>
      </w:r>
      <w:r w:rsidR="009E7E2D">
        <w:rPr>
          <w:rFonts w:ascii="Arial Narrow" w:hAnsi="Arial Narrow" w:cs="Arial"/>
          <w:b/>
          <w:bCs/>
        </w:rPr>
        <w:t>911 Board</w:t>
      </w:r>
      <w:r w:rsidR="00FD0FFA">
        <w:rPr>
          <w:rFonts w:ascii="Arial Narrow" w:hAnsi="Arial Narrow" w:cs="Arial"/>
          <w:b/>
          <w:bCs/>
        </w:rPr>
        <w:t>’s</w:t>
      </w:r>
      <w:r w:rsidR="009E7E2D">
        <w:rPr>
          <w:rFonts w:ascii="Arial Narrow" w:hAnsi="Arial Narrow" w:cs="Arial"/>
          <w:b/>
          <w:bCs/>
        </w:rPr>
        <w:t xml:space="preserve"> committees</w:t>
      </w:r>
      <w:r w:rsidR="00927A8E">
        <w:rPr>
          <w:rFonts w:ascii="Arial Narrow" w:hAnsi="Arial Narrow" w:cs="Arial"/>
          <w:b/>
          <w:bCs/>
        </w:rPr>
        <w:t xml:space="preserve">, </w:t>
      </w:r>
      <w:r w:rsidR="00927A8E">
        <w:rPr>
          <w:rFonts w:ascii="Arial Narrow" w:hAnsi="Arial Narrow" w:cs="Arial"/>
          <w:b/>
          <w:bCs/>
        </w:rPr>
        <w:lastRenderedPageBreak/>
        <w:t>members, and staff</w:t>
      </w:r>
      <w:r w:rsidR="009E7E2D">
        <w:rPr>
          <w:rFonts w:ascii="Arial Narrow" w:hAnsi="Arial Narrow" w:cs="Arial"/>
          <w:b/>
          <w:bCs/>
        </w:rPr>
        <w:t xml:space="preserve"> work well together</w:t>
      </w:r>
      <w:r w:rsidR="00AF7A09">
        <w:rPr>
          <w:rFonts w:ascii="Arial Narrow" w:hAnsi="Arial Narrow" w:cs="Arial"/>
          <w:b/>
          <w:bCs/>
        </w:rPr>
        <w:t xml:space="preserve"> </w:t>
      </w:r>
      <w:r w:rsidR="001B43B6">
        <w:rPr>
          <w:rFonts w:ascii="Arial Narrow" w:hAnsi="Arial Narrow" w:cs="Arial"/>
          <w:b/>
          <w:bCs/>
        </w:rPr>
        <w:t xml:space="preserve">regarding legislation. </w:t>
      </w:r>
      <w:r w:rsidR="00047595">
        <w:rPr>
          <w:rFonts w:ascii="Arial Narrow" w:hAnsi="Arial Narrow" w:cs="Arial"/>
          <w:b/>
          <w:bCs/>
        </w:rPr>
        <w:t>Sherri Griffith Powell mentioned that the 911 Board’s current duties are primarily focused on fiduciary responsibilities.</w:t>
      </w:r>
      <w:r w:rsidR="00B54E6F">
        <w:rPr>
          <w:rFonts w:ascii="Arial Narrow" w:hAnsi="Arial Narrow" w:cs="Arial"/>
          <w:b/>
          <w:bCs/>
        </w:rPr>
        <w:t xml:space="preserve"> Jackie Mines stated that 911 boards from other states formed and established additional work groups to develop strategic plans for NG911 transition. She added that these aforementioned work groups could be bolstered by support from the legislators. </w:t>
      </w:r>
    </w:p>
    <w:p w14:paraId="0426FFA7" w14:textId="77777777" w:rsidR="00047595" w:rsidRDefault="00047595" w:rsidP="00EC65FC">
      <w:pPr>
        <w:rPr>
          <w:rFonts w:ascii="Arial Narrow" w:hAnsi="Arial Narrow" w:cs="Arial"/>
          <w:b/>
          <w:bCs/>
        </w:rPr>
      </w:pPr>
    </w:p>
    <w:p w14:paraId="58AA2121" w14:textId="3D2F2E6E" w:rsidR="00114F12" w:rsidRDefault="00114F12" w:rsidP="00EC65FC">
      <w:pPr>
        <w:rPr>
          <w:rFonts w:ascii="Arial Narrow" w:hAnsi="Arial Narrow" w:cs="Arial"/>
          <w:b/>
          <w:bCs/>
        </w:rPr>
      </w:pPr>
      <w:r w:rsidRPr="00114F12">
        <w:rPr>
          <w:rFonts w:ascii="Arial Narrow" w:hAnsi="Arial Narrow" w:cs="Arial"/>
          <w:b/>
          <w:bCs/>
          <w:noProof/>
        </w:rPr>
        <w:drawing>
          <wp:inline distT="0" distB="0" distL="0" distR="0" wp14:anchorId="5615116B" wp14:editId="04362B68">
            <wp:extent cx="5943600" cy="3319145"/>
            <wp:effectExtent l="19050" t="19050" r="19050" b="14605"/>
            <wp:docPr id="877929865"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29865" name="Picture 1" descr="Text&#10;&#10;AI-generated content may be incorrect."/>
                    <pic:cNvPicPr/>
                  </pic:nvPicPr>
                  <pic:blipFill>
                    <a:blip r:embed="rId15"/>
                    <a:stretch>
                      <a:fillRect/>
                    </a:stretch>
                  </pic:blipFill>
                  <pic:spPr>
                    <a:xfrm>
                      <a:off x="0" y="0"/>
                      <a:ext cx="5943600" cy="3319145"/>
                    </a:xfrm>
                    <a:prstGeom prst="rect">
                      <a:avLst/>
                    </a:prstGeom>
                    <a:ln w="12700">
                      <a:solidFill>
                        <a:schemeClr val="tx1"/>
                      </a:solidFill>
                    </a:ln>
                  </pic:spPr>
                </pic:pic>
              </a:graphicData>
            </a:graphic>
          </wp:inline>
        </w:drawing>
      </w:r>
    </w:p>
    <w:p w14:paraId="70394934" w14:textId="15AA2BE4" w:rsidR="00550920" w:rsidRDefault="00294A9E" w:rsidP="00EC65FC">
      <w:pPr>
        <w:rPr>
          <w:rFonts w:ascii="Arial Narrow" w:hAnsi="Arial Narrow" w:cs="Arial"/>
          <w:b/>
          <w:bCs/>
        </w:rPr>
      </w:pPr>
      <w:r>
        <w:rPr>
          <w:rFonts w:ascii="Arial Narrow" w:hAnsi="Arial Narrow" w:cs="Arial"/>
          <w:b/>
          <w:bCs/>
        </w:rPr>
        <w:t xml:space="preserve">Sherri Griffith Powell </w:t>
      </w:r>
      <w:r w:rsidR="00C37431">
        <w:rPr>
          <w:rFonts w:ascii="Arial Narrow" w:hAnsi="Arial Narrow" w:cs="Arial"/>
          <w:b/>
          <w:bCs/>
        </w:rPr>
        <w:t xml:space="preserve">stated </w:t>
      </w:r>
      <w:r w:rsidR="00E511D8">
        <w:rPr>
          <w:rFonts w:ascii="Arial Narrow" w:hAnsi="Arial Narrow" w:cs="Arial"/>
          <w:b/>
          <w:bCs/>
        </w:rPr>
        <w:t xml:space="preserve">MCP’s </w:t>
      </w:r>
      <w:r w:rsidR="00C03860">
        <w:rPr>
          <w:rFonts w:ascii="Arial Narrow" w:hAnsi="Arial Narrow" w:cs="Arial"/>
          <w:b/>
          <w:bCs/>
        </w:rPr>
        <w:t xml:space="preserve">first </w:t>
      </w:r>
      <w:r w:rsidR="00E511D8">
        <w:rPr>
          <w:rFonts w:ascii="Arial Narrow" w:hAnsi="Arial Narrow" w:cs="Arial"/>
          <w:b/>
          <w:bCs/>
        </w:rPr>
        <w:t xml:space="preserve">recommendation </w:t>
      </w:r>
      <w:r w:rsidR="00C03860">
        <w:rPr>
          <w:rFonts w:ascii="Arial Narrow" w:hAnsi="Arial Narrow" w:cs="Arial"/>
          <w:b/>
          <w:bCs/>
        </w:rPr>
        <w:t>from the above slide</w:t>
      </w:r>
      <w:r w:rsidR="00E511D8">
        <w:rPr>
          <w:rFonts w:ascii="Arial Narrow" w:hAnsi="Arial Narrow" w:cs="Arial"/>
          <w:b/>
          <w:bCs/>
        </w:rPr>
        <w:t xml:space="preserve">, which does not require changes in legislation. </w:t>
      </w:r>
      <w:r w:rsidR="00FF37CC">
        <w:rPr>
          <w:rFonts w:ascii="Arial Narrow" w:hAnsi="Arial Narrow" w:cs="Arial"/>
          <w:b/>
          <w:bCs/>
        </w:rPr>
        <w:t xml:space="preserve">She added that creating state level policies </w:t>
      </w:r>
      <w:r w:rsidR="00E15285">
        <w:rPr>
          <w:rFonts w:ascii="Arial Narrow" w:hAnsi="Arial Narrow" w:cs="Arial"/>
          <w:b/>
          <w:bCs/>
        </w:rPr>
        <w:t>would be helpful in terms of consistency</w:t>
      </w:r>
      <w:r w:rsidR="00AD52F0">
        <w:rPr>
          <w:rFonts w:ascii="Arial Narrow" w:hAnsi="Arial Narrow" w:cs="Arial"/>
          <w:b/>
          <w:bCs/>
        </w:rPr>
        <w:t xml:space="preserve">. </w:t>
      </w:r>
      <w:r w:rsidR="00A63703">
        <w:rPr>
          <w:rFonts w:ascii="Arial Narrow" w:hAnsi="Arial Narrow" w:cs="Arial"/>
          <w:b/>
          <w:bCs/>
        </w:rPr>
        <w:t xml:space="preserve">Jackie Mines added that </w:t>
      </w:r>
      <w:r w:rsidR="00CD3CE3">
        <w:rPr>
          <w:rFonts w:ascii="Arial Narrow" w:hAnsi="Arial Narrow" w:cs="Arial"/>
          <w:b/>
          <w:bCs/>
        </w:rPr>
        <w:t>the aforementioned joint working group has the ability to achieve consensus</w:t>
      </w:r>
      <w:r w:rsidR="00A2291D">
        <w:rPr>
          <w:rFonts w:ascii="Arial Narrow" w:hAnsi="Arial Narrow" w:cs="Arial"/>
          <w:b/>
          <w:bCs/>
        </w:rPr>
        <w:t xml:space="preserve"> amongst the PSAPs. </w:t>
      </w:r>
    </w:p>
    <w:p w14:paraId="6C8E8B5F" w14:textId="77777777" w:rsidR="0085492C" w:rsidRDefault="0085492C" w:rsidP="00EC65FC">
      <w:pPr>
        <w:rPr>
          <w:rFonts w:ascii="Arial Narrow" w:hAnsi="Arial Narrow" w:cs="Arial"/>
          <w:b/>
          <w:bCs/>
        </w:rPr>
      </w:pPr>
    </w:p>
    <w:p w14:paraId="29CD4C44" w14:textId="7C7ED32A" w:rsidR="0085492C" w:rsidRDefault="008D1D6E" w:rsidP="00EC65FC">
      <w:pPr>
        <w:rPr>
          <w:rFonts w:ascii="Arial Narrow" w:hAnsi="Arial Narrow" w:cs="Arial"/>
          <w:b/>
          <w:bCs/>
        </w:rPr>
      </w:pPr>
      <w:r>
        <w:rPr>
          <w:rFonts w:ascii="Arial Narrow" w:hAnsi="Arial Narrow" w:cs="Arial"/>
          <w:b/>
          <w:bCs/>
        </w:rPr>
        <w:t xml:space="preserve">Sherri Griffith Powell </w:t>
      </w:r>
      <w:r w:rsidR="00A64D6A">
        <w:rPr>
          <w:rFonts w:ascii="Arial Narrow" w:hAnsi="Arial Narrow" w:cs="Arial"/>
          <w:b/>
          <w:bCs/>
        </w:rPr>
        <w:t xml:space="preserve">stated MCP’s second recommendation from the above slide. </w:t>
      </w:r>
      <w:r w:rsidR="00784AE9">
        <w:rPr>
          <w:rFonts w:ascii="Arial Narrow" w:hAnsi="Arial Narrow" w:cs="Arial"/>
          <w:b/>
          <w:bCs/>
        </w:rPr>
        <w:t xml:space="preserve">She added that MCP’s </w:t>
      </w:r>
      <w:r w:rsidR="009065D4">
        <w:rPr>
          <w:rFonts w:ascii="Arial Narrow" w:hAnsi="Arial Narrow" w:cs="Arial"/>
          <w:b/>
          <w:bCs/>
        </w:rPr>
        <w:t>findings</w:t>
      </w:r>
      <w:r w:rsidR="00D924A1">
        <w:rPr>
          <w:rFonts w:ascii="Arial Narrow" w:hAnsi="Arial Narrow" w:cs="Arial"/>
          <w:b/>
          <w:bCs/>
        </w:rPr>
        <w:t xml:space="preserve"> </w:t>
      </w:r>
      <w:r w:rsidR="00216803">
        <w:rPr>
          <w:rFonts w:ascii="Arial Narrow" w:hAnsi="Arial Narrow" w:cs="Arial"/>
          <w:b/>
          <w:bCs/>
        </w:rPr>
        <w:t>from the forthcoming final report</w:t>
      </w:r>
      <w:r w:rsidR="00784AE9">
        <w:rPr>
          <w:rFonts w:ascii="Arial Narrow" w:hAnsi="Arial Narrow" w:cs="Arial"/>
          <w:b/>
          <w:bCs/>
        </w:rPr>
        <w:t xml:space="preserve"> should aid in creating a strategic plan focused on measuring goals and tasks. </w:t>
      </w:r>
    </w:p>
    <w:p w14:paraId="49CC3A14" w14:textId="77777777" w:rsidR="00C55F03" w:rsidRDefault="00C55F03" w:rsidP="00EC65FC">
      <w:pPr>
        <w:rPr>
          <w:rFonts w:ascii="Arial Narrow" w:hAnsi="Arial Narrow" w:cs="Arial"/>
          <w:b/>
          <w:bCs/>
        </w:rPr>
      </w:pPr>
    </w:p>
    <w:p w14:paraId="0A8F566F" w14:textId="5780FF71" w:rsidR="005F2476" w:rsidRDefault="000C2D42" w:rsidP="00EC65FC">
      <w:pPr>
        <w:rPr>
          <w:rFonts w:ascii="Arial Narrow" w:hAnsi="Arial Narrow" w:cs="Arial"/>
          <w:b/>
          <w:bCs/>
        </w:rPr>
      </w:pPr>
      <w:r>
        <w:rPr>
          <w:rFonts w:ascii="Arial Narrow" w:hAnsi="Arial Narrow" w:cs="Arial"/>
          <w:b/>
          <w:bCs/>
        </w:rPr>
        <w:t xml:space="preserve">Sherri Griffith Powell stated MCP’s third recommendation </w:t>
      </w:r>
      <w:r w:rsidR="00F106CC">
        <w:rPr>
          <w:rFonts w:ascii="Arial Narrow" w:hAnsi="Arial Narrow" w:cs="Arial"/>
          <w:b/>
          <w:bCs/>
        </w:rPr>
        <w:t xml:space="preserve">from the above slide. </w:t>
      </w:r>
      <w:r w:rsidR="0048767E">
        <w:rPr>
          <w:rFonts w:ascii="Arial Narrow" w:hAnsi="Arial Narrow" w:cs="Arial"/>
          <w:b/>
          <w:bCs/>
        </w:rPr>
        <w:t xml:space="preserve">She emphasized the importance of a state-level </w:t>
      </w:r>
      <w:r w:rsidR="00CE7899">
        <w:rPr>
          <w:rFonts w:ascii="Arial Narrow" w:hAnsi="Arial Narrow" w:cs="Arial"/>
          <w:b/>
          <w:bCs/>
        </w:rPr>
        <w:t>continuity of operations plan (“</w:t>
      </w:r>
      <w:r w:rsidR="0048767E">
        <w:rPr>
          <w:rFonts w:ascii="Arial Narrow" w:hAnsi="Arial Narrow" w:cs="Arial"/>
          <w:b/>
          <w:bCs/>
        </w:rPr>
        <w:t>COOP</w:t>
      </w:r>
      <w:r w:rsidR="00CE7899">
        <w:rPr>
          <w:rFonts w:ascii="Arial Narrow" w:hAnsi="Arial Narrow" w:cs="Arial"/>
          <w:b/>
          <w:bCs/>
        </w:rPr>
        <w:t>”)</w:t>
      </w:r>
      <w:r w:rsidR="0048767E">
        <w:rPr>
          <w:rFonts w:ascii="Arial Narrow" w:hAnsi="Arial Narrow" w:cs="Arial"/>
          <w:b/>
          <w:bCs/>
        </w:rPr>
        <w:t>.</w:t>
      </w:r>
      <w:r w:rsidR="00AE2331">
        <w:rPr>
          <w:rFonts w:ascii="Arial Narrow" w:hAnsi="Arial Narrow" w:cs="Arial"/>
          <w:b/>
          <w:bCs/>
        </w:rPr>
        <w:t xml:space="preserve"> </w:t>
      </w:r>
      <w:r w:rsidR="00685EFB">
        <w:rPr>
          <w:rFonts w:ascii="Arial Narrow" w:hAnsi="Arial Narrow" w:cs="Arial"/>
          <w:b/>
          <w:bCs/>
        </w:rPr>
        <w:t xml:space="preserve">Jackie Mines </w:t>
      </w:r>
      <w:r w:rsidR="00C37974">
        <w:rPr>
          <w:rFonts w:ascii="Arial Narrow" w:hAnsi="Arial Narrow" w:cs="Arial"/>
          <w:b/>
          <w:bCs/>
        </w:rPr>
        <w:t xml:space="preserve">added that </w:t>
      </w:r>
      <w:r w:rsidR="00CE7899">
        <w:rPr>
          <w:rFonts w:ascii="Arial Narrow" w:hAnsi="Arial Narrow" w:cs="Arial"/>
          <w:b/>
          <w:bCs/>
        </w:rPr>
        <w:t xml:space="preserve">a </w:t>
      </w:r>
      <w:r w:rsidR="00A37083">
        <w:rPr>
          <w:rFonts w:ascii="Arial Narrow" w:hAnsi="Arial Narrow" w:cs="Arial"/>
          <w:b/>
          <w:bCs/>
        </w:rPr>
        <w:t>solid COOP address</w:t>
      </w:r>
      <w:r w:rsidR="00CE7899">
        <w:rPr>
          <w:rFonts w:ascii="Arial Narrow" w:hAnsi="Arial Narrow" w:cs="Arial"/>
          <w:b/>
          <w:bCs/>
        </w:rPr>
        <w:t>es</w:t>
      </w:r>
      <w:r w:rsidR="00A37083">
        <w:rPr>
          <w:rFonts w:ascii="Arial Narrow" w:hAnsi="Arial Narrow" w:cs="Arial"/>
          <w:b/>
          <w:bCs/>
        </w:rPr>
        <w:t xml:space="preserve"> and align</w:t>
      </w:r>
      <w:r w:rsidR="00CE7899">
        <w:rPr>
          <w:rFonts w:ascii="Arial Narrow" w:hAnsi="Arial Narrow" w:cs="Arial"/>
          <w:b/>
          <w:bCs/>
        </w:rPr>
        <w:t>s</w:t>
      </w:r>
      <w:r w:rsidR="00A37083">
        <w:rPr>
          <w:rFonts w:ascii="Arial Narrow" w:hAnsi="Arial Narrow" w:cs="Arial"/>
          <w:b/>
          <w:bCs/>
        </w:rPr>
        <w:t xml:space="preserve"> with certain situations </w:t>
      </w:r>
      <w:r w:rsidR="00D834AA">
        <w:rPr>
          <w:rFonts w:ascii="Arial Narrow" w:hAnsi="Arial Narrow" w:cs="Arial"/>
          <w:b/>
          <w:bCs/>
        </w:rPr>
        <w:t xml:space="preserve">to </w:t>
      </w:r>
      <w:r w:rsidR="00CA10A8">
        <w:rPr>
          <w:rFonts w:ascii="Arial Narrow" w:hAnsi="Arial Narrow" w:cs="Arial"/>
          <w:b/>
          <w:bCs/>
        </w:rPr>
        <w:t>help facilitate</w:t>
      </w:r>
      <w:r w:rsidR="00D834AA">
        <w:rPr>
          <w:rFonts w:ascii="Arial Narrow" w:hAnsi="Arial Narrow" w:cs="Arial"/>
          <w:b/>
          <w:bCs/>
        </w:rPr>
        <w:t xml:space="preserve"> communication and </w:t>
      </w:r>
      <w:r w:rsidR="00CA10A8">
        <w:rPr>
          <w:rFonts w:ascii="Arial Narrow" w:hAnsi="Arial Narrow" w:cs="Arial"/>
          <w:b/>
          <w:bCs/>
        </w:rPr>
        <w:t xml:space="preserve">set </w:t>
      </w:r>
      <w:r w:rsidR="00D834AA">
        <w:rPr>
          <w:rFonts w:ascii="Arial Narrow" w:hAnsi="Arial Narrow" w:cs="Arial"/>
          <w:b/>
          <w:bCs/>
        </w:rPr>
        <w:t xml:space="preserve">expectations. </w:t>
      </w:r>
      <w:r w:rsidR="00ED5CF8">
        <w:rPr>
          <w:rFonts w:ascii="Arial Narrow" w:hAnsi="Arial Narrow" w:cs="Arial"/>
          <w:b/>
          <w:bCs/>
        </w:rPr>
        <w:t xml:space="preserve">Sherri Griffith Powell </w:t>
      </w:r>
      <w:r w:rsidR="008363CB">
        <w:rPr>
          <w:rFonts w:ascii="Arial Narrow" w:hAnsi="Arial Narrow" w:cs="Arial"/>
          <w:b/>
          <w:bCs/>
        </w:rPr>
        <w:t xml:space="preserve">highlighted the need for Hawaii to </w:t>
      </w:r>
      <w:r w:rsidR="006927E3">
        <w:rPr>
          <w:rFonts w:ascii="Arial Narrow" w:hAnsi="Arial Narrow" w:cs="Arial"/>
          <w:b/>
          <w:bCs/>
        </w:rPr>
        <w:t>create</w:t>
      </w:r>
      <w:r w:rsidR="008363CB">
        <w:rPr>
          <w:rFonts w:ascii="Arial Narrow" w:hAnsi="Arial Narrow" w:cs="Arial"/>
          <w:b/>
          <w:bCs/>
        </w:rPr>
        <w:t xml:space="preserve"> formal documented plans due to its unique situation being non-contiguous. </w:t>
      </w:r>
    </w:p>
    <w:p w14:paraId="2478EF68" w14:textId="77777777" w:rsidR="00A73F10" w:rsidRDefault="00A73F10" w:rsidP="00EC65FC">
      <w:pPr>
        <w:rPr>
          <w:rFonts w:ascii="Arial Narrow" w:hAnsi="Arial Narrow" w:cs="Arial"/>
          <w:b/>
          <w:bCs/>
        </w:rPr>
      </w:pPr>
    </w:p>
    <w:p w14:paraId="66E13BE2" w14:textId="1D89FAB2" w:rsidR="00A73F10" w:rsidRDefault="007E1101" w:rsidP="00EC65FC">
      <w:pPr>
        <w:rPr>
          <w:rFonts w:ascii="Arial Narrow" w:hAnsi="Arial Narrow" w:cs="Arial"/>
          <w:b/>
          <w:bCs/>
        </w:rPr>
      </w:pPr>
      <w:r>
        <w:rPr>
          <w:rFonts w:ascii="Arial Narrow" w:hAnsi="Arial Narrow" w:cs="Arial"/>
          <w:b/>
          <w:bCs/>
        </w:rPr>
        <w:t xml:space="preserve">Sherri Griffith Powell stated MCP’s </w:t>
      </w:r>
      <w:r w:rsidR="0030452F">
        <w:rPr>
          <w:rFonts w:ascii="Arial Narrow" w:hAnsi="Arial Narrow" w:cs="Arial"/>
          <w:b/>
          <w:bCs/>
        </w:rPr>
        <w:t>fifth</w:t>
      </w:r>
      <w:r>
        <w:rPr>
          <w:rFonts w:ascii="Arial Narrow" w:hAnsi="Arial Narrow" w:cs="Arial"/>
          <w:b/>
          <w:bCs/>
        </w:rPr>
        <w:t xml:space="preserve"> recommendation from the above slide and</w:t>
      </w:r>
      <w:r w:rsidR="005712A2">
        <w:rPr>
          <w:rFonts w:ascii="Arial Narrow" w:hAnsi="Arial Narrow" w:cs="Arial"/>
          <w:b/>
          <w:bCs/>
        </w:rPr>
        <w:t xml:space="preserve"> </w:t>
      </w:r>
      <w:r w:rsidR="00410F0A">
        <w:rPr>
          <w:rFonts w:ascii="Arial Narrow" w:hAnsi="Arial Narrow" w:cs="Arial"/>
          <w:b/>
          <w:bCs/>
        </w:rPr>
        <w:t xml:space="preserve">mentioned that this could be beneficial to provide oversight and hold the NG911 vendor accountable. </w:t>
      </w:r>
      <w:r w:rsidR="00817619">
        <w:rPr>
          <w:rFonts w:ascii="Arial Narrow" w:hAnsi="Arial Narrow" w:cs="Arial"/>
          <w:b/>
          <w:bCs/>
        </w:rPr>
        <w:t xml:space="preserve">She added that </w:t>
      </w:r>
      <w:r w:rsidR="0096587F">
        <w:rPr>
          <w:rFonts w:ascii="Arial Narrow" w:hAnsi="Arial Narrow" w:cs="Arial"/>
          <w:b/>
          <w:bCs/>
        </w:rPr>
        <w:t xml:space="preserve">after discussing with Hawaiian Telcom and Intrado, MCP discovered that each PSAP has </w:t>
      </w:r>
      <w:r w:rsidR="000710A3">
        <w:rPr>
          <w:rFonts w:ascii="Arial Narrow" w:hAnsi="Arial Narrow" w:cs="Arial"/>
          <w:b/>
          <w:bCs/>
        </w:rPr>
        <w:t>its</w:t>
      </w:r>
      <w:r w:rsidR="0096587F">
        <w:rPr>
          <w:rFonts w:ascii="Arial Narrow" w:hAnsi="Arial Narrow" w:cs="Arial"/>
          <w:b/>
          <w:bCs/>
        </w:rPr>
        <w:t xml:space="preserve"> own </w:t>
      </w:r>
      <w:r w:rsidR="003551EA">
        <w:rPr>
          <w:rFonts w:ascii="Arial Narrow" w:hAnsi="Arial Narrow" w:cs="Arial"/>
          <w:b/>
          <w:bCs/>
        </w:rPr>
        <w:t xml:space="preserve">separate </w:t>
      </w:r>
      <w:r w:rsidR="0096587F">
        <w:rPr>
          <w:rFonts w:ascii="Arial Narrow" w:hAnsi="Arial Narrow" w:cs="Arial"/>
          <w:b/>
          <w:bCs/>
        </w:rPr>
        <w:t xml:space="preserve">contract </w:t>
      </w:r>
      <w:r w:rsidR="00B73228">
        <w:rPr>
          <w:rFonts w:ascii="Arial Narrow" w:hAnsi="Arial Narrow" w:cs="Arial"/>
          <w:b/>
          <w:bCs/>
        </w:rPr>
        <w:t>for core services</w:t>
      </w:r>
      <w:r w:rsidR="0096587F">
        <w:rPr>
          <w:rFonts w:ascii="Arial Narrow" w:hAnsi="Arial Narrow" w:cs="Arial"/>
          <w:b/>
          <w:bCs/>
        </w:rPr>
        <w:t xml:space="preserve">. </w:t>
      </w:r>
      <w:r w:rsidR="005F4FF6">
        <w:rPr>
          <w:rFonts w:ascii="Arial Narrow" w:hAnsi="Arial Narrow" w:cs="Arial"/>
          <w:b/>
          <w:bCs/>
        </w:rPr>
        <w:t>Furthermore,</w:t>
      </w:r>
      <w:r w:rsidR="00DD5987">
        <w:rPr>
          <w:rFonts w:ascii="Arial Narrow" w:hAnsi="Arial Narrow" w:cs="Arial"/>
          <w:b/>
          <w:bCs/>
        </w:rPr>
        <w:t xml:space="preserve"> the aforementioned contracts are void of </w:t>
      </w:r>
      <w:r w:rsidR="00DD5987">
        <w:rPr>
          <w:rFonts w:ascii="Arial Narrow" w:hAnsi="Arial Narrow" w:cs="Arial"/>
          <w:b/>
          <w:bCs/>
        </w:rPr>
        <w:lastRenderedPageBreak/>
        <w:t>service level agreements (“SLA”) because</w:t>
      </w:r>
      <w:r w:rsidR="005F4FF6">
        <w:rPr>
          <w:rFonts w:ascii="Arial Narrow" w:hAnsi="Arial Narrow" w:cs="Arial"/>
          <w:b/>
          <w:bCs/>
        </w:rPr>
        <w:t xml:space="preserve"> </w:t>
      </w:r>
      <w:r w:rsidR="00DD5987">
        <w:rPr>
          <w:rFonts w:ascii="Arial Narrow" w:hAnsi="Arial Narrow" w:cs="Arial"/>
          <w:b/>
          <w:bCs/>
        </w:rPr>
        <w:t xml:space="preserve">a portion of these core services are procured via tariff. </w:t>
      </w:r>
      <w:r w:rsidR="00AE1589">
        <w:rPr>
          <w:rFonts w:ascii="Arial Narrow" w:hAnsi="Arial Narrow" w:cs="Arial"/>
          <w:b/>
          <w:bCs/>
        </w:rPr>
        <w:t xml:space="preserve">She then recommended </w:t>
      </w:r>
      <w:r w:rsidR="00EE4D52">
        <w:rPr>
          <w:rFonts w:ascii="Arial Narrow" w:hAnsi="Arial Narrow" w:cs="Arial"/>
          <w:b/>
          <w:bCs/>
        </w:rPr>
        <w:t>developing</w:t>
      </w:r>
      <w:r w:rsidR="00AE1589">
        <w:rPr>
          <w:rFonts w:ascii="Arial Narrow" w:hAnsi="Arial Narrow" w:cs="Arial"/>
          <w:b/>
          <w:bCs/>
        </w:rPr>
        <w:t xml:space="preserve"> SLAs at a state level</w:t>
      </w:r>
      <w:r w:rsidR="00952867">
        <w:rPr>
          <w:rFonts w:ascii="Arial Narrow" w:hAnsi="Arial Narrow" w:cs="Arial"/>
          <w:b/>
          <w:bCs/>
        </w:rPr>
        <w:t xml:space="preserve"> to maintain vendor accountability. </w:t>
      </w:r>
    </w:p>
    <w:p w14:paraId="71F728A7" w14:textId="77777777" w:rsidR="00D66E72" w:rsidRDefault="00D66E72" w:rsidP="00EC65FC">
      <w:pPr>
        <w:rPr>
          <w:rFonts w:ascii="Arial Narrow" w:hAnsi="Arial Narrow" w:cs="Arial"/>
          <w:b/>
          <w:bCs/>
        </w:rPr>
      </w:pPr>
    </w:p>
    <w:p w14:paraId="6836B5A8" w14:textId="09E68C44" w:rsidR="00D66E72" w:rsidRDefault="00C73CD9" w:rsidP="00EC65FC">
      <w:pPr>
        <w:rPr>
          <w:rFonts w:ascii="Arial Narrow" w:hAnsi="Arial Narrow" w:cs="Arial"/>
          <w:b/>
          <w:bCs/>
        </w:rPr>
      </w:pPr>
      <w:r>
        <w:rPr>
          <w:rFonts w:ascii="Arial Narrow" w:hAnsi="Arial Narrow" w:cs="Arial"/>
          <w:b/>
          <w:bCs/>
        </w:rPr>
        <w:t xml:space="preserve">Edward Fujioka asked Sherri Griffith Powell </w:t>
      </w:r>
      <w:r w:rsidR="007D7389">
        <w:rPr>
          <w:rFonts w:ascii="Arial Narrow" w:hAnsi="Arial Narrow" w:cs="Arial"/>
          <w:b/>
          <w:bCs/>
        </w:rPr>
        <w:t xml:space="preserve">if establishing a joint working group for NG911 transition and integration requires a project management team. Sherri Griffith Powell responded stating </w:t>
      </w:r>
      <w:r w:rsidR="00EA3F18">
        <w:rPr>
          <w:rFonts w:ascii="Arial Narrow" w:hAnsi="Arial Narrow" w:cs="Arial"/>
          <w:b/>
          <w:bCs/>
        </w:rPr>
        <w:t xml:space="preserve">that </w:t>
      </w:r>
      <w:r w:rsidR="001C1858">
        <w:rPr>
          <w:rFonts w:ascii="Arial Narrow" w:hAnsi="Arial Narrow" w:cs="Arial"/>
          <w:b/>
          <w:bCs/>
        </w:rPr>
        <w:t>a project management team is not required</w:t>
      </w:r>
      <w:r w:rsidR="00EA3F18">
        <w:rPr>
          <w:rFonts w:ascii="Arial Narrow" w:hAnsi="Arial Narrow" w:cs="Arial"/>
          <w:b/>
          <w:bCs/>
        </w:rPr>
        <w:t xml:space="preserve">. She added that </w:t>
      </w:r>
      <w:r w:rsidR="00B80245">
        <w:rPr>
          <w:rFonts w:ascii="Arial Narrow" w:hAnsi="Arial Narrow" w:cs="Arial"/>
          <w:b/>
          <w:bCs/>
        </w:rPr>
        <w:t>this working group/committee should consist of representatives from each PSAP to share information and</w:t>
      </w:r>
      <w:r w:rsidR="003B3446">
        <w:rPr>
          <w:rFonts w:ascii="Arial Narrow" w:hAnsi="Arial Narrow" w:cs="Arial"/>
          <w:b/>
          <w:bCs/>
        </w:rPr>
        <w:t xml:space="preserve"> best practices. </w:t>
      </w:r>
      <w:r w:rsidR="00F840BB">
        <w:rPr>
          <w:rFonts w:ascii="Arial Narrow" w:hAnsi="Arial Narrow" w:cs="Arial"/>
          <w:b/>
          <w:bCs/>
        </w:rPr>
        <w:t>She then provided an example</w:t>
      </w:r>
      <w:r w:rsidR="006E7A5A">
        <w:rPr>
          <w:rFonts w:ascii="Arial Narrow" w:hAnsi="Arial Narrow" w:cs="Arial"/>
          <w:b/>
          <w:bCs/>
        </w:rPr>
        <w:t xml:space="preserve"> that this working group/committee could consolidate</w:t>
      </w:r>
      <w:r w:rsidR="00027EAB">
        <w:rPr>
          <w:rFonts w:ascii="Arial Narrow" w:hAnsi="Arial Narrow" w:cs="Arial"/>
          <w:b/>
          <w:bCs/>
        </w:rPr>
        <w:t xml:space="preserve"> best practices from</w:t>
      </w:r>
      <w:r w:rsidR="005B365C">
        <w:rPr>
          <w:rFonts w:ascii="Arial Narrow" w:hAnsi="Arial Narrow" w:cs="Arial"/>
          <w:b/>
          <w:bCs/>
        </w:rPr>
        <w:t xml:space="preserve"> three </w:t>
      </w:r>
      <w:r w:rsidR="00E312BF">
        <w:rPr>
          <w:rFonts w:ascii="Arial Narrow" w:hAnsi="Arial Narrow" w:cs="Arial"/>
          <w:b/>
          <w:bCs/>
        </w:rPr>
        <w:t xml:space="preserve">PSAPs with different TXT2911 </w:t>
      </w:r>
      <w:r w:rsidR="006E7A5A">
        <w:rPr>
          <w:rFonts w:ascii="Arial Narrow" w:hAnsi="Arial Narrow" w:cs="Arial"/>
          <w:b/>
          <w:bCs/>
        </w:rPr>
        <w:t xml:space="preserve">policies/procedures into the most </w:t>
      </w:r>
      <w:r w:rsidR="00306219">
        <w:rPr>
          <w:rFonts w:ascii="Arial Narrow" w:hAnsi="Arial Narrow" w:cs="Arial"/>
          <w:b/>
          <w:bCs/>
        </w:rPr>
        <w:t xml:space="preserve">optimal singular method. </w:t>
      </w:r>
      <w:r w:rsidR="007C522A">
        <w:rPr>
          <w:rFonts w:ascii="Arial Narrow" w:hAnsi="Arial Narrow" w:cs="Arial"/>
          <w:b/>
          <w:bCs/>
        </w:rPr>
        <w:t xml:space="preserve">Jackie Mines provided another example </w:t>
      </w:r>
      <w:r w:rsidR="00D86A80">
        <w:rPr>
          <w:rFonts w:ascii="Arial Narrow" w:hAnsi="Arial Narrow" w:cs="Arial"/>
          <w:b/>
          <w:bCs/>
        </w:rPr>
        <w:t xml:space="preserve">to develop a unified best practice </w:t>
      </w:r>
      <w:r w:rsidR="007C522A">
        <w:rPr>
          <w:rFonts w:ascii="Arial Narrow" w:hAnsi="Arial Narrow" w:cs="Arial"/>
          <w:b/>
          <w:bCs/>
        </w:rPr>
        <w:t xml:space="preserve">regarding </w:t>
      </w:r>
      <w:r w:rsidR="00193169">
        <w:rPr>
          <w:rFonts w:ascii="Arial Narrow" w:hAnsi="Arial Narrow" w:cs="Arial"/>
          <w:b/>
          <w:bCs/>
        </w:rPr>
        <w:t>the handling of multimedia from NG911</w:t>
      </w:r>
      <w:r w:rsidR="002B5EC3">
        <w:rPr>
          <w:rFonts w:ascii="Arial Narrow" w:hAnsi="Arial Narrow" w:cs="Arial"/>
          <w:b/>
          <w:bCs/>
        </w:rPr>
        <w:t xml:space="preserve"> in terms of training, viewing videos/pictures,</w:t>
      </w:r>
      <w:r w:rsidR="00AB20B6">
        <w:rPr>
          <w:rFonts w:ascii="Arial Narrow" w:hAnsi="Arial Narrow" w:cs="Arial"/>
          <w:b/>
          <w:bCs/>
        </w:rPr>
        <w:t xml:space="preserve"> </w:t>
      </w:r>
      <w:r w:rsidR="00D053A8">
        <w:rPr>
          <w:rFonts w:ascii="Arial Narrow" w:hAnsi="Arial Narrow" w:cs="Arial"/>
          <w:b/>
          <w:bCs/>
        </w:rPr>
        <w:t>access rights, etc.</w:t>
      </w:r>
      <w:r w:rsidR="008F2B27">
        <w:rPr>
          <w:rFonts w:ascii="Arial Narrow" w:hAnsi="Arial Narrow" w:cs="Arial"/>
          <w:b/>
          <w:bCs/>
        </w:rPr>
        <w:t xml:space="preserve"> Edward Fujioka stated that this recommendation will potentially provide consistency a</w:t>
      </w:r>
      <w:r w:rsidR="00BE3953">
        <w:rPr>
          <w:rFonts w:ascii="Arial Narrow" w:hAnsi="Arial Narrow" w:cs="Arial"/>
          <w:b/>
          <w:bCs/>
        </w:rPr>
        <w:t>mongst</w:t>
      </w:r>
      <w:r w:rsidR="008F2B27">
        <w:rPr>
          <w:rFonts w:ascii="Arial Narrow" w:hAnsi="Arial Narrow" w:cs="Arial"/>
          <w:b/>
          <w:bCs/>
        </w:rPr>
        <w:t xml:space="preserve"> the PSAPs. </w:t>
      </w:r>
    </w:p>
    <w:p w14:paraId="2FB94EA2" w14:textId="77777777" w:rsidR="00DA568D" w:rsidRDefault="00DA568D" w:rsidP="00EC65FC">
      <w:pPr>
        <w:rPr>
          <w:rFonts w:ascii="Arial Narrow" w:hAnsi="Arial Narrow" w:cs="Arial"/>
          <w:b/>
          <w:bCs/>
        </w:rPr>
      </w:pPr>
    </w:p>
    <w:p w14:paraId="736F965C" w14:textId="29BBCCB3" w:rsidR="00DA568D" w:rsidRDefault="00DA568D" w:rsidP="00EC65FC">
      <w:pPr>
        <w:rPr>
          <w:rFonts w:ascii="Arial Narrow" w:hAnsi="Arial Narrow" w:cs="Arial"/>
          <w:b/>
          <w:bCs/>
        </w:rPr>
      </w:pPr>
      <w:r>
        <w:rPr>
          <w:rFonts w:ascii="Arial Narrow" w:hAnsi="Arial Narrow" w:cs="Arial"/>
          <w:b/>
          <w:bCs/>
        </w:rPr>
        <w:t xml:space="preserve">Edward Fujioka asked Sherri Griffith Powell if the COOP </w:t>
      </w:r>
      <w:r w:rsidR="00443D32">
        <w:rPr>
          <w:rFonts w:ascii="Arial Narrow" w:hAnsi="Arial Narrow" w:cs="Arial"/>
          <w:b/>
          <w:bCs/>
        </w:rPr>
        <w:t>exists</w:t>
      </w:r>
      <w:r w:rsidR="005545CE">
        <w:rPr>
          <w:rFonts w:ascii="Arial Narrow" w:hAnsi="Arial Narrow" w:cs="Arial"/>
          <w:b/>
          <w:bCs/>
        </w:rPr>
        <w:t xml:space="preserve"> in</w:t>
      </w:r>
      <w:r w:rsidR="00443D32">
        <w:rPr>
          <w:rFonts w:ascii="Arial Narrow" w:hAnsi="Arial Narrow" w:cs="Arial"/>
          <w:b/>
          <w:bCs/>
        </w:rPr>
        <w:t xml:space="preserve"> perpetuity with periodic reviews. Sherri Griffith Powell </w:t>
      </w:r>
      <w:r w:rsidR="00763503">
        <w:rPr>
          <w:rFonts w:ascii="Arial Narrow" w:hAnsi="Arial Narrow" w:cs="Arial"/>
          <w:b/>
          <w:bCs/>
        </w:rPr>
        <w:t xml:space="preserve">confirmed this </w:t>
      </w:r>
      <w:r w:rsidR="00C84DF4">
        <w:rPr>
          <w:rFonts w:ascii="Arial Narrow" w:hAnsi="Arial Narrow" w:cs="Arial"/>
          <w:b/>
          <w:bCs/>
        </w:rPr>
        <w:t>is</w:t>
      </w:r>
      <w:r w:rsidR="00763503">
        <w:rPr>
          <w:rFonts w:ascii="Arial Narrow" w:hAnsi="Arial Narrow" w:cs="Arial"/>
          <w:b/>
          <w:bCs/>
        </w:rPr>
        <w:t xml:space="preserve"> accurate and</w:t>
      </w:r>
      <w:r w:rsidR="00923997">
        <w:rPr>
          <w:rFonts w:ascii="Arial Narrow" w:hAnsi="Arial Narrow" w:cs="Arial"/>
          <w:b/>
          <w:bCs/>
        </w:rPr>
        <w:t xml:space="preserve"> stated that the </w:t>
      </w:r>
      <w:r w:rsidR="004C28FF">
        <w:rPr>
          <w:rFonts w:ascii="Arial Narrow" w:hAnsi="Arial Narrow" w:cs="Arial"/>
          <w:b/>
          <w:bCs/>
        </w:rPr>
        <w:t>industry’s</w:t>
      </w:r>
      <w:r w:rsidR="00923997">
        <w:rPr>
          <w:rFonts w:ascii="Arial Narrow" w:hAnsi="Arial Narrow" w:cs="Arial"/>
          <w:b/>
          <w:bCs/>
        </w:rPr>
        <w:t xml:space="preserve"> best practice is </w:t>
      </w:r>
      <w:r w:rsidR="00DB4897">
        <w:rPr>
          <w:rFonts w:ascii="Arial Narrow" w:hAnsi="Arial Narrow" w:cs="Arial"/>
          <w:b/>
          <w:bCs/>
        </w:rPr>
        <w:t xml:space="preserve">to </w:t>
      </w:r>
      <w:r w:rsidR="00923997">
        <w:rPr>
          <w:rFonts w:ascii="Arial Narrow" w:hAnsi="Arial Narrow" w:cs="Arial"/>
          <w:b/>
          <w:bCs/>
        </w:rPr>
        <w:t xml:space="preserve">exercise the COOP annually. </w:t>
      </w:r>
      <w:r w:rsidR="004C28FF">
        <w:rPr>
          <w:rFonts w:ascii="Arial Narrow" w:hAnsi="Arial Narrow" w:cs="Arial"/>
          <w:b/>
          <w:bCs/>
        </w:rPr>
        <w:t>She added that</w:t>
      </w:r>
      <w:r w:rsidR="00185594">
        <w:rPr>
          <w:rFonts w:ascii="Arial Narrow" w:hAnsi="Arial Narrow" w:cs="Arial"/>
          <w:b/>
          <w:bCs/>
        </w:rPr>
        <w:t xml:space="preserve"> </w:t>
      </w:r>
      <w:r w:rsidR="00F921BF">
        <w:rPr>
          <w:rFonts w:ascii="Arial Narrow" w:hAnsi="Arial Narrow" w:cs="Arial"/>
          <w:b/>
          <w:bCs/>
        </w:rPr>
        <w:t>this could be in the form of tabletop exercise</w:t>
      </w:r>
      <w:r w:rsidR="003D6A23">
        <w:rPr>
          <w:rFonts w:ascii="Arial Narrow" w:hAnsi="Arial Narrow" w:cs="Arial"/>
          <w:b/>
          <w:bCs/>
        </w:rPr>
        <w:t>s</w:t>
      </w:r>
      <w:r w:rsidR="0059408C">
        <w:rPr>
          <w:rFonts w:ascii="Arial Narrow" w:hAnsi="Arial Narrow" w:cs="Arial"/>
          <w:b/>
          <w:bCs/>
        </w:rPr>
        <w:t xml:space="preserve"> and provided </w:t>
      </w:r>
      <w:r w:rsidR="005D218F">
        <w:rPr>
          <w:rFonts w:ascii="Arial Narrow" w:hAnsi="Arial Narrow" w:cs="Arial"/>
          <w:b/>
          <w:bCs/>
        </w:rPr>
        <w:t xml:space="preserve">examples covering topics such as a pandemic, cybersecurity, and/or evacuation routes. </w:t>
      </w:r>
      <w:r w:rsidR="00BD5EC1">
        <w:rPr>
          <w:rFonts w:ascii="Arial Narrow" w:hAnsi="Arial Narrow" w:cs="Arial"/>
          <w:b/>
          <w:bCs/>
        </w:rPr>
        <w:t>Additionally,</w:t>
      </w:r>
      <w:r w:rsidR="006C1C92">
        <w:rPr>
          <w:rFonts w:ascii="Arial Narrow" w:hAnsi="Arial Narrow" w:cs="Arial"/>
          <w:b/>
          <w:bCs/>
        </w:rPr>
        <w:t xml:space="preserve"> she recommended that after action reports should be completed </w:t>
      </w:r>
      <w:r w:rsidR="00A23A71">
        <w:rPr>
          <w:rFonts w:ascii="Arial Narrow" w:hAnsi="Arial Narrow" w:cs="Arial"/>
          <w:b/>
          <w:bCs/>
        </w:rPr>
        <w:t xml:space="preserve">in order to debrief and update the COOP accordingly. </w:t>
      </w:r>
    </w:p>
    <w:p w14:paraId="1A3CC145" w14:textId="77777777" w:rsidR="00B57789" w:rsidRDefault="00B57789" w:rsidP="00EC65FC">
      <w:pPr>
        <w:rPr>
          <w:rFonts w:ascii="Arial Narrow" w:hAnsi="Arial Narrow" w:cs="Arial"/>
          <w:b/>
          <w:bCs/>
        </w:rPr>
      </w:pPr>
    </w:p>
    <w:p w14:paraId="538B513B" w14:textId="35C8C3C7" w:rsidR="00E01283" w:rsidRDefault="00A762E4" w:rsidP="00EC65FC">
      <w:pPr>
        <w:rPr>
          <w:rFonts w:ascii="Arial Narrow" w:hAnsi="Arial Narrow" w:cs="Arial"/>
          <w:b/>
          <w:bCs/>
        </w:rPr>
      </w:pPr>
      <w:r>
        <w:rPr>
          <w:rFonts w:ascii="Arial Narrow" w:hAnsi="Arial Narrow" w:cs="Arial"/>
          <w:b/>
          <w:bCs/>
        </w:rPr>
        <w:t>Davlynn Racadi</w:t>
      </w:r>
      <w:r w:rsidR="00955992">
        <w:rPr>
          <w:rFonts w:ascii="Arial Narrow" w:hAnsi="Arial Narrow" w:cs="Arial"/>
          <w:b/>
          <w:bCs/>
        </w:rPr>
        <w:t xml:space="preserve">o </w:t>
      </w:r>
      <w:r w:rsidR="00D07964">
        <w:rPr>
          <w:rFonts w:ascii="Arial Narrow" w:hAnsi="Arial Narrow" w:cs="Arial"/>
          <w:b/>
          <w:bCs/>
        </w:rPr>
        <w:t xml:space="preserve">asked Sherri Griffith Powell </w:t>
      </w:r>
      <w:r w:rsidR="009B3F14">
        <w:rPr>
          <w:rFonts w:ascii="Arial Narrow" w:hAnsi="Arial Narrow" w:cs="Arial"/>
          <w:b/>
          <w:bCs/>
        </w:rPr>
        <w:t xml:space="preserve">what </w:t>
      </w:r>
      <w:r w:rsidR="00194FC3">
        <w:rPr>
          <w:rFonts w:ascii="Arial Narrow" w:hAnsi="Arial Narrow" w:cs="Arial"/>
          <w:b/>
          <w:bCs/>
        </w:rPr>
        <w:t>her recommendation is</w:t>
      </w:r>
      <w:r w:rsidR="009B3F14">
        <w:rPr>
          <w:rFonts w:ascii="Arial Narrow" w:hAnsi="Arial Narrow" w:cs="Arial"/>
          <w:b/>
          <w:bCs/>
        </w:rPr>
        <w:t xml:space="preserve"> </w:t>
      </w:r>
      <w:r w:rsidR="005423B2">
        <w:rPr>
          <w:rFonts w:ascii="Arial Narrow" w:hAnsi="Arial Narrow" w:cs="Arial"/>
          <w:b/>
          <w:bCs/>
        </w:rPr>
        <w:t xml:space="preserve">on how </w:t>
      </w:r>
      <w:r w:rsidR="009B3F14">
        <w:rPr>
          <w:rFonts w:ascii="Arial Narrow" w:hAnsi="Arial Narrow" w:cs="Arial"/>
          <w:b/>
          <w:bCs/>
        </w:rPr>
        <w:t xml:space="preserve">to </w:t>
      </w:r>
      <w:r w:rsidR="0097554F">
        <w:rPr>
          <w:rFonts w:ascii="Arial Narrow" w:hAnsi="Arial Narrow" w:cs="Arial"/>
          <w:b/>
          <w:bCs/>
        </w:rPr>
        <w:t xml:space="preserve">create a best practice for TXT2911 </w:t>
      </w:r>
      <w:r w:rsidR="00194FC3">
        <w:rPr>
          <w:rFonts w:ascii="Arial Narrow" w:hAnsi="Arial Narrow" w:cs="Arial"/>
          <w:b/>
          <w:bCs/>
        </w:rPr>
        <w:t xml:space="preserve">given </w:t>
      </w:r>
      <w:r w:rsidR="009A6872">
        <w:rPr>
          <w:rFonts w:ascii="Arial Narrow" w:hAnsi="Arial Narrow" w:cs="Arial"/>
          <w:b/>
          <w:bCs/>
        </w:rPr>
        <w:t>the PSAPs having varying capabilities.</w:t>
      </w:r>
      <w:r w:rsidR="00194FC3">
        <w:rPr>
          <w:rFonts w:ascii="Arial Narrow" w:hAnsi="Arial Narrow" w:cs="Arial"/>
          <w:b/>
          <w:bCs/>
        </w:rPr>
        <w:t xml:space="preserve"> </w:t>
      </w:r>
      <w:r w:rsidR="00D81F9B">
        <w:rPr>
          <w:rFonts w:ascii="Arial Narrow" w:hAnsi="Arial Narrow" w:cs="Arial"/>
          <w:b/>
          <w:bCs/>
        </w:rPr>
        <w:t xml:space="preserve">Sherri Griffith Powell responded stating that </w:t>
      </w:r>
      <w:r w:rsidR="00633443">
        <w:rPr>
          <w:rFonts w:ascii="Arial Narrow" w:hAnsi="Arial Narrow" w:cs="Arial"/>
          <w:b/>
          <w:bCs/>
        </w:rPr>
        <w:t xml:space="preserve">the </w:t>
      </w:r>
      <w:r w:rsidR="00A361C7">
        <w:rPr>
          <w:rFonts w:ascii="Arial Narrow" w:hAnsi="Arial Narrow" w:cs="Arial"/>
          <w:b/>
          <w:bCs/>
        </w:rPr>
        <w:t xml:space="preserve">formation of a </w:t>
      </w:r>
      <w:r w:rsidR="00633443">
        <w:rPr>
          <w:rFonts w:ascii="Arial Narrow" w:hAnsi="Arial Narrow" w:cs="Arial"/>
          <w:b/>
          <w:bCs/>
        </w:rPr>
        <w:t xml:space="preserve">working group/committee </w:t>
      </w:r>
      <w:r w:rsidR="000145A5">
        <w:rPr>
          <w:rFonts w:ascii="Arial Narrow" w:hAnsi="Arial Narrow" w:cs="Arial"/>
          <w:b/>
          <w:bCs/>
        </w:rPr>
        <w:t xml:space="preserve">should </w:t>
      </w:r>
      <w:r w:rsidR="00A361C7">
        <w:rPr>
          <w:rFonts w:ascii="Arial Narrow" w:hAnsi="Arial Narrow" w:cs="Arial"/>
          <w:b/>
          <w:bCs/>
        </w:rPr>
        <w:t xml:space="preserve">reveal any inconsistencies to then establish a best practice </w:t>
      </w:r>
      <w:r w:rsidR="008453F2">
        <w:rPr>
          <w:rFonts w:ascii="Arial Narrow" w:hAnsi="Arial Narrow" w:cs="Arial"/>
          <w:b/>
          <w:bCs/>
        </w:rPr>
        <w:t xml:space="preserve">that </w:t>
      </w:r>
      <w:r w:rsidR="000145A5">
        <w:rPr>
          <w:rFonts w:ascii="Arial Narrow" w:hAnsi="Arial Narrow" w:cs="Arial"/>
          <w:b/>
          <w:bCs/>
        </w:rPr>
        <w:t>is achievable for each PSAP.</w:t>
      </w:r>
      <w:r w:rsidR="00980099">
        <w:rPr>
          <w:rFonts w:ascii="Arial Narrow" w:hAnsi="Arial Narrow" w:cs="Arial"/>
          <w:b/>
          <w:bCs/>
        </w:rPr>
        <w:t xml:space="preserve"> </w:t>
      </w:r>
      <w:r w:rsidR="002147F8">
        <w:rPr>
          <w:rFonts w:ascii="Arial Narrow" w:hAnsi="Arial Narrow" w:cs="Arial"/>
          <w:b/>
          <w:bCs/>
        </w:rPr>
        <w:t>Jackie Mines concurred with Sherri Griffith Powell’s recommendation</w:t>
      </w:r>
      <w:r w:rsidR="002D4FBB">
        <w:rPr>
          <w:rFonts w:ascii="Arial Narrow" w:hAnsi="Arial Narrow" w:cs="Arial"/>
          <w:b/>
          <w:bCs/>
        </w:rPr>
        <w:t xml:space="preserve">. </w:t>
      </w:r>
    </w:p>
    <w:p w14:paraId="4B9F7255" w14:textId="77777777" w:rsidR="000B4261" w:rsidRDefault="000B4261" w:rsidP="00EC65FC">
      <w:pPr>
        <w:rPr>
          <w:rFonts w:ascii="Arial Narrow" w:hAnsi="Arial Narrow" w:cs="Arial"/>
          <w:b/>
          <w:bCs/>
        </w:rPr>
      </w:pPr>
    </w:p>
    <w:p w14:paraId="65F29A6D" w14:textId="2525B644" w:rsidR="000B4261" w:rsidRDefault="000B4261" w:rsidP="00EC65FC">
      <w:pPr>
        <w:rPr>
          <w:rFonts w:ascii="Arial Narrow" w:hAnsi="Arial Narrow" w:cs="Arial"/>
          <w:b/>
          <w:bCs/>
        </w:rPr>
      </w:pPr>
      <w:r>
        <w:rPr>
          <w:rFonts w:ascii="Arial Narrow" w:hAnsi="Arial Narrow" w:cs="Arial"/>
          <w:b/>
          <w:bCs/>
        </w:rPr>
        <w:t xml:space="preserve">Sherri Griffith Powell </w:t>
      </w:r>
      <w:r w:rsidR="00601C0A">
        <w:rPr>
          <w:rFonts w:ascii="Arial Narrow" w:hAnsi="Arial Narrow" w:cs="Arial"/>
          <w:b/>
          <w:bCs/>
        </w:rPr>
        <w:t xml:space="preserve">stated that </w:t>
      </w:r>
      <w:r w:rsidR="00B17118">
        <w:rPr>
          <w:rFonts w:ascii="Arial Narrow" w:hAnsi="Arial Narrow" w:cs="Arial"/>
          <w:b/>
          <w:bCs/>
        </w:rPr>
        <w:t xml:space="preserve">Hawaiian Telcom billing and retaining the wireline provider fee for 911 services is not an industry best practice </w:t>
      </w:r>
      <w:r w:rsidR="00E44E99">
        <w:rPr>
          <w:rFonts w:ascii="Arial Narrow" w:hAnsi="Arial Narrow" w:cs="Arial"/>
          <w:b/>
          <w:bCs/>
        </w:rPr>
        <w:t>in terms of</w:t>
      </w:r>
      <w:r w:rsidR="00B17118">
        <w:rPr>
          <w:rFonts w:ascii="Arial Narrow" w:hAnsi="Arial Narrow" w:cs="Arial"/>
          <w:b/>
          <w:bCs/>
        </w:rPr>
        <w:t xml:space="preserve"> funding</w:t>
      </w:r>
      <w:r w:rsidR="002172C2">
        <w:rPr>
          <w:rFonts w:ascii="Arial Narrow" w:hAnsi="Arial Narrow" w:cs="Arial"/>
          <w:b/>
          <w:bCs/>
        </w:rPr>
        <w:t xml:space="preserve"> </w:t>
      </w:r>
      <w:r w:rsidR="00375BA3">
        <w:rPr>
          <w:rFonts w:ascii="Arial Narrow" w:hAnsi="Arial Narrow" w:cs="Arial"/>
          <w:b/>
          <w:bCs/>
        </w:rPr>
        <w:t xml:space="preserve">for NG911 transition. </w:t>
      </w:r>
      <w:r w:rsidR="004F2BF8">
        <w:rPr>
          <w:rFonts w:ascii="Arial Narrow" w:hAnsi="Arial Narrow" w:cs="Arial"/>
          <w:b/>
          <w:bCs/>
        </w:rPr>
        <w:t xml:space="preserve">She added that </w:t>
      </w:r>
      <w:r w:rsidR="00DD533B">
        <w:rPr>
          <w:rFonts w:ascii="Arial Narrow" w:hAnsi="Arial Narrow" w:cs="Arial"/>
          <w:b/>
          <w:bCs/>
        </w:rPr>
        <w:t xml:space="preserve">in the forthcoming NG911 environment the </w:t>
      </w:r>
      <w:r w:rsidR="00DF2D9D">
        <w:rPr>
          <w:rFonts w:ascii="Arial Narrow" w:hAnsi="Arial Narrow" w:cs="Arial"/>
          <w:b/>
          <w:bCs/>
        </w:rPr>
        <w:t xml:space="preserve">originating telcos and wireline providers are not the only </w:t>
      </w:r>
      <w:r w:rsidR="00306E04">
        <w:rPr>
          <w:rFonts w:ascii="Arial Narrow" w:hAnsi="Arial Narrow" w:cs="Arial"/>
          <w:b/>
          <w:bCs/>
        </w:rPr>
        <w:t>purveyors of 9</w:t>
      </w:r>
      <w:r w:rsidR="00DF2D9D">
        <w:rPr>
          <w:rFonts w:ascii="Arial Narrow" w:hAnsi="Arial Narrow" w:cs="Arial"/>
          <w:b/>
          <w:bCs/>
        </w:rPr>
        <w:t xml:space="preserve">11 services. </w:t>
      </w:r>
      <w:r w:rsidR="00985BCF">
        <w:rPr>
          <w:rFonts w:ascii="Arial Narrow" w:hAnsi="Arial Narrow" w:cs="Arial"/>
          <w:b/>
          <w:bCs/>
        </w:rPr>
        <w:t xml:space="preserve">Furthermore, </w:t>
      </w:r>
      <w:r w:rsidR="003654A1">
        <w:rPr>
          <w:rFonts w:ascii="Arial Narrow" w:hAnsi="Arial Narrow" w:cs="Arial"/>
          <w:b/>
          <w:bCs/>
        </w:rPr>
        <w:t xml:space="preserve">she stated that this is a misalignment regarding </w:t>
      </w:r>
      <w:r w:rsidR="00816B79">
        <w:rPr>
          <w:rFonts w:ascii="Arial Narrow" w:hAnsi="Arial Narrow" w:cs="Arial"/>
          <w:b/>
          <w:bCs/>
        </w:rPr>
        <w:t xml:space="preserve">legislation </w:t>
      </w:r>
      <w:r w:rsidR="00110BDE">
        <w:rPr>
          <w:rFonts w:ascii="Arial Narrow" w:hAnsi="Arial Narrow" w:cs="Arial"/>
          <w:b/>
          <w:bCs/>
        </w:rPr>
        <w:t>an</w:t>
      </w:r>
      <w:r w:rsidR="005B3F83">
        <w:rPr>
          <w:rFonts w:ascii="Arial Narrow" w:hAnsi="Arial Narrow" w:cs="Arial"/>
          <w:b/>
          <w:bCs/>
        </w:rPr>
        <w:t xml:space="preserve">d the recent FCC order re-established that </w:t>
      </w:r>
      <w:r w:rsidR="00F21354">
        <w:rPr>
          <w:rFonts w:ascii="Arial Narrow" w:hAnsi="Arial Narrow" w:cs="Arial"/>
          <w:b/>
          <w:bCs/>
        </w:rPr>
        <w:t xml:space="preserve">carrier cost recovery is no longer a reimbursable expense. </w:t>
      </w:r>
    </w:p>
    <w:p w14:paraId="364D8523" w14:textId="77777777" w:rsidR="00195CE6" w:rsidRDefault="00195CE6" w:rsidP="00EC65FC">
      <w:pPr>
        <w:rPr>
          <w:rFonts w:ascii="Arial Narrow" w:hAnsi="Arial Narrow" w:cs="Arial"/>
          <w:b/>
          <w:bCs/>
        </w:rPr>
      </w:pPr>
    </w:p>
    <w:p w14:paraId="36849E97" w14:textId="2E4C748B" w:rsidR="00195CE6" w:rsidRDefault="00195CE6" w:rsidP="00EC65FC">
      <w:pPr>
        <w:rPr>
          <w:rFonts w:ascii="Arial Narrow" w:hAnsi="Arial Narrow" w:cs="Arial"/>
          <w:b/>
          <w:bCs/>
        </w:rPr>
      </w:pPr>
      <w:r w:rsidRPr="00195CE6">
        <w:rPr>
          <w:rFonts w:ascii="Arial Narrow" w:hAnsi="Arial Narrow" w:cs="Arial"/>
          <w:b/>
          <w:bCs/>
          <w:noProof/>
        </w:rPr>
        <w:lastRenderedPageBreak/>
        <w:drawing>
          <wp:inline distT="0" distB="0" distL="0" distR="0" wp14:anchorId="461FD58F" wp14:editId="70FD7165">
            <wp:extent cx="5943600" cy="3321050"/>
            <wp:effectExtent l="19050" t="19050" r="19050" b="12700"/>
            <wp:docPr id="1158498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98084" name=""/>
                    <pic:cNvPicPr/>
                  </pic:nvPicPr>
                  <pic:blipFill>
                    <a:blip r:embed="rId16"/>
                    <a:stretch>
                      <a:fillRect/>
                    </a:stretch>
                  </pic:blipFill>
                  <pic:spPr>
                    <a:xfrm>
                      <a:off x="0" y="0"/>
                      <a:ext cx="5943600" cy="3321050"/>
                    </a:xfrm>
                    <a:prstGeom prst="rect">
                      <a:avLst/>
                    </a:prstGeom>
                    <a:ln w="12700">
                      <a:solidFill>
                        <a:schemeClr val="tx1"/>
                      </a:solidFill>
                    </a:ln>
                  </pic:spPr>
                </pic:pic>
              </a:graphicData>
            </a:graphic>
          </wp:inline>
        </w:drawing>
      </w:r>
    </w:p>
    <w:p w14:paraId="5074DD92" w14:textId="2D500DA9" w:rsidR="00982859" w:rsidRDefault="00440634" w:rsidP="00EC65FC">
      <w:pPr>
        <w:rPr>
          <w:rFonts w:ascii="Arial Narrow" w:hAnsi="Arial Narrow" w:cs="Arial"/>
          <w:b/>
          <w:bCs/>
        </w:rPr>
      </w:pPr>
      <w:r>
        <w:rPr>
          <w:rFonts w:ascii="Arial Narrow" w:hAnsi="Arial Narrow" w:cs="Arial"/>
          <w:b/>
          <w:bCs/>
        </w:rPr>
        <w:t xml:space="preserve">Theresa Reese stated that </w:t>
      </w:r>
      <w:r w:rsidR="005853B7">
        <w:rPr>
          <w:rFonts w:ascii="Arial Narrow" w:hAnsi="Arial Narrow" w:cs="Arial"/>
          <w:b/>
          <w:bCs/>
        </w:rPr>
        <w:t>MCP conducted discussions with both Hawaiian Telcom and Intrado regarding the state of NGCS in terms of emergency services IP network deployment, requirements,</w:t>
      </w:r>
      <w:r w:rsidR="00A06227">
        <w:rPr>
          <w:rFonts w:ascii="Arial Narrow" w:hAnsi="Arial Narrow" w:cs="Arial"/>
          <w:b/>
          <w:bCs/>
        </w:rPr>
        <w:t xml:space="preserve"> capabilities, opportunities, </w:t>
      </w:r>
      <w:r w:rsidR="00504726">
        <w:rPr>
          <w:rFonts w:ascii="Arial Narrow" w:hAnsi="Arial Narrow" w:cs="Arial"/>
          <w:b/>
          <w:bCs/>
        </w:rPr>
        <w:t xml:space="preserve">performance evaluation, and service delivery. </w:t>
      </w:r>
      <w:r w:rsidR="00C51245">
        <w:rPr>
          <w:rFonts w:ascii="Arial Narrow" w:hAnsi="Arial Narrow" w:cs="Arial"/>
          <w:b/>
          <w:bCs/>
        </w:rPr>
        <w:t xml:space="preserve">She added that </w:t>
      </w:r>
      <w:r w:rsidR="00E1496B">
        <w:rPr>
          <w:rFonts w:ascii="Arial Narrow" w:hAnsi="Arial Narrow" w:cs="Arial"/>
          <w:b/>
          <w:bCs/>
        </w:rPr>
        <w:t xml:space="preserve">this assessment </w:t>
      </w:r>
      <w:r w:rsidR="00127D3D">
        <w:rPr>
          <w:rFonts w:ascii="Arial Narrow" w:hAnsi="Arial Narrow" w:cs="Arial"/>
          <w:b/>
          <w:bCs/>
        </w:rPr>
        <w:t xml:space="preserve">is </w:t>
      </w:r>
      <w:r w:rsidR="00E1496B">
        <w:rPr>
          <w:rFonts w:ascii="Arial Narrow" w:hAnsi="Arial Narrow" w:cs="Arial"/>
          <w:b/>
          <w:bCs/>
        </w:rPr>
        <w:t xml:space="preserve">to determine the current state of NG911 transition. </w:t>
      </w:r>
    </w:p>
    <w:p w14:paraId="4CE94D87" w14:textId="7EBA0FA5" w:rsidR="00981ECF" w:rsidRDefault="00982859" w:rsidP="00982859">
      <w:pPr>
        <w:spacing w:after="160" w:line="259" w:lineRule="auto"/>
        <w:rPr>
          <w:rFonts w:ascii="Arial Narrow" w:hAnsi="Arial Narrow" w:cs="Arial"/>
          <w:b/>
          <w:bCs/>
        </w:rPr>
      </w:pPr>
      <w:r>
        <w:rPr>
          <w:rFonts w:ascii="Arial Narrow" w:hAnsi="Arial Narrow" w:cs="Arial"/>
          <w:b/>
          <w:bCs/>
        </w:rPr>
        <w:br w:type="page"/>
      </w:r>
    </w:p>
    <w:p w14:paraId="08F7DB8D" w14:textId="5E12F7B0" w:rsidR="00981ECF" w:rsidRDefault="00981ECF" w:rsidP="00EC65FC">
      <w:pPr>
        <w:rPr>
          <w:rFonts w:ascii="Arial Narrow" w:hAnsi="Arial Narrow" w:cs="Arial"/>
          <w:b/>
          <w:bCs/>
        </w:rPr>
      </w:pPr>
      <w:r w:rsidRPr="00981ECF">
        <w:rPr>
          <w:rFonts w:ascii="Arial Narrow" w:hAnsi="Arial Narrow" w:cs="Arial"/>
          <w:b/>
          <w:bCs/>
          <w:noProof/>
        </w:rPr>
        <w:lastRenderedPageBreak/>
        <w:drawing>
          <wp:inline distT="0" distB="0" distL="0" distR="0" wp14:anchorId="18B4F681" wp14:editId="61C39BE1">
            <wp:extent cx="5943600" cy="3330575"/>
            <wp:effectExtent l="19050" t="19050" r="19050" b="22225"/>
            <wp:docPr id="1707183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83228" name=""/>
                    <pic:cNvPicPr/>
                  </pic:nvPicPr>
                  <pic:blipFill>
                    <a:blip r:embed="rId17"/>
                    <a:stretch>
                      <a:fillRect/>
                    </a:stretch>
                  </pic:blipFill>
                  <pic:spPr>
                    <a:xfrm>
                      <a:off x="0" y="0"/>
                      <a:ext cx="5943600" cy="3330575"/>
                    </a:xfrm>
                    <a:prstGeom prst="rect">
                      <a:avLst/>
                    </a:prstGeom>
                    <a:ln w="12700">
                      <a:solidFill>
                        <a:schemeClr val="tx1"/>
                      </a:solidFill>
                    </a:ln>
                  </pic:spPr>
                </pic:pic>
              </a:graphicData>
            </a:graphic>
          </wp:inline>
        </w:drawing>
      </w:r>
    </w:p>
    <w:p w14:paraId="1F22B675" w14:textId="0728ED2D" w:rsidR="00981ECF" w:rsidRDefault="00981ECF" w:rsidP="00EC65FC">
      <w:pPr>
        <w:rPr>
          <w:rFonts w:ascii="Arial Narrow" w:hAnsi="Arial Narrow" w:cs="Arial"/>
          <w:b/>
          <w:bCs/>
        </w:rPr>
      </w:pPr>
      <w:r>
        <w:rPr>
          <w:rFonts w:ascii="Arial Narrow" w:hAnsi="Arial Narrow" w:cs="Arial"/>
          <w:b/>
          <w:bCs/>
        </w:rPr>
        <w:t xml:space="preserve">Theresa Reese stated </w:t>
      </w:r>
      <w:r w:rsidR="00590648">
        <w:rPr>
          <w:rFonts w:ascii="Arial Narrow" w:hAnsi="Arial Narrow" w:cs="Arial"/>
          <w:b/>
          <w:bCs/>
        </w:rPr>
        <w:t>MCP’s first recommendation from the above slide</w:t>
      </w:r>
      <w:r w:rsidR="00FA7AAC">
        <w:rPr>
          <w:rFonts w:ascii="Arial Narrow" w:hAnsi="Arial Narrow" w:cs="Arial"/>
          <w:b/>
          <w:bCs/>
        </w:rPr>
        <w:t xml:space="preserve"> </w:t>
      </w:r>
      <w:r w:rsidR="00D97D5F">
        <w:rPr>
          <w:rFonts w:ascii="Arial Narrow" w:hAnsi="Arial Narrow" w:cs="Arial"/>
          <w:b/>
          <w:bCs/>
        </w:rPr>
        <w:t xml:space="preserve">and highlighted its importance due to Hawaii’s </w:t>
      </w:r>
      <w:r w:rsidR="008602AF">
        <w:rPr>
          <w:rFonts w:ascii="Arial Narrow" w:hAnsi="Arial Narrow" w:cs="Arial"/>
          <w:b/>
          <w:bCs/>
        </w:rPr>
        <w:t>unique and remote infrastructure</w:t>
      </w:r>
      <w:r w:rsidR="00D43F5A">
        <w:rPr>
          <w:rFonts w:ascii="Arial Narrow" w:hAnsi="Arial Narrow" w:cs="Arial"/>
          <w:b/>
          <w:bCs/>
        </w:rPr>
        <w:t xml:space="preserve">. </w:t>
      </w:r>
      <w:r w:rsidR="00E3700F">
        <w:rPr>
          <w:rFonts w:ascii="Arial Narrow" w:hAnsi="Arial Narrow" w:cs="Arial"/>
          <w:b/>
          <w:bCs/>
        </w:rPr>
        <w:t xml:space="preserve">Sherri Griffith Powell </w:t>
      </w:r>
      <w:r w:rsidR="00DE345C">
        <w:rPr>
          <w:rFonts w:ascii="Arial Narrow" w:hAnsi="Arial Narrow" w:cs="Arial"/>
          <w:b/>
          <w:bCs/>
        </w:rPr>
        <w:t xml:space="preserve">recommended that the 911 Board have discussions with both Hawaiian Telcom and Intrado regarding </w:t>
      </w:r>
      <w:r w:rsidR="00626603">
        <w:rPr>
          <w:rFonts w:ascii="Arial Narrow" w:hAnsi="Arial Narrow" w:cs="Arial"/>
          <w:b/>
          <w:bCs/>
        </w:rPr>
        <w:t xml:space="preserve">the contingency plan </w:t>
      </w:r>
      <w:r w:rsidR="008433C7">
        <w:rPr>
          <w:rFonts w:ascii="Arial Narrow" w:hAnsi="Arial Narrow" w:cs="Arial"/>
          <w:b/>
          <w:bCs/>
        </w:rPr>
        <w:t xml:space="preserve">if connectivity to the NGCS elements in the mainland are lost. </w:t>
      </w:r>
      <w:r w:rsidR="00D554A1">
        <w:rPr>
          <w:rFonts w:ascii="Arial Narrow" w:hAnsi="Arial Narrow" w:cs="Arial"/>
          <w:b/>
          <w:bCs/>
        </w:rPr>
        <w:t xml:space="preserve">She added that this </w:t>
      </w:r>
      <w:r w:rsidR="00AE5F9E">
        <w:rPr>
          <w:rFonts w:ascii="Arial Narrow" w:hAnsi="Arial Narrow" w:cs="Arial"/>
          <w:b/>
          <w:bCs/>
        </w:rPr>
        <w:t>could be</w:t>
      </w:r>
      <w:r w:rsidR="00D554A1">
        <w:rPr>
          <w:rFonts w:ascii="Arial Narrow" w:hAnsi="Arial Narrow" w:cs="Arial"/>
          <w:b/>
          <w:bCs/>
        </w:rPr>
        <w:t xml:space="preserve"> in relation to the aforementioned SLAs. </w:t>
      </w:r>
    </w:p>
    <w:p w14:paraId="53D37456" w14:textId="77777777" w:rsidR="001C201D" w:rsidRDefault="001C201D" w:rsidP="00EC65FC">
      <w:pPr>
        <w:rPr>
          <w:rFonts w:ascii="Arial Narrow" w:hAnsi="Arial Narrow" w:cs="Arial"/>
          <w:b/>
          <w:bCs/>
        </w:rPr>
      </w:pPr>
    </w:p>
    <w:p w14:paraId="42F8C812" w14:textId="488C9EF1" w:rsidR="001C201D" w:rsidRDefault="006852EA" w:rsidP="00EC65FC">
      <w:pPr>
        <w:rPr>
          <w:rFonts w:ascii="Arial Narrow" w:hAnsi="Arial Narrow" w:cs="Arial"/>
          <w:b/>
          <w:bCs/>
        </w:rPr>
      </w:pPr>
      <w:r>
        <w:rPr>
          <w:rFonts w:ascii="Arial Narrow" w:hAnsi="Arial Narrow" w:cs="Arial"/>
          <w:b/>
          <w:bCs/>
        </w:rPr>
        <w:t>Theresa Reese</w:t>
      </w:r>
      <w:r w:rsidR="00790F24">
        <w:rPr>
          <w:rFonts w:ascii="Arial Narrow" w:hAnsi="Arial Narrow" w:cs="Arial"/>
          <w:b/>
          <w:bCs/>
        </w:rPr>
        <w:t xml:space="preserve"> stated MCP’s second and third recommendations from the above slide</w:t>
      </w:r>
      <w:r w:rsidR="00C42C8C">
        <w:rPr>
          <w:rFonts w:ascii="Arial Narrow" w:hAnsi="Arial Narrow" w:cs="Arial"/>
          <w:b/>
          <w:bCs/>
        </w:rPr>
        <w:t>. She highlighted the importance of</w:t>
      </w:r>
      <w:r w:rsidR="00074858">
        <w:rPr>
          <w:rFonts w:ascii="Arial Narrow" w:hAnsi="Arial Narrow" w:cs="Arial"/>
          <w:b/>
          <w:bCs/>
        </w:rPr>
        <w:t xml:space="preserve"> being i3-compliant and</w:t>
      </w:r>
      <w:r w:rsidR="00C42C8C">
        <w:rPr>
          <w:rFonts w:ascii="Arial Narrow" w:hAnsi="Arial Narrow" w:cs="Arial"/>
          <w:b/>
          <w:bCs/>
        </w:rPr>
        <w:t xml:space="preserve"> addressing functionality during the transitional and end states. </w:t>
      </w:r>
      <w:r w:rsidR="00757262">
        <w:rPr>
          <w:rFonts w:ascii="Arial Narrow" w:hAnsi="Arial Narrow" w:cs="Arial"/>
          <w:b/>
          <w:bCs/>
        </w:rPr>
        <w:t xml:space="preserve">Sherri Griffith Powell </w:t>
      </w:r>
      <w:r w:rsidR="00DD7B9B">
        <w:rPr>
          <w:rFonts w:ascii="Arial Narrow" w:hAnsi="Arial Narrow" w:cs="Arial"/>
          <w:b/>
          <w:bCs/>
        </w:rPr>
        <w:t xml:space="preserve">added that the </w:t>
      </w:r>
      <w:r w:rsidR="00DD47DE">
        <w:rPr>
          <w:rFonts w:ascii="Arial Narrow" w:hAnsi="Arial Narrow" w:cs="Arial"/>
          <w:b/>
          <w:bCs/>
        </w:rPr>
        <w:t>upcoming Intrado version is i3-compliant</w:t>
      </w:r>
      <w:r w:rsidR="0093059C">
        <w:rPr>
          <w:rFonts w:ascii="Arial Narrow" w:hAnsi="Arial Narrow" w:cs="Arial"/>
          <w:b/>
          <w:bCs/>
        </w:rPr>
        <w:t xml:space="preserve"> and </w:t>
      </w:r>
      <w:r w:rsidR="00725819">
        <w:rPr>
          <w:rFonts w:ascii="Arial Narrow" w:hAnsi="Arial Narrow" w:cs="Arial"/>
          <w:b/>
          <w:bCs/>
        </w:rPr>
        <w:t xml:space="preserve">mentioned to verify i3 compliance if the 911 Board decides to switch providers. </w:t>
      </w:r>
      <w:r w:rsidR="00050EB3">
        <w:rPr>
          <w:rFonts w:ascii="Arial Narrow" w:hAnsi="Arial Narrow" w:cs="Arial"/>
          <w:b/>
          <w:bCs/>
        </w:rPr>
        <w:t xml:space="preserve">Theresa Reese concurred with Sherri Griffith Powell. </w:t>
      </w:r>
    </w:p>
    <w:p w14:paraId="4139BE9C" w14:textId="77777777" w:rsidR="00EA1691" w:rsidRDefault="00EA1691" w:rsidP="00EC65FC">
      <w:pPr>
        <w:rPr>
          <w:rFonts w:ascii="Arial Narrow" w:hAnsi="Arial Narrow" w:cs="Arial"/>
          <w:b/>
          <w:bCs/>
        </w:rPr>
      </w:pPr>
    </w:p>
    <w:p w14:paraId="6EA7941C" w14:textId="2100DC05" w:rsidR="00EA1691" w:rsidRDefault="00EA1691" w:rsidP="00EC65FC">
      <w:pPr>
        <w:rPr>
          <w:rFonts w:ascii="Arial Narrow" w:hAnsi="Arial Narrow" w:cs="Arial"/>
          <w:b/>
          <w:bCs/>
        </w:rPr>
      </w:pPr>
      <w:r>
        <w:rPr>
          <w:rFonts w:ascii="Arial Narrow" w:hAnsi="Arial Narrow" w:cs="Arial"/>
          <w:b/>
          <w:bCs/>
        </w:rPr>
        <w:t xml:space="preserve">Theresa Reese stated MCP’s fourth and fifth recommendations from the above slide. </w:t>
      </w:r>
    </w:p>
    <w:p w14:paraId="374FF399" w14:textId="77777777" w:rsidR="0044346B" w:rsidRDefault="0044346B" w:rsidP="00EC65FC">
      <w:pPr>
        <w:rPr>
          <w:rFonts w:ascii="Arial Narrow" w:hAnsi="Arial Narrow" w:cs="Arial"/>
          <w:b/>
          <w:bCs/>
        </w:rPr>
      </w:pPr>
    </w:p>
    <w:p w14:paraId="091AC82B" w14:textId="1D0A4B4D" w:rsidR="0044346B" w:rsidRDefault="0044346B" w:rsidP="00EC65FC">
      <w:pPr>
        <w:rPr>
          <w:rFonts w:ascii="Arial Narrow" w:hAnsi="Arial Narrow" w:cs="Arial"/>
          <w:b/>
          <w:bCs/>
        </w:rPr>
      </w:pPr>
      <w:r w:rsidRPr="0044346B">
        <w:rPr>
          <w:rFonts w:ascii="Arial Narrow" w:hAnsi="Arial Narrow" w:cs="Arial"/>
          <w:b/>
          <w:bCs/>
          <w:noProof/>
        </w:rPr>
        <w:lastRenderedPageBreak/>
        <w:drawing>
          <wp:inline distT="0" distB="0" distL="0" distR="0" wp14:anchorId="2EF78D9C" wp14:editId="236A57D2">
            <wp:extent cx="5943600" cy="3338830"/>
            <wp:effectExtent l="19050" t="19050" r="19050" b="13970"/>
            <wp:docPr id="13927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4220" name=""/>
                    <pic:cNvPicPr/>
                  </pic:nvPicPr>
                  <pic:blipFill>
                    <a:blip r:embed="rId18"/>
                    <a:stretch>
                      <a:fillRect/>
                    </a:stretch>
                  </pic:blipFill>
                  <pic:spPr>
                    <a:xfrm>
                      <a:off x="0" y="0"/>
                      <a:ext cx="5943600" cy="3338830"/>
                    </a:xfrm>
                    <a:prstGeom prst="rect">
                      <a:avLst/>
                    </a:prstGeom>
                    <a:ln w="12700">
                      <a:solidFill>
                        <a:schemeClr val="tx1"/>
                      </a:solidFill>
                    </a:ln>
                  </pic:spPr>
                </pic:pic>
              </a:graphicData>
            </a:graphic>
          </wp:inline>
        </w:drawing>
      </w:r>
    </w:p>
    <w:p w14:paraId="592B16AE" w14:textId="24CEB430" w:rsidR="00725146" w:rsidRDefault="00725146" w:rsidP="00EC65FC">
      <w:pPr>
        <w:rPr>
          <w:rFonts w:ascii="Arial Narrow" w:hAnsi="Arial Narrow" w:cs="Arial"/>
          <w:b/>
          <w:bCs/>
        </w:rPr>
      </w:pPr>
      <w:r>
        <w:rPr>
          <w:rFonts w:ascii="Arial Narrow" w:hAnsi="Arial Narrow" w:cs="Arial"/>
          <w:b/>
          <w:bCs/>
        </w:rPr>
        <w:t xml:space="preserve">Theresa Reese stated both bullet points from the above slide. </w:t>
      </w:r>
    </w:p>
    <w:p w14:paraId="34093851" w14:textId="77777777" w:rsidR="00C83249" w:rsidRDefault="00C83249" w:rsidP="00EC65FC">
      <w:pPr>
        <w:rPr>
          <w:rFonts w:ascii="Arial Narrow" w:hAnsi="Arial Narrow" w:cs="Arial"/>
          <w:b/>
          <w:bCs/>
        </w:rPr>
      </w:pPr>
    </w:p>
    <w:p w14:paraId="18C6F4F7" w14:textId="0A6256A2" w:rsidR="00C83249" w:rsidRDefault="00C83249" w:rsidP="00EC65FC">
      <w:pPr>
        <w:rPr>
          <w:rFonts w:ascii="Arial Narrow" w:hAnsi="Arial Narrow" w:cs="Arial"/>
          <w:b/>
          <w:bCs/>
        </w:rPr>
      </w:pPr>
      <w:r w:rsidRPr="00C83249">
        <w:rPr>
          <w:rFonts w:ascii="Arial Narrow" w:hAnsi="Arial Narrow" w:cs="Arial"/>
          <w:b/>
          <w:bCs/>
          <w:noProof/>
        </w:rPr>
        <w:drawing>
          <wp:inline distT="0" distB="0" distL="0" distR="0" wp14:anchorId="79A235A0" wp14:editId="30AC2C16">
            <wp:extent cx="5943600" cy="3338195"/>
            <wp:effectExtent l="19050" t="19050" r="19050" b="14605"/>
            <wp:docPr id="1682841104" name="Picture 1"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41104" name="Picture 1" descr="Graphical user interface, text, application, email&#10;&#10;AI-generated content may be incorrect."/>
                    <pic:cNvPicPr/>
                  </pic:nvPicPr>
                  <pic:blipFill>
                    <a:blip r:embed="rId19"/>
                    <a:stretch>
                      <a:fillRect/>
                    </a:stretch>
                  </pic:blipFill>
                  <pic:spPr>
                    <a:xfrm>
                      <a:off x="0" y="0"/>
                      <a:ext cx="5943600" cy="3338195"/>
                    </a:xfrm>
                    <a:prstGeom prst="rect">
                      <a:avLst/>
                    </a:prstGeom>
                    <a:ln w="12700">
                      <a:solidFill>
                        <a:schemeClr val="tx1"/>
                      </a:solidFill>
                    </a:ln>
                  </pic:spPr>
                </pic:pic>
              </a:graphicData>
            </a:graphic>
          </wp:inline>
        </w:drawing>
      </w:r>
    </w:p>
    <w:p w14:paraId="7B023344" w14:textId="3A697F36" w:rsidR="00C83249" w:rsidRDefault="000D4249" w:rsidP="00EC65FC">
      <w:pPr>
        <w:rPr>
          <w:rFonts w:ascii="Arial Narrow" w:hAnsi="Arial Narrow" w:cs="Arial"/>
          <w:b/>
          <w:bCs/>
        </w:rPr>
      </w:pPr>
      <w:r>
        <w:rPr>
          <w:rFonts w:ascii="Arial Narrow" w:hAnsi="Arial Narrow" w:cs="Arial"/>
          <w:b/>
          <w:bCs/>
        </w:rPr>
        <w:t xml:space="preserve">Theresa Reese </w:t>
      </w:r>
      <w:r w:rsidR="005D3634">
        <w:rPr>
          <w:rFonts w:ascii="Arial Narrow" w:hAnsi="Arial Narrow" w:cs="Arial"/>
          <w:b/>
          <w:bCs/>
        </w:rPr>
        <w:t>stated MCP’s first</w:t>
      </w:r>
      <w:r w:rsidR="000C10C4">
        <w:rPr>
          <w:rFonts w:ascii="Arial Narrow" w:hAnsi="Arial Narrow" w:cs="Arial"/>
          <w:b/>
          <w:bCs/>
        </w:rPr>
        <w:t xml:space="preserve"> </w:t>
      </w:r>
      <w:r w:rsidR="005D3634">
        <w:rPr>
          <w:rFonts w:ascii="Arial Narrow" w:hAnsi="Arial Narrow" w:cs="Arial"/>
          <w:b/>
          <w:bCs/>
        </w:rPr>
        <w:t>recommendation from the above slide</w:t>
      </w:r>
      <w:r w:rsidR="000C10C4">
        <w:rPr>
          <w:rFonts w:ascii="Arial Narrow" w:hAnsi="Arial Narrow" w:cs="Arial"/>
          <w:b/>
          <w:bCs/>
        </w:rPr>
        <w:t>.</w:t>
      </w:r>
    </w:p>
    <w:p w14:paraId="0D9EE39C" w14:textId="77777777" w:rsidR="000C10C4" w:rsidRDefault="000C10C4" w:rsidP="00EC65FC">
      <w:pPr>
        <w:rPr>
          <w:rFonts w:ascii="Arial Narrow" w:hAnsi="Arial Narrow" w:cs="Arial"/>
          <w:b/>
          <w:bCs/>
        </w:rPr>
      </w:pPr>
    </w:p>
    <w:p w14:paraId="315CE15F" w14:textId="6F05D2CF" w:rsidR="000C10C4" w:rsidRDefault="000C10C4" w:rsidP="00EC65FC">
      <w:pPr>
        <w:rPr>
          <w:rFonts w:ascii="Arial Narrow" w:hAnsi="Arial Narrow" w:cs="Arial"/>
          <w:b/>
          <w:bCs/>
        </w:rPr>
      </w:pPr>
      <w:r>
        <w:rPr>
          <w:rFonts w:ascii="Arial Narrow" w:hAnsi="Arial Narrow" w:cs="Arial"/>
          <w:b/>
          <w:bCs/>
        </w:rPr>
        <w:t xml:space="preserve">Theresa Reese stated MCP’s second recommendation from the above slide </w:t>
      </w:r>
      <w:r w:rsidR="007D530E">
        <w:rPr>
          <w:rFonts w:ascii="Arial Narrow" w:hAnsi="Arial Narrow" w:cs="Arial"/>
          <w:b/>
          <w:bCs/>
        </w:rPr>
        <w:t xml:space="preserve">and made the distinction that there is basic SIP and </w:t>
      </w:r>
      <w:r w:rsidR="00DB6A21">
        <w:rPr>
          <w:rFonts w:ascii="Arial Narrow" w:hAnsi="Arial Narrow" w:cs="Arial"/>
          <w:b/>
          <w:bCs/>
        </w:rPr>
        <w:t>fully</w:t>
      </w:r>
      <w:r w:rsidR="007D530E">
        <w:rPr>
          <w:rFonts w:ascii="Arial Narrow" w:hAnsi="Arial Narrow" w:cs="Arial"/>
          <w:b/>
          <w:bCs/>
        </w:rPr>
        <w:t xml:space="preserve"> i3 standards compatible SIP signaling. </w:t>
      </w:r>
      <w:r w:rsidR="000B406B">
        <w:rPr>
          <w:rFonts w:ascii="Arial Narrow" w:hAnsi="Arial Narrow" w:cs="Arial"/>
          <w:b/>
          <w:bCs/>
        </w:rPr>
        <w:t xml:space="preserve">She added that </w:t>
      </w:r>
      <w:r w:rsidR="00DF3BB5">
        <w:rPr>
          <w:rFonts w:ascii="Arial Narrow" w:hAnsi="Arial Narrow" w:cs="Arial"/>
          <w:b/>
          <w:bCs/>
        </w:rPr>
        <w:t xml:space="preserve">there is a process for the originating service provider (“OSP”) </w:t>
      </w:r>
      <w:r w:rsidR="00292D22">
        <w:rPr>
          <w:rFonts w:ascii="Arial Narrow" w:hAnsi="Arial Narrow" w:cs="Arial"/>
          <w:b/>
          <w:bCs/>
        </w:rPr>
        <w:t xml:space="preserve">to transition from legacy 911 call </w:t>
      </w:r>
      <w:r w:rsidR="00292D22">
        <w:rPr>
          <w:rFonts w:ascii="Arial Narrow" w:hAnsi="Arial Narrow" w:cs="Arial"/>
          <w:b/>
          <w:bCs/>
        </w:rPr>
        <w:lastRenderedPageBreak/>
        <w:t xml:space="preserve">delivery to basic SIP and </w:t>
      </w:r>
      <w:r w:rsidR="00BB2D21">
        <w:rPr>
          <w:rFonts w:ascii="Arial Narrow" w:hAnsi="Arial Narrow" w:cs="Arial"/>
          <w:b/>
          <w:bCs/>
        </w:rPr>
        <w:t xml:space="preserve">then to NG compliant SIP 911 call delivery, </w:t>
      </w:r>
      <w:r w:rsidR="00C1371B">
        <w:rPr>
          <w:rFonts w:ascii="Arial Narrow" w:hAnsi="Arial Narrow" w:cs="Arial"/>
          <w:b/>
          <w:bCs/>
        </w:rPr>
        <w:t xml:space="preserve">which needs to be in accordance </w:t>
      </w:r>
      <w:r w:rsidR="003A178D">
        <w:rPr>
          <w:rFonts w:ascii="Arial Narrow" w:hAnsi="Arial Narrow" w:cs="Arial"/>
          <w:b/>
          <w:bCs/>
        </w:rPr>
        <w:t xml:space="preserve">with timelines established by the FCC report in that order. </w:t>
      </w:r>
    </w:p>
    <w:p w14:paraId="1C8F1BC6" w14:textId="77777777" w:rsidR="0081119B" w:rsidRDefault="0081119B" w:rsidP="00EC65FC">
      <w:pPr>
        <w:rPr>
          <w:rFonts w:ascii="Arial Narrow" w:hAnsi="Arial Narrow" w:cs="Arial"/>
          <w:b/>
          <w:bCs/>
        </w:rPr>
      </w:pPr>
    </w:p>
    <w:p w14:paraId="7E5BA121" w14:textId="41A83E7E" w:rsidR="0081119B" w:rsidRDefault="0081119B" w:rsidP="00EC65FC">
      <w:pPr>
        <w:rPr>
          <w:rFonts w:ascii="Arial Narrow" w:hAnsi="Arial Narrow" w:cs="Arial"/>
          <w:b/>
          <w:bCs/>
        </w:rPr>
      </w:pPr>
      <w:r>
        <w:rPr>
          <w:rFonts w:ascii="Arial Narrow" w:hAnsi="Arial Narrow" w:cs="Arial"/>
          <w:b/>
          <w:bCs/>
        </w:rPr>
        <w:t xml:space="preserve">Theresa Reese stated MCP’s third recommendation from the above slide. </w:t>
      </w:r>
    </w:p>
    <w:p w14:paraId="7942671A" w14:textId="77777777" w:rsidR="00554850" w:rsidRDefault="00554850" w:rsidP="00EC65FC">
      <w:pPr>
        <w:rPr>
          <w:rFonts w:ascii="Arial Narrow" w:hAnsi="Arial Narrow" w:cs="Arial"/>
          <w:b/>
          <w:bCs/>
        </w:rPr>
      </w:pPr>
    </w:p>
    <w:p w14:paraId="051BD193" w14:textId="43520EFF" w:rsidR="00554850" w:rsidRDefault="00554850" w:rsidP="00EC65FC">
      <w:pPr>
        <w:rPr>
          <w:rFonts w:ascii="Arial Narrow" w:hAnsi="Arial Narrow" w:cs="Arial"/>
          <w:b/>
          <w:bCs/>
        </w:rPr>
      </w:pPr>
      <w:r>
        <w:rPr>
          <w:rFonts w:ascii="Arial Narrow" w:hAnsi="Arial Narrow" w:cs="Arial"/>
          <w:b/>
          <w:bCs/>
        </w:rPr>
        <w:t>Reed Mahuna asked Sherri Griffith Powell</w:t>
      </w:r>
      <w:r w:rsidR="00B932EE">
        <w:rPr>
          <w:rFonts w:ascii="Arial Narrow" w:hAnsi="Arial Narrow" w:cs="Arial"/>
          <w:b/>
          <w:bCs/>
        </w:rPr>
        <w:t xml:space="preserve"> </w:t>
      </w:r>
      <w:r w:rsidR="004522B3">
        <w:rPr>
          <w:rFonts w:ascii="Arial Narrow" w:hAnsi="Arial Narrow" w:cs="Arial"/>
          <w:b/>
          <w:bCs/>
        </w:rPr>
        <w:t xml:space="preserve">if a written report will be provided and requested a follow-up meeting for a Q&amp;A session upon receipt and review of the aforementioned report. </w:t>
      </w:r>
      <w:r w:rsidR="005A7422">
        <w:rPr>
          <w:rFonts w:ascii="Arial Narrow" w:hAnsi="Arial Narrow" w:cs="Arial"/>
          <w:b/>
          <w:bCs/>
        </w:rPr>
        <w:t xml:space="preserve">Sherri Griffith Powell responded stating that </w:t>
      </w:r>
      <w:r w:rsidR="00432ED8">
        <w:rPr>
          <w:rFonts w:ascii="Arial Narrow" w:hAnsi="Arial Narrow" w:cs="Arial"/>
          <w:b/>
          <w:bCs/>
        </w:rPr>
        <w:t xml:space="preserve">a written report will be delivered and agreed to </w:t>
      </w:r>
      <w:r w:rsidR="00072F08">
        <w:rPr>
          <w:rFonts w:ascii="Arial Narrow" w:hAnsi="Arial Narrow" w:cs="Arial"/>
          <w:b/>
          <w:bCs/>
        </w:rPr>
        <w:t>host</w:t>
      </w:r>
      <w:r w:rsidR="00432ED8">
        <w:rPr>
          <w:rFonts w:ascii="Arial Narrow" w:hAnsi="Arial Narrow" w:cs="Arial"/>
          <w:b/>
          <w:bCs/>
        </w:rPr>
        <w:t xml:space="preserve"> </w:t>
      </w:r>
      <w:r w:rsidR="00695F59">
        <w:rPr>
          <w:rFonts w:ascii="Arial Narrow" w:hAnsi="Arial Narrow" w:cs="Arial"/>
          <w:b/>
          <w:bCs/>
        </w:rPr>
        <w:t xml:space="preserve">a </w:t>
      </w:r>
      <w:r w:rsidR="00432ED8">
        <w:rPr>
          <w:rFonts w:ascii="Arial Narrow" w:hAnsi="Arial Narrow" w:cs="Arial"/>
          <w:b/>
          <w:bCs/>
        </w:rPr>
        <w:t xml:space="preserve">Q&amp;A session. </w:t>
      </w:r>
    </w:p>
    <w:p w14:paraId="7A92FFBB" w14:textId="77777777" w:rsidR="00E15CCB" w:rsidRDefault="00E15CCB" w:rsidP="00EC65FC">
      <w:pPr>
        <w:rPr>
          <w:rFonts w:ascii="Arial Narrow" w:hAnsi="Arial Narrow" w:cs="Arial"/>
          <w:b/>
          <w:bCs/>
        </w:rPr>
      </w:pPr>
    </w:p>
    <w:p w14:paraId="23219BB7" w14:textId="3AD6B55C" w:rsidR="005B104B" w:rsidRDefault="00E15CCB" w:rsidP="00EC65FC">
      <w:pPr>
        <w:rPr>
          <w:rFonts w:ascii="Arial Narrow" w:hAnsi="Arial Narrow" w:cs="Arial"/>
          <w:b/>
          <w:bCs/>
        </w:rPr>
      </w:pPr>
      <w:r>
        <w:rPr>
          <w:rFonts w:ascii="Arial Narrow" w:hAnsi="Arial Narrow" w:cs="Arial"/>
          <w:b/>
          <w:bCs/>
        </w:rPr>
        <w:t xml:space="preserve">Theresa Reese </w:t>
      </w:r>
      <w:r w:rsidR="008457AB">
        <w:rPr>
          <w:rFonts w:ascii="Arial Narrow" w:hAnsi="Arial Narrow" w:cs="Arial"/>
          <w:b/>
          <w:bCs/>
        </w:rPr>
        <w:t>asked</w:t>
      </w:r>
      <w:r w:rsidR="00D73BD9">
        <w:rPr>
          <w:rFonts w:ascii="Arial Narrow" w:hAnsi="Arial Narrow" w:cs="Arial"/>
          <w:b/>
          <w:bCs/>
        </w:rPr>
        <w:t xml:space="preserve"> the </w:t>
      </w:r>
      <w:r w:rsidR="00072F08">
        <w:rPr>
          <w:rFonts w:ascii="Arial Narrow" w:hAnsi="Arial Narrow" w:cs="Arial"/>
          <w:b/>
          <w:bCs/>
        </w:rPr>
        <w:t xml:space="preserve">911 Board </w:t>
      </w:r>
      <w:r w:rsidR="00854959">
        <w:rPr>
          <w:rFonts w:ascii="Arial Narrow" w:hAnsi="Arial Narrow" w:cs="Arial"/>
          <w:b/>
          <w:bCs/>
        </w:rPr>
        <w:t>if they would be intere</w:t>
      </w:r>
      <w:r w:rsidR="00A61739">
        <w:rPr>
          <w:rFonts w:ascii="Arial Narrow" w:hAnsi="Arial Narrow" w:cs="Arial"/>
          <w:b/>
          <w:bCs/>
        </w:rPr>
        <w:t>sted in</w:t>
      </w:r>
      <w:r w:rsidR="00854959">
        <w:rPr>
          <w:rFonts w:ascii="Arial Narrow" w:hAnsi="Arial Narrow" w:cs="Arial"/>
          <w:b/>
          <w:bCs/>
        </w:rPr>
        <w:t xml:space="preserve"> pursuing efforts to </w:t>
      </w:r>
      <w:r w:rsidR="009C63D6">
        <w:rPr>
          <w:rFonts w:ascii="Arial Narrow" w:hAnsi="Arial Narrow" w:cs="Arial"/>
          <w:b/>
          <w:bCs/>
        </w:rPr>
        <w:t xml:space="preserve">create proactive monitoring capabilities </w:t>
      </w:r>
      <w:r w:rsidR="0033235A">
        <w:rPr>
          <w:rFonts w:ascii="Arial Narrow" w:hAnsi="Arial Narrow" w:cs="Arial"/>
          <w:b/>
          <w:bCs/>
        </w:rPr>
        <w:t>regarding visibility, risks, and vulnerabilities</w:t>
      </w:r>
      <w:r w:rsidR="00875089">
        <w:rPr>
          <w:rFonts w:ascii="Arial Narrow" w:hAnsi="Arial Narrow" w:cs="Arial"/>
          <w:b/>
          <w:bCs/>
        </w:rPr>
        <w:t xml:space="preserve"> of the 911 system</w:t>
      </w:r>
      <w:r w:rsidR="00D340FD">
        <w:rPr>
          <w:rFonts w:ascii="Arial Narrow" w:hAnsi="Arial Narrow" w:cs="Arial"/>
          <w:b/>
          <w:bCs/>
        </w:rPr>
        <w:t>. She expanded</w:t>
      </w:r>
      <w:r w:rsidR="00B93FE8">
        <w:rPr>
          <w:rFonts w:ascii="Arial Narrow" w:hAnsi="Arial Narrow" w:cs="Arial"/>
          <w:b/>
          <w:bCs/>
        </w:rPr>
        <w:t xml:space="preserve"> on</w:t>
      </w:r>
      <w:r w:rsidR="00D340FD">
        <w:rPr>
          <w:rFonts w:ascii="Arial Narrow" w:hAnsi="Arial Narrow" w:cs="Arial"/>
          <w:b/>
          <w:bCs/>
        </w:rPr>
        <w:t xml:space="preserve"> this question </w:t>
      </w:r>
      <w:r w:rsidR="00392930">
        <w:rPr>
          <w:rFonts w:ascii="Arial Narrow" w:hAnsi="Arial Narrow" w:cs="Arial"/>
          <w:b/>
          <w:bCs/>
        </w:rPr>
        <w:t>whether</w:t>
      </w:r>
      <w:r w:rsidR="00206628">
        <w:rPr>
          <w:rFonts w:ascii="Arial Narrow" w:hAnsi="Arial Narrow" w:cs="Arial"/>
          <w:b/>
          <w:bCs/>
        </w:rPr>
        <w:t xml:space="preserve"> the 911 Board </w:t>
      </w:r>
      <w:r w:rsidR="00B93FE8">
        <w:rPr>
          <w:rFonts w:ascii="Arial Narrow" w:hAnsi="Arial Narrow" w:cs="Arial"/>
          <w:b/>
          <w:bCs/>
        </w:rPr>
        <w:t xml:space="preserve">would want to have a role in assessing the </w:t>
      </w:r>
      <w:r w:rsidR="001D6148">
        <w:rPr>
          <w:rFonts w:ascii="Arial Narrow" w:hAnsi="Arial Narrow" w:cs="Arial"/>
          <w:b/>
          <w:bCs/>
        </w:rPr>
        <w:t>selected</w:t>
      </w:r>
      <w:r w:rsidR="00B93FE8">
        <w:rPr>
          <w:rFonts w:ascii="Arial Narrow" w:hAnsi="Arial Narrow" w:cs="Arial"/>
          <w:b/>
          <w:bCs/>
        </w:rPr>
        <w:t xml:space="preserve"> NG911 solution for</w:t>
      </w:r>
      <w:r w:rsidR="001D6148">
        <w:rPr>
          <w:rFonts w:ascii="Arial Narrow" w:hAnsi="Arial Narrow" w:cs="Arial"/>
          <w:b/>
          <w:bCs/>
        </w:rPr>
        <w:t xml:space="preserve"> any</w:t>
      </w:r>
      <w:r w:rsidR="00B93FE8">
        <w:rPr>
          <w:rFonts w:ascii="Arial Narrow" w:hAnsi="Arial Narrow" w:cs="Arial"/>
          <w:b/>
          <w:bCs/>
        </w:rPr>
        <w:t xml:space="preserve"> cyber vulnerabilities</w:t>
      </w:r>
      <w:r w:rsidR="00952834">
        <w:rPr>
          <w:rFonts w:ascii="Arial Narrow" w:hAnsi="Arial Narrow" w:cs="Arial"/>
          <w:b/>
          <w:bCs/>
        </w:rPr>
        <w:t xml:space="preserve"> or not.</w:t>
      </w:r>
      <w:r w:rsidR="00A007D0">
        <w:rPr>
          <w:rFonts w:ascii="Arial Narrow" w:hAnsi="Arial Narrow" w:cs="Arial"/>
          <w:b/>
          <w:bCs/>
        </w:rPr>
        <w:t xml:space="preserve"> Reed Mahuna asked Sherri Griffith Powell </w:t>
      </w:r>
      <w:r w:rsidR="00A1524A">
        <w:rPr>
          <w:rFonts w:ascii="Arial Narrow" w:hAnsi="Arial Narrow" w:cs="Arial"/>
          <w:b/>
          <w:bCs/>
        </w:rPr>
        <w:t xml:space="preserve">what </w:t>
      </w:r>
      <w:r w:rsidR="00301837">
        <w:rPr>
          <w:rFonts w:ascii="Arial Narrow" w:hAnsi="Arial Narrow" w:cs="Arial"/>
          <w:b/>
          <w:bCs/>
        </w:rPr>
        <w:t xml:space="preserve">the aforementioned role </w:t>
      </w:r>
      <w:r w:rsidR="00D61999">
        <w:rPr>
          <w:rFonts w:ascii="Arial Narrow" w:hAnsi="Arial Narrow" w:cs="Arial"/>
          <w:b/>
          <w:bCs/>
        </w:rPr>
        <w:t>entails</w:t>
      </w:r>
      <w:r w:rsidR="00A1524A">
        <w:rPr>
          <w:rFonts w:ascii="Arial Narrow" w:hAnsi="Arial Narrow" w:cs="Arial"/>
          <w:b/>
          <w:bCs/>
        </w:rPr>
        <w:t xml:space="preserve">. </w:t>
      </w:r>
      <w:r w:rsidR="00301837">
        <w:rPr>
          <w:rFonts w:ascii="Arial Narrow" w:hAnsi="Arial Narrow" w:cs="Arial"/>
          <w:b/>
          <w:bCs/>
        </w:rPr>
        <w:t xml:space="preserve">Sherri Griffith Powell responded stating that </w:t>
      </w:r>
      <w:r w:rsidR="00207325">
        <w:rPr>
          <w:rFonts w:ascii="Arial Narrow" w:hAnsi="Arial Narrow" w:cs="Arial"/>
          <w:b/>
          <w:bCs/>
        </w:rPr>
        <w:t xml:space="preserve">Intrado has the ability to provide a dashboard to </w:t>
      </w:r>
      <w:r w:rsidR="00F47C44">
        <w:rPr>
          <w:rFonts w:ascii="Arial Narrow" w:hAnsi="Arial Narrow" w:cs="Arial"/>
          <w:b/>
          <w:bCs/>
        </w:rPr>
        <w:t>view</w:t>
      </w:r>
      <w:r w:rsidR="00207325">
        <w:rPr>
          <w:rFonts w:ascii="Arial Narrow" w:hAnsi="Arial Narrow" w:cs="Arial"/>
          <w:b/>
          <w:bCs/>
        </w:rPr>
        <w:t xml:space="preserve"> policy routing information, statistics insights</w:t>
      </w:r>
      <w:r w:rsidR="00F47C44">
        <w:rPr>
          <w:rFonts w:ascii="Arial Narrow" w:hAnsi="Arial Narrow" w:cs="Arial"/>
          <w:b/>
          <w:bCs/>
        </w:rPr>
        <w:t>, and monitor the NG911 system</w:t>
      </w:r>
      <w:r w:rsidR="000A0D69">
        <w:rPr>
          <w:rFonts w:ascii="Arial Narrow" w:hAnsi="Arial Narrow" w:cs="Arial"/>
          <w:b/>
          <w:bCs/>
        </w:rPr>
        <w:t xml:space="preserve">. </w:t>
      </w:r>
      <w:r w:rsidR="001A4600">
        <w:rPr>
          <w:rFonts w:ascii="Arial Narrow" w:hAnsi="Arial Narrow" w:cs="Arial"/>
          <w:b/>
          <w:bCs/>
        </w:rPr>
        <w:t xml:space="preserve">Brian Boezeman concurred with Sherri Griffith Powell </w:t>
      </w:r>
      <w:r w:rsidR="00F819D7">
        <w:rPr>
          <w:rFonts w:ascii="Arial Narrow" w:hAnsi="Arial Narrow" w:cs="Arial"/>
          <w:b/>
          <w:bCs/>
        </w:rPr>
        <w:t xml:space="preserve">and </w:t>
      </w:r>
      <w:r w:rsidR="00310364">
        <w:rPr>
          <w:rFonts w:ascii="Arial Narrow" w:hAnsi="Arial Narrow" w:cs="Arial"/>
          <w:b/>
          <w:bCs/>
        </w:rPr>
        <w:t>stated that this will be available when they transition to the new system along with customer manage</w:t>
      </w:r>
      <w:r w:rsidR="00C317F4">
        <w:rPr>
          <w:rFonts w:ascii="Arial Narrow" w:hAnsi="Arial Narrow" w:cs="Arial"/>
          <w:b/>
          <w:bCs/>
        </w:rPr>
        <w:t>ment</w:t>
      </w:r>
      <w:r w:rsidR="00310364">
        <w:rPr>
          <w:rFonts w:ascii="Arial Narrow" w:hAnsi="Arial Narrow" w:cs="Arial"/>
          <w:b/>
          <w:bCs/>
        </w:rPr>
        <w:t xml:space="preserve"> portals and standard reports. </w:t>
      </w:r>
      <w:r w:rsidR="009A7AF1">
        <w:rPr>
          <w:rFonts w:ascii="Arial Narrow" w:hAnsi="Arial Narrow" w:cs="Arial"/>
          <w:b/>
          <w:bCs/>
        </w:rPr>
        <w:t xml:space="preserve">He added that there will be an </w:t>
      </w:r>
      <w:r w:rsidR="008616E1">
        <w:rPr>
          <w:rFonts w:ascii="Arial Narrow" w:hAnsi="Arial Narrow" w:cs="Arial"/>
          <w:b/>
          <w:bCs/>
        </w:rPr>
        <w:t xml:space="preserve">optional </w:t>
      </w:r>
      <w:r w:rsidR="009A7AF1">
        <w:rPr>
          <w:rFonts w:ascii="Arial Narrow" w:hAnsi="Arial Narrow" w:cs="Arial"/>
          <w:b/>
          <w:bCs/>
        </w:rPr>
        <w:t xml:space="preserve">add-on feature </w:t>
      </w:r>
      <w:r w:rsidR="001B0566">
        <w:rPr>
          <w:rFonts w:ascii="Arial Narrow" w:hAnsi="Arial Narrow" w:cs="Arial"/>
          <w:b/>
          <w:bCs/>
        </w:rPr>
        <w:t xml:space="preserve">at the network level for bandwidth utilization and </w:t>
      </w:r>
      <w:r w:rsidR="0099258B">
        <w:rPr>
          <w:rFonts w:ascii="Arial Narrow" w:hAnsi="Arial Narrow" w:cs="Arial"/>
          <w:b/>
          <w:bCs/>
        </w:rPr>
        <w:t xml:space="preserve">the </w:t>
      </w:r>
      <w:r w:rsidR="001B0566">
        <w:rPr>
          <w:rFonts w:ascii="Arial Narrow" w:hAnsi="Arial Narrow" w:cs="Arial"/>
          <w:b/>
          <w:bCs/>
        </w:rPr>
        <w:t xml:space="preserve">operational statistics of the routers. </w:t>
      </w:r>
      <w:r w:rsidR="00311FF2">
        <w:rPr>
          <w:rFonts w:ascii="Arial Narrow" w:hAnsi="Arial Narrow" w:cs="Arial"/>
          <w:b/>
          <w:bCs/>
        </w:rPr>
        <w:t xml:space="preserve">Theresa Reese </w:t>
      </w:r>
      <w:r w:rsidR="007D21AC">
        <w:rPr>
          <w:rFonts w:ascii="Arial Narrow" w:hAnsi="Arial Narrow" w:cs="Arial"/>
          <w:b/>
          <w:bCs/>
        </w:rPr>
        <w:t xml:space="preserve">asked the 911 Board </w:t>
      </w:r>
      <w:r w:rsidR="00693A43">
        <w:rPr>
          <w:rFonts w:ascii="Arial Narrow" w:hAnsi="Arial Narrow" w:cs="Arial"/>
          <w:b/>
          <w:bCs/>
        </w:rPr>
        <w:t xml:space="preserve">if </w:t>
      </w:r>
      <w:r w:rsidR="0011260D">
        <w:rPr>
          <w:rFonts w:ascii="Arial Narrow" w:hAnsi="Arial Narrow" w:cs="Arial"/>
          <w:b/>
          <w:bCs/>
        </w:rPr>
        <w:t xml:space="preserve">they would want </w:t>
      </w:r>
      <w:r w:rsidR="00875089">
        <w:rPr>
          <w:rFonts w:ascii="Arial Narrow" w:hAnsi="Arial Narrow" w:cs="Arial"/>
          <w:b/>
          <w:bCs/>
        </w:rPr>
        <w:t xml:space="preserve">the 911 system visibility at a </w:t>
      </w:r>
      <w:r w:rsidR="008758FE">
        <w:rPr>
          <w:rFonts w:ascii="Arial Narrow" w:hAnsi="Arial Narrow" w:cs="Arial"/>
          <w:b/>
          <w:bCs/>
        </w:rPr>
        <w:t>state</w:t>
      </w:r>
      <w:r w:rsidR="00875089">
        <w:rPr>
          <w:rFonts w:ascii="Arial Narrow" w:hAnsi="Arial Narrow" w:cs="Arial"/>
          <w:b/>
          <w:bCs/>
        </w:rPr>
        <w:t xml:space="preserve"> level or </w:t>
      </w:r>
      <w:r w:rsidR="008758FE">
        <w:rPr>
          <w:rFonts w:ascii="Arial Narrow" w:hAnsi="Arial Narrow" w:cs="Arial"/>
          <w:b/>
          <w:bCs/>
        </w:rPr>
        <w:t>to keep</w:t>
      </w:r>
      <w:r w:rsidR="00875089">
        <w:rPr>
          <w:rFonts w:ascii="Arial Narrow" w:hAnsi="Arial Narrow" w:cs="Arial"/>
          <w:b/>
          <w:bCs/>
        </w:rPr>
        <w:t xml:space="preserve"> it at the local level </w:t>
      </w:r>
      <w:r w:rsidR="0035681E">
        <w:rPr>
          <w:rFonts w:ascii="Arial Narrow" w:hAnsi="Arial Narrow" w:cs="Arial"/>
          <w:b/>
          <w:bCs/>
        </w:rPr>
        <w:t xml:space="preserve">under </w:t>
      </w:r>
      <w:r w:rsidR="001D750A">
        <w:rPr>
          <w:rFonts w:ascii="Arial Narrow" w:hAnsi="Arial Narrow" w:cs="Arial"/>
          <w:b/>
          <w:bCs/>
        </w:rPr>
        <w:t xml:space="preserve">each primary PSAP. </w:t>
      </w:r>
      <w:r w:rsidR="006714C0">
        <w:rPr>
          <w:rFonts w:ascii="Arial Narrow" w:hAnsi="Arial Narrow" w:cs="Arial"/>
          <w:b/>
          <w:bCs/>
        </w:rPr>
        <w:t xml:space="preserve">Reed Mahuna asked Sherri Griffith Powell </w:t>
      </w:r>
      <w:r w:rsidR="00DA0C21">
        <w:rPr>
          <w:rFonts w:ascii="Arial Narrow" w:hAnsi="Arial Narrow" w:cs="Arial"/>
          <w:b/>
          <w:bCs/>
        </w:rPr>
        <w:t>who would monitor the aforementioned dashboard</w:t>
      </w:r>
      <w:r w:rsidR="00D44DE2">
        <w:rPr>
          <w:rFonts w:ascii="Arial Narrow" w:hAnsi="Arial Narrow" w:cs="Arial"/>
          <w:b/>
          <w:bCs/>
        </w:rPr>
        <w:t xml:space="preserve"> and what PSAP statistics are included. </w:t>
      </w:r>
      <w:r w:rsidR="0049315E">
        <w:rPr>
          <w:rFonts w:ascii="Arial Narrow" w:hAnsi="Arial Narrow" w:cs="Arial"/>
          <w:b/>
          <w:bCs/>
        </w:rPr>
        <w:t xml:space="preserve">Sherri Griffith Powell responded stating that </w:t>
      </w:r>
      <w:r w:rsidR="00D005E6">
        <w:rPr>
          <w:rFonts w:ascii="Arial Narrow" w:hAnsi="Arial Narrow" w:cs="Arial"/>
          <w:b/>
          <w:bCs/>
        </w:rPr>
        <w:t xml:space="preserve">the Executive Director would monitor the dashboard </w:t>
      </w:r>
      <w:r w:rsidR="00B719ED">
        <w:rPr>
          <w:rFonts w:ascii="Arial Narrow" w:hAnsi="Arial Narrow" w:cs="Arial"/>
          <w:b/>
          <w:bCs/>
        </w:rPr>
        <w:t xml:space="preserve">and the PSAP statistics would be aggregated </w:t>
      </w:r>
      <w:r w:rsidR="00352621">
        <w:rPr>
          <w:rFonts w:ascii="Arial Narrow" w:hAnsi="Arial Narrow" w:cs="Arial"/>
          <w:b/>
          <w:bCs/>
        </w:rPr>
        <w:t>on a state level. She added that this dashboard has the ability to monitor system health,</w:t>
      </w:r>
      <w:r w:rsidR="00FA5863">
        <w:rPr>
          <w:rFonts w:ascii="Arial Narrow" w:hAnsi="Arial Narrow" w:cs="Arial"/>
          <w:b/>
          <w:bCs/>
        </w:rPr>
        <w:t xml:space="preserve"> </w:t>
      </w:r>
      <w:r w:rsidR="00075FF2">
        <w:rPr>
          <w:rFonts w:ascii="Arial Narrow" w:hAnsi="Arial Narrow" w:cs="Arial"/>
          <w:b/>
          <w:bCs/>
        </w:rPr>
        <w:t xml:space="preserve">view statistics, and pull reports. </w:t>
      </w:r>
      <w:r w:rsidR="00EA5BF1">
        <w:rPr>
          <w:rFonts w:ascii="Arial Narrow" w:hAnsi="Arial Narrow" w:cs="Arial"/>
          <w:b/>
          <w:bCs/>
        </w:rPr>
        <w:t xml:space="preserve">Edward Fujioka asked </w:t>
      </w:r>
      <w:r w:rsidR="00211B8E">
        <w:rPr>
          <w:rFonts w:ascii="Arial Narrow" w:hAnsi="Arial Narrow" w:cs="Arial"/>
          <w:b/>
          <w:bCs/>
        </w:rPr>
        <w:t>Sherri Griffith Powell</w:t>
      </w:r>
      <w:r w:rsidR="00EA5BF1">
        <w:rPr>
          <w:rFonts w:ascii="Arial Narrow" w:hAnsi="Arial Narrow" w:cs="Arial"/>
          <w:b/>
          <w:bCs/>
        </w:rPr>
        <w:t xml:space="preserve"> </w:t>
      </w:r>
      <w:r w:rsidR="003E41E7">
        <w:rPr>
          <w:rFonts w:ascii="Arial Narrow" w:hAnsi="Arial Narrow" w:cs="Arial"/>
          <w:b/>
          <w:bCs/>
        </w:rPr>
        <w:t xml:space="preserve">if the dashboard </w:t>
      </w:r>
      <w:r w:rsidR="00D45AF9">
        <w:rPr>
          <w:rFonts w:ascii="Arial Narrow" w:hAnsi="Arial Narrow" w:cs="Arial"/>
          <w:b/>
          <w:bCs/>
        </w:rPr>
        <w:t>has the ability</w:t>
      </w:r>
      <w:r w:rsidR="002E0B9F">
        <w:rPr>
          <w:rFonts w:ascii="Arial Narrow" w:hAnsi="Arial Narrow" w:cs="Arial"/>
          <w:b/>
          <w:bCs/>
        </w:rPr>
        <w:t xml:space="preserve"> </w:t>
      </w:r>
      <w:r w:rsidR="00ED1266">
        <w:rPr>
          <w:rFonts w:ascii="Arial Narrow" w:hAnsi="Arial Narrow" w:cs="Arial"/>
          <w:b/>
          <w:bCs/>
        </w:rPr>
        <w:t xml:space="preserve">to view individual PSAP statistics or not. </w:t>
      </w:r>
      <w:r w:rsidR="00211B8E">
        <w:rPr>
          <w:rFonts w:ascii="Arial Narrow" w:hAnsi="Arial Narrow" w:cs="Arial"/>
          <w:b/>
          <w:bCs/>
        </w:rPr>
        <w:t xml:space="preserve">Sherri Griffith Powell responded stating that </w:t>
      </w:r>
      <w:r w:rsidR="00750CCA">
        <w:rPr>
          <w:rFonts w:ascii="Arial Narrow" w:hAnsi="Arial Narrow" w:cs="Arial"/>
          <w:b/>
          <w:bCs/>
        </w:rPr>
        <w:t xml:space="preserve">the dashboard has the capability for individual PSAP statistics. Edward Fujioka asked Brian Boezeman </w:t>
      </w:r>
      <w:r w:rsidR="0049322E">
        <w:rPr>
          <w:rFonts w:ascii="Arial Narrow" w:hAnsi="Arial Narrow" w:cs="Arial"/>
          <w:b/>
          <w:bCs/>
        </w:rPr>
        <w:t xml:space="preserve">if the dashboard is able to timestamp system failures </w:t>
      </w:r>
      <w:r w:rsidR="002B2A21">
        <w:rPr>
          <w:rFonts w:ascii="Arial Narrow" w:hAnsi="Arial Narrow" w:cs="Arial"/>
          <w:b/>
          <w:bCs/>
        </w:rPr>
        <w:t xml:space="preserve">as well as send outage alerts. </w:t>
      </w:r>
      <w:r w:rsidR="00B90B9A">
        <w:rPr>
          <w:rFonts w:ascii="Arial Narrow" w:hAnsi="Arial Narrow" w:cs="Arial"/>
          <w:b/>
          <w:bCs/>
        </w:rPr>
        <w:t xml:space="preserve">Brian Boezeman responded stating that </w:t>
      </w:r>
      <w:r w:rsidR="00755E3A">
        <w:rPr>
          <w:rFonts w:ascii="Arial Narrow" w:hAnsi="Arial Narrow" w:cs="Arial"/>
          <w:b/>
          <w:bCs/>
        </w:rPr>
        <w:t xml:space="preserve">the dashboard </w:t>
      </w:r>
      <w:r w:rsidR="00D519B3">
        <w:rPr>
          <w:rFonts w:ascii="Arial Narrow" w:hAnsi="Arial Narrow" w:cs="Arial"/>
          <w:b/>
          <w:bCs/>
        </w:rPr>
        <w:t>has t</w:t>
      </w:r>
      <w:r w:rsidR="005E2F8A">
        <w:rPr>
          <w:rFonts w:ascii="Arial Narrow" w:hAnsi="Arial Narrow" w:cs="Arial"/>
          <w:b/>
          <w:bCs/>
        </w:rPr>
        <w:t xml:space="preserve">he </w:t>
      </w:r>
      <w:r w:rsidR="007003DE">
        <w:rPr>
          <w:rFonts w:ascii="Arial Narrow" w:hAnsi="Arial Narrow" w:cs="Arial"/>
          <w:b/>
          <w:bCs/>
        </w:rPr>
        <w:t xml:space="preserve">ability to view current network status/issues and historical/live data. </w:t>
      </w:r>
      <w:r w:rsidR="009D74D7">
        <w:rPr>
          <w:rFonts w:ascii="Arial Narrow" w:hAnsi="Arial Narrow" w:cs="Arial"/>
          <w:b/>
          <w:bCs/>
        </w:rPr>
        <w:t xml:space="preserve">He added that the </w:t>
      </w:r>
      <w:r w:rsidR="00C766E7">
        <w:rPr>
          <w:rFonts w:ascii="Arial Narrow" w:hAnsi="Arial Narrow" w:cs="Arial"/>
          <w:b/>
          <w:bCs/>
        </w:rPr>
        <w:t xml:space="preserve">dashboard does not have the capability </w:t>
      </w:r>
      <w:r w:rsidR="00231119">
        <w:rPr>
          <w:rFonts w:ascii="Arial Narrow" w:hAnsi="Arial Narrow" w:cs="Arial"/>
          <w:b/>
          <w:bCs/>
        </w:rPr>
        <w:t xml:space="preserve">to act </w:t>
      </w:r>
      <w:r w:rsidR="00C766E7">
        <w:rPr>
          <w:rFonts w:ascii="Arial Narrow" w:hAnsi="Arial Narrow" w:cs="Arial"/>
          <w:b/>
          <w:bCs/>
        </w:rPr>
        <w:t xml:space="preserve">as a notification tool for outage alerts. </w:t>
      </w:r>
      <w:r w:rsidR="008475F3">
        <w:rPr>
          <w:rFonts w:ascii="Arial Narrow" w:hAnsi="Arial Narrow" w:cs="Arial"/>
          <w:b/>
          <w:bCs/>
        </w:rPr>
        <w:t xml:space="preserve">Francis Alueta asked Brian Boezeman </w:t>
      </w:r>
      <w:r w:rsidR="008A391A">
        <w:rPr>
          <w:rFonts w:ascii="Arial Narrow" w:hAnsi="Arial Narrow" w:cs="Arial"/>
          <w:b/>
          <w:bCs/>
        </w:rPr>
        <w:t xml:space="preserve">if this dashboard has been previously discussed between Hawaiian Telcom and Intrado. Brian Boezeman </w:t>
      </w:r>
      <w:r w:rsidR="004D7D8D">
        <w:rPr>
          <w:rFonts w:ascii="Arial Narrow" w:hAnsi="Arial Narrow" w:cs="Arial"/>
          <w:b/>
          <w:bCs/>
        </w:rPr>
        <w:t xml:space="preserve">responded </w:t>
      </w:r>
      <w:r w:rsidR="00E33DA7">
        <w:rPr>
          <w:rFonts w:ascii="Arial Narrow" w:hAnsi="Arial Narrow" w:cs="Arial"/>
          <w:b/>
          <w:bCs/>
        </w:rPr>
        <w:t xml:space="preserve">stating that there were prior discussions regarding this executive network dashboard and offered to host demos to showcase its various capabilities. </w:t>
      </w:r>
      <w:r w:rsidR="00C544A9">
        <w:rPr>
          <w:rFonts w:ascii="Arial Narrow" w:hAnsi="Arial Narrow" w:cs="Arial"/>
          <w:b/>
          <w:bCs/>
        </w:rPr>
        <w:t xml:space="preserve">Francis Alueta added that </w:t>
      </w:r>
      <w:r w:rsidR="00237270">
        <w:rPr>
          <w:rFonts w:ascii="Arial Narrow" w:hAnsi="Arial Narrow" w:cs="Arial"/>
          <w:b/>
          <w:bCs/>
        </w:rPr>
        <w:t xml:space="preserve">Hawaiian Telcom </w:t>
      </w:r>
      <w:r w:rsidR="00720E33">
        <w:rPr>
          <w:rFonts w:ascii="Arial Narrow" w:hAnsi="Arial Narrow" w:cs="Arial"/>
          <w:b/>
          <w:bCs/>
        </w:rPr>
        <w:t>inquired about</w:t>
      </w:r>
      <w:r w:rsidR="00237270">
        <w:rPr>
          <w:rFonts w:ascii="Arial Narrow" w:hAnsi="Arial Narrow" w:cs="Arial"/>
          <w:b/>
          <w:bCs/>
        </w:rPr>
        <w:t xml:space="preserve"> this network dashboard from Intrado, which provides real time insight of the network.</w:t>
      </w:r>
      <w:r w:rsidR="00E40336">
        <w:rPr>
          <w:rFonts w:ascii="Arial Narrow" w:hAnsi="Arial Narrow" w:cs="Arial"/>
          <w:b/>
          <w:bCs/>
        </w:rPr>
        <w:t xml:space="preserve"> Davlynn Racadio asked Francis Alueta when </w:t>
      </w:r>
      <w:r w:rsidR="00AD1CB4">
        <w:rPr>
          <w:rFonts w:ascii="Arial Narrow" w:hAnsi="Arial Narrow" w:cs="Arial"/>
          <w:b/>
          <w:bCs/>
        </w:rPr>
        <w:t>this dashboard was</w:t>
      </w:r>
      <w:r w:rsidR="00720E33">
        <w:rPr>
          <w:rFonts w:ascii="Arial Narrow" w:hAnsi="Arial Narrow" w:cs="Arial"/>
          <w:b/>
          <w:bCs/>
        </w:rPr>
        <w:t xml:space="preserve"> requested. Francis Alueta responded stating that this occurred about 2-3 years ago</w:t>
      </w:r>
      <w:r w:rsidR="008E2061">
        <w:rPr>
          <w:rFonts w:ascii="Arial Narrow" w:hAnsi="Arial Narrow" w:cs="Arial"/>
          <w:b/>
          <w:bCs/>
        </w:rPr>
        <w:t xml:space="preserve"> and it requires Viper 7 for integration. </w:t>
      </w:r>
    </w:p>
    <w:p w14:paraId="0F38E621" w14:textId="77777777" w:rsidR="008A55C2" w:rsidRDefault="008A55C2" w:rsidP="00EC65FC">
      <w:pPr>
        <w:rPr>
          <w:rFonts w:ascii="Arial Narrow" w:hAnsi="Arial Narrow" w:cs="Arial"/>
          <w:b/>
          <w:bCs/>
        </w:rPr>
      </w:pPr>
    </w:p>
    <w:p w14:paraId="1E385123" w14:textId="4C7F0993" w:rsidR="008A55C2" w:rsidRDefault="008A55C2" w:rsidP="00EC65FC">
      <w:pPr>
        <w:rPr>
          <w:rFonts w:ascii="Arial Narrow" w:hAnsi="Arial Narrow" w:cs="Arial"/>
          <w:b/>
          <w:bCs/>
        </w:rPr>
      </w:pPr>
      <w:r>
        <w:rPr>
          <w:rFonts w:ascii="Arial Narrow" w:hAnsi="Arial Narrow" w:cs="Arial"/>
          <w:b/>
          <w:bCs/>
        </w:rPr>
        <w:t xml:space="preserve">Sherri Griffith Powell stated that </w:t>
      </w:r>
      <w:r w:rsidR="00BC1AD8">
        <w:rPr>
          <w:rFonts w:ascii="Arial Narrow" w:hAnsi="Arial Narrow" w:cs="Arial"/>
          <w:b/>
          <w:bCs/>
        </w:rPr>
        <w:t xml:space="preserve">having a </w:t>
      </w:r>
      <w:r w:rsidR="00C749F5">
        <w:rPr>
          <w:rFonts w:ascii="Arial Narrow" w:hAnsi="Arial Narrow" w:cs="Arial"/>
          <w:b/>
          <w:bCs/>
        </w:rPr>
        <w:t>third-party</w:t>
      </w:r>
      <w:r w:rsidR="00BC1AD8">
        <w:rPr>
          <w:rFonts w:ascii="Arial Narrow" w:hAnsi="Arial Narrow" w:cs="Arial"/>
          <w:b/>
          <w:bCs/>
        </w:rPr>
        <w:t xml:space="preserve"> cybersecurity assessment of the 911 system is </w:t>
      </w:r>
      <w:r w:rsidR="00C749F5">
        <w:rPr>
          <w:rFonts w:ascii="Arial Narrow" w:hAnsi="Arial Narrow" w:cs="Arial"/>
          <w:b/>
          <w:bCs/>
        </w:rPr>
        <w:t>an</w:t>
      </w:r>
      <w:r w:rsidR="00BC1AD8">
        <w:rPr>
          <w:rFonts w:ascii="Arial Narrow" w:hAnsi="Arial Narrow" w:cs="Arial"/>
          <w:b/>
          <w:bCs/>
        </w:rPr>
        <w:t xml:space="preserve"> industry best practice recommended by CISA</w:t>
      </w:r>
      <w:r w:rsidR="00F82D2D">
        <w:rPr>
          <w:rFonts w:ascii="Arial Narrow" w:hAnsi="Arial Narrow" w:cs="Arial"/>
          <w:b/>
          <w:bCs/>
        </w:rPr>
        <w:t xml:space="preserve"> whether it is completed at the state or local level. </w:t>
      </w:r>
    </w:p>
    <w:p w14:paraId="1715062C" w14:textId="77777777" w:rsidR="00C749F5" w:rsidRDefault="00C749F5" w:rsidP="00EC65FC">
      <w:pPr>
        <w:rPr>
          <w:rFonts w:ascii="Arial Narrow" w:hAnsi="Arial Narrow" w:cs="Arial"/>
          <w:b/>
          <w:bCs/>
        </w:rPr>
      </w:pPr>
    </w:p>
    <w:p w14:paraId="6F09E054" w14:textId="7840E3B7" w:rsidR="00C749F5" w:rsidRDefault="00C749F5" w:rsidP="00EC65FC">
      <w:pPr>
        <w:rPr>
          <w:rFonts w:ascii="Arial Narrow" w:hAnsi="Arial Narrow" w:cs="Arial"/>
          <w:b/>
          <w:bCs/>
        </w:rPr>
      </w:pPr>
      <w:r>
        <w:rPr>
          <w:rFonts w:ascii="Arial Narrow" w:hAnsi="Arial Narrow" w:cs="Arial"/>
          <w:b/>
          <w:bCs/>
        </w:rPr>
        <w:t xml:space="preserve">Robert Horne </w:t>
      </w:r>
      <w:r w:rsidR="00A22577">
        <w:rPr>
          <w:rFonts w:ascii="Arial Narrow" w:hAnsi="Arial Narrow" w:cs="Arial"/>
          <w:b/>
          <w:bCs/>
        </w:rPr>
        <w:t xml:space="preserve">highlighted the </w:t>
      </w:r>
      <w:r w:rsidR="00164B8A">
        <w:rPr>
          <w:rFonts w:ascii="Arial Narrow" w:hAnsi="Arial Narrow" w:cs="Arial"/>
          <w:b/>
          <w:bCs/>
        </w:rPr>
        <w:t>dedication of the state’s GIS vendor</w:t>
      </w:r>
      <w:r w:rsidR="00482209">
        <w:rPr>
          <w:rFonts w:ascii="Arial Narrow" w:hAnsi="Arial Narrow" w:cs="Arial"/>
          <w:b/>
          <w:bCs/>
        </w:rPr>
        <w:t xml:space="preserve">, their excellent work, and strong relationship with the 911 authorities. </w:t>
      </w:r>
    </w:p>
    <w:p w14:paraId="4B5A8FC2" w14:textId="77777777" w:rsidR="009C1955" w:rsidRDefault="009C1955" w:rsidP="00EC65FC">
      <w:pPr>
        <w:rPr>
          <w:rFonts w:ascii="Arial Narrow" w:hAnsi="Arial Narrow" w:cs="Arial"/>
          <w:b/>
          <w:bCs/>
        </w:rPr>
      </w:pPr>
    </w:p>
    <w:p w14:paraId="1079BCB9" w14:textId="039D5D4B" w:rsidR="00FC0EF9" w:rsidRPr="00407A73" w:rsidRDefault="009C1955" w:rsidP="00EC65FC">
      <w:pPr>
        <w:rPr>
          <w:rFonts w:ascii="Arial Narrow" w:hAnsi="Arial Narrow" w:cs="Arial"/>
          <w:b/>
          <w:bCs/>
        </w:rPr>
      </w:pPr>
      <w:r>
        <w:rPr>
          <w:rFonts w:ascii="Arial Narrow" w:hAnsi="Arial Narrow" w:cs="Arial"/>
          <w:b/>
          <w:bCs/>
        </w:rPr>
        <w:lastRenderedPageBreak/>
        <w:t xml:space="preserve">The Executive Director asked Sherri Griffith Powell </w:t>
      </w:r>
      <w:r w:rsidR="002365C5">
        <w:rPr>
          <w:rFonts w:ascii="Arial Narrow" w:hAnsi="Arial Narrow" w:cs="Arial"/>
          <w:b/>
          <w:bCs/>
        </w:rPr>
        <w:t>to send him the draft report and he will compile a list of questions</w:t>
      </w:r>
      <w:r w:rsidR="0051544A">
        <w:rPr>
          <w:rFonts w:ascii="Arial Narrow" w:hAnsi="Arial Narrow" w:cs="Arial"/>
          <w:b/>
          <w:bCs/>
        </w:rPr>
        <w:t xml:space="preserve"> from board members plus meeting attendees</w:t>
      </w:r>
      <w:r w:rsidR="002365C5">
        <w:rPr>
          <w:rFonts w:ascii="Arial Narrow" w:hAnsi="Arial Narrow" w:cs="Arial"/>
          <w:b/>
          <w:bCs/>
        </w:rPr>
        <w:t xml:space="preserve"> to be discussed in the August 2025 monthly meeting. </w:t>
      </w:r>
      <w:r w:rsidR="00444939">
        <w:rPr>
          <w:rFonts w:ascii="Arial Narrow" w:hAnsi="Arial Narrow" w:cs="Arial"/>
          <w:b/>
          <w:bCs/>
        </w:rPr>
        <w:t xml:space="preserve">Sherri Griffith Powell </w:t>
      </w:r>
      <w:r w:rsidR="000120B5">
        <w:rPr>
          <w:rFonts w:ascii="Arial Narrow" w:hAnsi="Arial Narrow" w:cs="Arial"/>
          <w:b/>
          <w:bCs/>
        </w:rPr>
        <w:t xml:space="preserve">responded stating that she will provide the draft report. </w:t>
      </w:r>
      <w:r w:rsidR="000742C3">
        <w:rPr>
          <w:rFonts w:ascii="Arial Narrow" w:hAnsi="Arial Narrow" w:cs="Arial"/>
          <w:b/>
          <w:bCs/>
        </w:rPr>
        <w:t xml:space="preserve">David Jones added that </w:t>
      </w:r>
      <w:r w:rsidR="00200EFD">
        <w:rPr>
          <w:rFonts w:ascii="Arial Narrow" w:hAnsi="Arial Narrow" w:cs="Arial"/>
          <w:b/>
          <w:bCs/>
        </w:rPr>
        <w:t>this is the 911 Board’s opportunity to review</w:t>
      </w:r>
      <w:r w:rsidR="00FC0EF9">
        <w:rPr>
          <w:rFonts w:ascii="Arial Narrow" w:hAnsi="Arial Narrow" w:cs="Arial"/>
          <w:b/>
          <w:bCs/>
        </w:rPr>
        <w:t xml:space="preserve"> recommendation</w:t>
      </w:r>
      <w:r w:rsidR="00C75477">
        <w:rPr>
          <w:rFonts w:ascii="Arial Narrow" w:hAnsi="Arial Narrow" w:cs="Arial"/>
          <w:b/>
          <w:bCs/>
        </w:rPr>
        <w:t xml:space="preserve">s, </w:t>
      </w:r>
      <w:r w:rsidR="00200EFD">
        <w:rPr>
          <w:rFonts w:ascii="Arial Narrow" w:hAnsi="Arial Narrow" w:cs="Arial"/>
          <w:b/>
          <w:bCs/>
        </w:rPr>
        <w:t>validate</w:t>
      </w:r>
      <w:r w:rsidR="00C65DF1">
        <w:rPr>
          <w:rFonts w:ascii="Arial Narrow" w:hAnsi="Arial Narrow" w:cs="Arial"/>
          <w:b/>
          <w:bCs/>
        </w:rPr>
        <w:t xml:space="preserve"> </w:t>
      </w:r>
      <w:r w:rsidR="00200EFD">
        <w:rPr>
          <w:rFonts w:ascii="Arial Narrow" w:hAnsi="Arial Narrow" w:cs="Arial"/>
          <w:b/>
          <w:bCs/>
        </w:rPr>
        <w:t>data</w:t>
      </w:r>
      <w:r w:rsidR="00C75477">
        <w:rPr>
          <w:rFonts w:ascii="Arial Narrow" w:hAnsi="Arial Narrow" w:cs="Arial"/>
          <w:b/>
          <w:bCs/>
        </w:rPr>
        <w:t xml:space="preserve">, and raise questions </w:t>
      </w:r>
      <w:r w:rsidR="00BC06D3">
        <w:rPr>
          <w:rFonts w:ascii="Arial Narrow" w:hAnsi="Arial Narrow" w:cs="Arial"/>
          <w:b/>
          <w:bCs/>
        </w:rPr>
        <w:t>regarding</w:t>
      </w:r>
      <w:r w:rsidR="00200EFD">
        <w:rPr>
          <w:rFonts w:ascii="Arial Narrow" w:hAnsi="Arial Narrow" w:cs="Arial"/>
          <w:b/>
          <w:bCs/>
        </w:rPr>
        <w:t xml:space="preserve"> the aforementioned draft report</w:t>
      </w:r>
      <w:r w:rsidR="00A4196E">
        <w:rPr>
          <w:rFonts w:ascii="Arial Narrow" w:hAnsi="Arial Narrow" w:cs="Arial"/>
          <w:b/>
          <w:bCs/>
        </w:rPr>
        <w:t xml:space="preserve"> upon receipt.</w:t>
      </w:r>
      <w:r w:rsidR="00407A73">
        <w:rPr>
          <w:rFonts w:ascii="Arial Narrow" w:hAnsi="Arial Narrow" w:cs="Arial"/>
          <w:b/>
          <w:bCs/>
        </w:rPr>
        <w:t xml:space="preserve"> Tony Ramirez asked </w:t>
      </w:r>
      <w:r w:rsidR="0035594B">
        <w:rPr>
          <w:rFonts w:ascii="Arial Narrow" w:hAnsi="Arial Narrow" w:cs="Arial"/>
          <w:b/>
          <w:bCs/>
        </w:rPr>
        <w:t xml:space="preserve">Sherri Griffith Powell if it is possible to </w:t>
      </w:r>
      <w:r w:rsidR="00BB68D9">
        <w:rPr>
          <w:rFonts w:ascii="Arial Narrow" w:hAnsi="Arial Narrow" w:cs="Arial"/>
          <w:b/>
          <w:bCs/>
        </w:rPr>
        <w:t xml:space="preserve">send today’s presentation </w:t>
      </w:r>
      <w:r w:rsidR="00FF3F14">
        <w:rPr>
          <w:rFonts w:ascii="Arial Narrow" w:hAnsi="Arial Narrow" w:cs="Arial"/>
          <w:b/>
          <w:bCs/>
        </w:rPr>
        <w:t>as well</w:t>
      </w:r>
      <w:r w:rsidR="00B70C9B">
        <w:rPr>
          <w:rFonts w:ascii="Arial Narrow" w:hAnsi="Arial Narrow" w:cs="Arial"/>
          <w:b/>
          <w:bCs/>
        </w:rPr>
        <w:t xml:space="preserve">. </w:t>
      </w:r>
      <w:r w:rsidR="00686B79">
        <w:rPr>
          <w:rFonts w:ascii="Arial Narrow" w:hAnsi="Arial Narrow" w:cs="Arial"/>
          <w:b/>
          <w:bCs/>
        </w:rPr>
        <w:t xml:space="preserve">Sherri Griffith Powell responded stating that </w:t>
      </w:r>
      <w:r w:rsidR="00784FEC">
        <w:rPr>
          <w:rFonts w:ascii="Arial Narrow" w:hAnsi="Arial Narrow" w:cs="Arial"/>
          <w:b/>
          <w:bCs/>
        </w:rPr>
        <w:t>she will provide the presentation</w:t>
      </w:r>
      <w:r w:rsidR="00E25FB8">
        <w:rPr>
          <w:rFonts w:ascii="Arial Narrow" w:hAnsi="Arial Narrow" w:cs="Arial"/>
          <w:b/>
          <w:bCs/>
        </w:rPr>
        <w:t xml:space="preserve"> to the Executive Director for distribution. </w:t>
      </w:r>
    </w:p>
    <w:p w14:paraId="0B618D35" w14:textId="77777777" w:rsidR="00FC0EF9" w:rsidRPr="004E7501" w:rsidRDefault="00FC0EF9" w:rsidP="00EC65FC">
      <w:pPr>
        <w:rPr>
          <w:rFonts w:ascii="Arial Narrow" w:hAnsi="Arial Narrow" w:cs="Arial"/>
          <w:b/>
          <w:bCs/>
          <w:color w:val="4472C4"/>
          <w:sz w:val="28"/>
          <w:szCs w:val="28"/>
          <w:u w:val="single"/>
        </w:rPr>
      </w:pPr>
    </w:p>
    <w:p w14:paraId="6ABA3473" w14:textId="57644BF6" w:rsidR="005E7AC1" w:rsidRPr="00BB7AE3" w:rsidRDefault="000B398C" w:rsidP="00BB7AE3">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Committee Updates by Committee Chairs</w:t>
      </w:r>
      <w:bookmarkStart w:id="2" w:name="_Hlk116385008"/>
    </w:p>
    <w:p w14:paraId="36870A0E" w14:textId="65103B8A" w:rsidR="009364EE" w:rsidRPr="009364EE" w:rsidRDefault="009361B4" w:rsidP="009364EE">
      <w:pPr>
        <w:pStyle w:val="Default"/>
        <w:numPr>
          <w:ilvl w:val="1"/>
          <w:numId w:val="1"/>
        </w:numPr>
        <w:rPr>
          <w:sz w:val="23"/>
          <w:szCs w:val="23"/>
        </w:rPr>
      </w:pPr>
      <w:r>
        <w:rPr>
          <w:sz w:val="23"/>
          <w:szCs w:val="23"/>
        </w:rPr>
        <w:t>Communications Committee – Davlynn Racadio</w:t>
      </w:r>
      <w:bookmarkStart w:id="3" w:name="_Hlk196747545"/>
      <w:bookmarkStart w:id="4" w:name="_Hlk189482624"/>
      <w:bookmarkStart w:id="5" w:name="_Hlk178243121"/>
    </w:p>
    <w:p w14:paraId="7985A8B1" w14:textId="77777777" w:rsidR="00E33C91" w:rsidRDefault="00E33C91" w:rsidP="00E33C91">
      <w:pPr>
        <w:pStyle w:val="Default"/>
        <w:numPr>
          <w:ilvl w:val="2"/>
          <w:numId w:val="1"/>
        </w:numPr>
        <w:rPr>
          <w:sz w:val="23"/>
          <w:szCs w:val="23"/>
        </w:rPr>
      </w:pPr>
      <w:bookmarkStart w:id="6" w:name="_Hlk196747889"/>
      <w:r w:rsidRPr="00B0659F">
        <w:rPr>
          <w:sz w:val="23"/>
          <w:szCs w:val="23"/>
        </w:rPr>
        <w:t xml:space="preserve">Update from Kauai Police Department </w:t>
      </w:r>
      <w:r>
        <w:rPr>
          <w:sz w:val="23"/>
          <w:szCs w:val="23"/>
        </w:rPr>
        <w:t>r</w:t>
      </w:r>
      <w:r w:rsidRPr="00B0659F">
        <w:rPr>
          <w:sz w:val="23"/>
          <w:szCs w:val="23"/>
        </w:rPr>
        <w:t>egarding Viper 7 Upgrade</w:t>
      </w:r>
    </w:p>
    <w:p w14:paraId="6E65D0B1" w14:textId="228EAFB9" w:rsidR="00E03449" w:rsidRDefault="00F95C1C" w:rsidP="00E03449">
      <w:pPr>
        <w:pStyle w:val="Default"/>
        <w:ind w:left="2160"/>
        <w:rPr>
          <w:b/>
          <w:bCs/>
          <w:color w:val="auto"/>
        </w:rPr>
      </w:pPr>
      <w:r>
        <w:rPr>
          <w:b/>
          <w:bCs/>
          <w:color w:val="auto"/>
        </w:rPr>
        <w:t>Davlynn Racadio requested an update from Andrew Muraoka regarding the item above.</w:t>
      </w:r>
    </w:p>
    <w:p w14:paraId="04747E9A" w14:textId="77777777" w:rsidR="00F95C1C" w:rsidRDefault="00F95C1C" w:rsidP="00E03449">
      <w:pPr>
        <w:pStyle w:val="Default"/>
        <w:ind w:left="2160"/>
        <w:rPr>
          <w:b/>
          <w:bCs/>
          <w:color w:val="auto"/>
        </w:rPr>
      </w:pPr>
    </w:p>
    <w:p w14:paraId="4914DA8D" w14:textId="3CD9192B" w:rsidR="00F95C1C" w:rsidRPr="00E03449" w:rsidRDefault="00F95C1C" w:rsidP="00E03449">
      <w:pPr>
        <w:pStyle w:val="Default"/>
        <w:ind w:left="2160"/>
        <w:rPr>
          <w:b/>
          <w:bCs/>
          <w:color w:val="auto"/>
        </w:rPr>
      </w:pPr>
      <w:r>
        <w:rPr>
          <w:b/>
          <w:bCs/>
          <w:color w:val="auto"/>
        </w:rPr>
        <w:t xml:space="preserve">Andrew Muraoka </w:t>
      </w:r>
      <w:r w:rsidR="003310AF">
        <w:rPr>
          <w:b/>
          <w:bCs/>
          <w:color w:val="auto"/>
        </w:rPr>
        <w:t xml:space="preserve">stated that they are still getting used to Viper 7 and mentioned that the support from Hawaiian Telcom has been </w:t>
      </w:r>
      <w:r w:rsidR="00BD6D3F">
        <w:rPr>
          <w:b/>
          <w:bCs/>
          <w:color w:val="auto"/>
        </w:rPr>
        <w:t>adequate</w:t>
      </w:r>
      <w:r w:rsidR="003310AF">
        <w:rPr>
          <w:b/>
          <w:bCs/>
          <w:color w:val="auto"/>
        </w:rPr>
        <w:t xml:space="preserve">. </w:t>
      </w:r>
      <w:r w:rsidR="00D544B2">
        <w:rPr>
          <w:b/>
          <w:bCs/>
          <w:color w:val="auto"/>
        </w:rPr>
        <w:t xml:space="preserve">Davlynn Racadio asked Andrew Muraoka </w:t>
      </w:r>
      <w:r w:rsidR="00660FD7">
        <w:rPr>
          <w:b/>
          <w:bCs/>
          <w:color w:val="auto"/>
        </w:rPr>
        <w:t xml:space="preserve">if there are any outstanding support tickets. Andrew Muraoka responded </w:t>
      </w:r>
      <w:r w:rsidR="00224297">
        <w:rPr>
          <w:b/>
          <w:bCs/>
          <w:color w:val="auto"/>
        </w:rPr>
        <w:t xml:space="preserve">stating that </w:t>
      </w:r>
      <w:r w:rsidR="00601F88">
        <w:rPr>
          <w:b/>
          <w:bCs/>
          <w:color w:val="auto"/>
        </w:rPr>
        <w:t>he needs to verify the amount of outstanding support tickets and about 20 have been addressed so far</w:t>
      </w:r>
      <w:r w:rsidR="0085481F">
        <w:rPr>
          <w:b/>
          <w:bCs/>
          <w:color w:val="auto"/>
        </w:rPr>
        <w:t xml:space="preserve">. </w:t>
      </w:r>
    </w:p>
    <w:p w14:paraId="5C8D1F4E" w14:textId="77777777" w:rsidR="00E03449" w:rsidRDefault="00E03449" w:rsidP="00E03449">
      <w:pPr>
        <w:pStyle w:val="Default"/>
        <w:ind w:left="2160"/>
        <w:rPr>
          <w:sz w:val="23"/>
          <w:szCs w:val="23"/>
        </w:rPr>
      </w:pPr>
    </w:p>
    <w:p w14:paraId="17A590D4" w14:textId="77777777" w:rsidR="00E33C91" w:rsidRDefault="00E33C91" w:rsidP="00E33C91">
      <w:pPr>
        <w:pStyle w:val="Default"/>
        <w:numPr>
          <w:ilvl w:val="2"/>
          <w:numId w:val="1"/>
        </w:numPr>
        <w:rPr>
          <w:sz w:val="23"/>
          <w:szCs w:val="23"/>
        </w:rPr>
      </w:pPr>
      <w:r>
        <w:rPr>
          <w:sz w:val="23"/>
          <w:szCs w:val="23"/>
        </w:rPr>
        <w:t>Root Cause Analysis (RCA) from Hawaiian Telcom regarding Issue on 5-19-2025</w:t>
      </w:r>
    </w:p>
    <w:p w14:paraId="75B72B9F" w14:textId="19156440" w:rsidR="00862091" w:rsidRDefault="00A80250" w:rsidP="00862091">
      <w:pPr>
        <w:pStyle w:val="Default"/>
        <w:ind w:left="2160"/>
        <w:rPr>
          <w:b/>
          <w:bCs/>
          <w:color w:val="auto"/>
        </w:rPr>
      </w:pPr>
      <w:r>
        <w:rPr>
          <w:b/>
          <w:bCs/>
          <w:color w:val="auto"/>
        </w:rPr>
        <w:t xml:space="preserve">Davlynn Racadio requested an update from Francis Alueta regarding the item above. </w:t>
      </w:r>
    </w:p>
    <w:p w14:paraId="6E3F3E9E" w14:textId="77777777" w:rsidR="00DC115A" w:rsidRDefault="00DC115A" w:rsidP="00862091">
      <w:pPr>
        <w:pStyle w:val="Default"/>
        <w:ind w:left="2160"/>
        <w:rPr>
          <w:b/>
          <w:bCs/>
          <w:color w:val="auto"/>
        </w:rPr>
      </w:pPr>
    </w:p>
    <w:p w14:paraId="69F75F1C" w14:textId="50ADEFC0" w:rsidR="00DC115A" w:rsidRPr="00857CDE" w:rsidRDefault="00DC115A" w:rsidP="00862091">
      <w:pPr>
        <w:pStyle w:val="Default"/>
        <w:ind w:left="2160"/>
        <w:rPr>
          <w:b/>
          <w:bCs/>
          <w:color w:val="auto"/>
        </w:rPr>
      </w:pPr>
      <w:r>
        <w:rPr>
          <w:b/>
          <w:bCs/>
          <w:color w:val="auto"/>
        </w:rPr>
        <w:t xml:space="preserve">Francis Alueta </w:t>
      </w:r>
      <w:r w:rsidR="003F6307">
        <w:rPr>
          <w:b/>
          <w:bCs/>
          <w:color w:val="auto"/>
        </w:rPr>
        <w:t xml:space="preserve">stated </w:t>
      </w:r>
      <w:r w:rsidR="00807AD4">
        <w:rPr>
          <w:b/>
          <w:bCs/>
          <w:color w:val="auto"/>
        </w:rPr>
        <w:t>that the outage was caused by a controller and rectifier failure</w:t>
      </w:r>
      <w:r w:rsidR="003D506C">
        <w:rPr>
          <w:b/>
          <w:bCs/>
          <w:color w:val="auto"/>
        </w:rPr>
        <w:t xml:space="preserve"> </w:t>
      </w:r>
      <w:r w:rsidR="00033CB3">
        <w:rPr>
          <w:b/>
          <w:bCs/>
          <w:color w:val="auto"/>
        </w:rPr>
        <w:t xml:space="preserve">resulting in power loss. </w:t>
      </w:r>
      <w:r w:rsidR="00965FEA">
        <w:rPr>
          <w:b/>
          <w:bCs/>
          <w:color w:val="auto"/>
        </w:rPr>
        <w:t>He added that they are investigatin</w:t>
      </w:r>
      <w:r w:rsidR="007C1B85">
        <w:rPr>
          <w:b/>
          <w:bCs/>
          <w:color w:val="auto"/>
        </w:rPr>
        <w:t xml:space="preserve">g an ANI/ALI issue that was not connected to the dual power feeds. </w:t>
      </w:r>
      <w:r w:rsidR="001043F2">
        <w:rPr>
          <w:b/>
          <w:bCs/>
          <w:color w:val="auto"/>
        </w:rPr>
        <w:t>Furthermore, he suspects it is a connection issue since both servers were up and running</w:t>
      </w:r>
      <w:r w:rsidR="00D71E0D">
        <w:rPr>
          <w:b/>
          <w:bCs/>
          <w:color w:val="auto"/>
        </w:rPr>
        <w:t>, which is currently being worked on</w:t>
      </w:r>
      <w:r w:rsidR="00B96BF2">
        <w:rPr>
          <w:b/>
          <w:bCs/>
          <w:color w:val="auto"/>
        </w:rPr>
        <w:t xml:space="preserve"> with Intrado. </w:t>
      </w:r>
      <w:r w:rsidR="00C83276">
        <w:rPr>
          <w:b/>
          <w:bCs/>
          <w:color w:val="auto"/>
        </w:rPr>
        <w:t xml:space="preserve">Lastly, he stated that the rectifiers have been ordered but they do not have a shipping date yet. </w:t>
      </w:r>
    </w:p>
    <w:p w14:paraId="2BECFA0C" w14:textId="77777777" w:rsidR="00862091" w:rsidRDefault="00862091" w:rsidP="00862091">
      <w:pPr>
        <w:pStyle w:val="Default"/>
        <w:ind w:left="2160"/>
        <w:rPr>
          <w:sz w:val="23"/>
          <w:szCs w:val="23"/>
        </w:rPr>
      </w:pPr>
    </w:p>
    <w:p w14:paraId="038AB40F" w14:textId="3432EF07" w:rsidR="00137E0C" w:rsidRDefault="00B14BBC" w:rsidP="00137E0C">
      <w:pPr>
        <w:pStyle w:val="Default"/>
        <w:numPr>
          <w:ilvl w:val="2"/>
          <w:numId w:val="1"/>
        </w:numPr>
        <w:rPr>
          <w:sz w:val="23"/>
          <w:szCs w:val="23"/>
        </w:rPr>
      </w:pPr>
      <w:bookmarkStart w:id="7" w:name="_Hlk200008972"/>
      <w:r>
        <w:rPr>
          <w:sz w:val="23"/>
          <w:szCs w:val="23"/>
        </w:rPr>
        <w:t>9-1-1 Outage on 6-5-2025</w:t>
      </w:r>
      <w:bookmarkEnd w:id="7"/>
    </w:p>
    <w:p w14:paraId="636F9C4B" w14:textId="7A5097EA" w:rsidR="00137E0C" w:rsidRDefault="00357D91" w:rsidP="00137E0C">
      <w:pPr>
        <w:pStyle w:val="Default"/>
        <w:ind w:left="2160"/>
        <w:rPr>
          <w:b/>
          <w:bCs/>
          <w:color w:val="auto"/>
        </w:rPr>
      </w:pPr>
      <w:r>
        <w:rPr>
          <w:b/>
          <w:bCs/>
          <w:color w:val="auto"/>
        </w:rPr>
        <w:t>Davlynn Racadio requested an update from Corey Shaffer regarding the item above.</w:t>
      </w:r>
    </w:p>
    <w:p w14:paraId="4D6B810A" w14:textId="77777777" w:rsidR="00357D91" w:rsidRDefault="00357D91" w:rsidP="00137E0C">
      <w:pPr>
        <w:pStyle w:val="Default"/>
        <w:ind w:left="2160"/>
        <w:rPr>
          <w:b/>
          <w:bCs/>
          <w:color w:val="auto"/>
        </w:rPr>
      </w:pPr>
    </w:p>
    <w:p w14:paraId="7819729D" w14:textId="76A98B1E" w:rsidR="00357D91" w:rsidRPr="00137E0C" w:rsidRDefault="008234E2" w:rsidP="00137E0C">
      <w:pPr>
        <w:pStyle w:val="Default"/>
        <w:ind w:left="2160"/>
        <w:rPr>
          <w:b/>
          <w:bCs/>
          <w:color w:val="auto"/>
        </w:rPr>
      </w:pPr>
      <w:r>
        <w:rPr>
          <w:b/>
          <w:bCs/>
          <w:color w:val="auto"/>
        </w:rPr>
        <w:t xml:space="preserve">Corey Shaffer was not present to provide an update and this agenda item will be deferred to next month’s meeting. </w:t>
      </w:r>
    </w:p>
    <w:p w14:paraId="664F4EE6" w14:textId="77777777" w:rsidR="00137E0C" w:rsidRPr="00137E0C" w:rsidRDefault="00137E0C" w:rsidP="00137E0C">
      <w:pPr>
        <w:pStyle w:val="Default"/>
        <w:ind w:left="2160"/>
        <w:rPr>
          <w:sz w:val="23"/>
          <w:szCs w:val="23"/>
        </w:rPr>
      </w:pPr>
    </w:p>
    <w:p w14:paraId="37E62F71" w14:textId="15DA5651" w:rsidR="00AB1E2A" w:rsidRDefault="00E33C91" w:rsidP="00E33C91">
      <w:pPr>
        <w:pStyle w:val="Default"/>
        <w:numPr>
          <w:ilvl w:val="2"/>
          <w:numId w:val="1"/>
        </w:numPr>
        <w:rPr>
          <w:sz w:val="23"/>
          <w:szCs w:val="23"/>
        </w:rPr>
      </w:pPr>
      <w:r>
        <w:rPr>
          <w:sz w:val="23"/>
          <w:szCs w:val="23"/>
        </w:rPr>
        <w:t>Discussion of Hawaii Island Emergency Call Center Tour</w:t>
      </w:r>
    </w:p>
    <w:p w14:paraId="6B59F298" w14:textId="51D6A04A" w:rsidR="007A6080" w:rsidRPr="007A6A9A" w:rsidRDefault="007A6A9A" w:rsidP="007A6080">
      <w:pPr>
        <w:pStyle w:val="Default"/>
        <w:ind w:left="2160"/>
        <w:rPr>
          <w:b/>
          <w:bCs/>
          <w:color w:val="auto"/>
        </w:rPr>
      </w:pPr>
      <w:r>
        <w:rPr>
          <w:b/>
          <w:bCs/>
          <w:color w:val="auto"/>
        </w:rPr>
        <w:t xml:space="preserve">Davlynn Racadio stated that </w:t>
      </w:r>
      <w:r w:rsidR="002F2366">
        <w:rPr>
          <w:b/>
          <w:bCs/>
          <w:color w:val="auto"/>
        </w:rPr>
        <w:t xml:space="preserve">she </w:t>
      </w:r>
      <w:r w:rsidR="00486A98">
        <w:rPr>
          <w:b/>
          <w:bCs/>
          <w:color w:val="auto"/>
        </w:rPr>
        <w:t>toured</w:t>
      </w:r>
      <w:r w:rsidR="002F2366">
        <w:rPr>
          <w:b/>
          <w:bCs/>
          <w:color w:val="auto"/>
        </w:rPr>
        <w:t xml:space="preserve"> Big Island’s new emergency call center</w:t>
      </w:r>
      <w:r w:rsidR="00486A98">
        <w:rPr>
          <w:b/>
          <w:bCs/>
          <w:color w:val="auto"/>
        </w:rPr>
        <w:t xml:space="preserve"> on </w:t>
      </w:r>
      <w:r w:rsidR="002F2AC0">
        <w:rPr>
          <w:b/>
          <w:bCs/>
          <w:color w:val="auto"/>
        </w:rPr>
        <w:t>5</w:t>
      </w:r>
      <w:r w:rsidR="00486A98">
        <w:rPr>
          <w:b/>
          <w:bCs/>
          <w:color w:val="auto"/>
        </w:rPr>
        <w:t>-28-2025 with Melia Johnson, Walter Pacheco (MPD radio personnel), the Executive Director, and the Administrative Services Assistant</w:t>
      </w:r>
      <w:r w:rsidR="00A543DD">
        <w:rPr>
          <w:b/>
          <w:bCs/>
          <w:color w:val="auto"/>
        </w:rPr>
        <w:t xml:space="preserve"> and mentioned </w:t>
      </w:r>
      <w:r w:rsidR="002F2AC0">
        <w:rPr>
          <w:b/>
          <w:bCs/>
          <w:color w:val="auto"/>
        </w:rPr>
        <w:t>that it is a beautiful facility</w:t>
      </w:r>
      <w:r w:rsidR="00A543DD">
        <w:rPr>
          <w:b/>
          <w:bCs/>
          <w:color w:val="auto"/>
        </w:rPr>
        <w:t xml:space="preserve">. </w:t>
      </w:r>
      <w:r w:rsidR="00A2678E">
        <w:rPr>
          <w:b/>
          <w:bCs/>
          <w:color w:val="auto"/>
        </w:rPr>
        <w:t>She recommended that</w:t>
      </w:r>
      <w:r w:rsidR="005D24EE">
        <w:rPr>
          <w:b/>
          <w:bCs/>
          <w:color w:val="auto"/>
        </w:rPr>
        <w:t xml:space="preserve"> </w:t>
      </w:r>
      <w:r w:rsidR="005D24EE">
        <w:rPr>
          <w:b/>
          <w:bCs/>
          <w:color w:val="auto"/>
        </w:rPr>
        <w:lastRenderedPageBreak/>
        <w:t>lights should be installed for both the red and emergency phones to alert staff as to which phone is ringing</w:t>
      </w:r>
      <w:r w:rsidR="00294301">
        <w:rPr>
          <w:b/>
          <w:bCs/>
          <w:color w:val="auto"/>
        </w:rPr>
        <w:t xml:space="preserve"> and this inquiry has been mentioned to Hawaiian Telcom. </w:t>
      </w:r>
      <w:r w:rsidR="006F42B3">
        <w:rPr>
          <w:b/>
          <w:bCs/>
          <w:color w:val="auto"/>
        </w:rPr>
        <w:t xml:space="preserve">Reed Mahuna stated that </w:t>
      </w:r>
      <w:r w:rsidR="0092231E">
        <w:rPr>
          <w:b/>
          <w:bCs/>
          <w:color w:val="auto"/>
        </w:rPr>
        <w:t xml:space="preserve">this is Big Island’s first </w:t>
      </w:r>
      <w:r w:rsidR="006F4E0A">
        <w:rPr>
          <w:b/>
          <w:bCs/>
          <w:color w:val="auto"/>
        </w:rPr>
        <w:t>purpose-built</w:t>
      </w:r>
      <w:r w:rsidR="0092231E">
        <w:rPr>
          <w:b/>
          <w:bCs/>
          <w:color w:val="auto"/>
        </w:rPr>
        <w:t xml:space="preserve"> facility for 911 call taking and dispatch. </w:t>
      </w:r>
    </w:p>
    <w:p w14:paraId="1E8B4CD2" w14:textId="77777777" w:rsidR="007A6080" w:rsidRPr="00E33C91" w:rsidRDefault="007A6080" w:rsidP="007A6080">
      <w:pPr>
        <w:pStyle w:val="Default"/>
        <w:ind w:left="2160"/>
        <w:rPr>
          <w:sz w:val="23"/>
          <w:szCs w:val="23"/>
        </w:rPr>
      </w:pPr>
    </w:p>
    <w:bookmarkEnd w:id="3"/>
    <w:bookmarkEnd w:id="4"/>
    <w:bookmarkEnd w:id="5"/>
    <w:bookmarkEnd w:id="6"/>
    <w:p w14:paraId="2A04339F" w14:textId="510C400C" w:rsidR="003E3E93" w:rsidRDefault="009361B4" w:rsidP="0004496B">
      <w:pPr>
        <w:pStyle w:val="Default"/>
        <w:numPr>
          <w:ilvl w:val="1"/>
          <w:numId w:val="1"/>
        </w:numPr>
        <w:rPr>
          <w:sz w:val="23"/>
          <w:szCs w:val="23"/>
        </w:rPr>
      </w:pPr>
      <w:r>
        <w:rPr>
          <w:sz w:val="23"/>
          <w:szCs w:val="23"/>
        </w:rPr>
        <w:t>Technical Committee – Shawn Kuratani</w:t>
      </w:r>
    </w:p>
    <w:p w14:paraId="4F07FFA5" w14:textId="77777777" w:rsidR="00F000CE" w:rsidRDefault="00F000CE" w:rsidP="00F000CE">
      <w:pPr>
        <w:pStyle w:val="Default"/>
        <w:numPr>
          <w:ilvl w:val="2"/>
          <w:numId w:val="1"/>
        </w:numPr>
        <w:rPr>
          <w:sz w:val="23"/>
          <w:szCs w:val="23"/>
        </w:rPr>
      </w:pPr>
      <w:r>
        <w:rPr>
          <w:sz w:val="23"/>
          <w:szCs w:val="23"/>
        </w:rPr>
        <w:t>Update from Conference Attendees for CentralSquare ENGAGE, April 27-30, 2025, Kissimmee, FL</w:t>
      </w:r>
    </w:p>
    <w:p w14:paraId="70951B43" w14:textId="7A715A71" w:rsidR="00814999" w:rsidRDefault="00687306" w:rsidP="00814999">
      <w:pPr>
        <w:pStyle w:val="Default"/>
        <w:ind w:left="2160"/>
        <w:rPr>
          <w:b/>
          <w:bCs/>
          <w:color w:val="auto"/>
        </w:rPr>
      </w:pPr>
      <w:r>
        <w:rPr>
          <w:b/>
          <w:bCs/>
          <w:color w:val="auto"/>
        </w:rPr>
        <w:t xml:space="preserve">Shawn Kuratani </w:t>
      </w:r>
      <w:r w:rsidR="00D130EC">
        <w:rPr>
          <w:b/>
          <w:bCs/>
          <w:color w:val="auto"/>
        </w:rPr>
        <w:t xml:space="preserve">expressed his </w:t>
      </w:r>
      <w:r w:rsidR="00AA48E6">
        <w:rPr>
          <w:b/>
          <w:bCs/>
          <w:color w:val="auto"/>
        </w:rPr>
        <w:t>gratitude</w:t>
      </w:r>
      <w:r w:rsidR="00D130EC">
        <w:rPr>
          <w:b/>
          <w:bCs/>
          <w:color w:val="auto"/>
        </w:rPr>
        <w:t xml:space="preserve"> to the 911 Board for allowing him to attend the conference </w:t>
      </w:r>
      <w:r w:rsidR="006F5C7F">
        <w:rPr>
          <w:b/>
          <w:bCs/>
          <w:color w:val="auto"/>
        </w:rPr>
        <w:t>mentioned</w:t>
      </w:r>
      <w:r w:rsidR="00D130EC">
        <w:rPr>
          <w:b/>
          <w:bCs/>
          <w:color w:val="auto"/>
        </w:rPr>
        <w:t xml:space="preserve"> above. </w:t>
      </w:r>
      <w:r w:rsidR="00417E27">
        <w:rPr>
          <w:b/>
          <w:bCs/>
          <w:color w:val="auto"/>
        </w:rPr>
        <w:t xml:space="preserve">He stated that during this CAD focused conference he was able to network and discuss in-person with the CentralSquare team regarding </w:t>
      </w:r>
      <w:r w:rsidR="001856B4">
        <w:rPr>
          <w:b/>
          <w:bCs/>
          <w:color w:val="auto"/>
        </w:rPr>
        <w:t xml:space="preserve">support tickets and any inquiries/issues. </w:t>
      </w:r>
      <w:r w:rsidR="00596DCB">
        <w:rPr>
          <w:b/>
          <w:bCs/>
          <w:color w:val="auto"/>
        </w:rPr>
        <w:t xml:space="preserve">He added that </w:t>
      </w:r>
      <w:r w:rsidR="00D7166F">
        <w:rPr>
          <w:b/>
          <w:bCs/>
          <w:color w:val="auto"/>
        </w:rPr>
        <w:t>he was able to beta test the upcoming software upgrade before it is rolled out for general release</w:t>
      </w:r>
      <w:r w:rsidR="00044F8B">
        <w:rPr>
          <w:b/>
          <w:bCs/>
          <w:color w:val="auto"/>
        </w:rPr>
        <w:t xml:space="preserve"> to </w:t>
      </w:r>
      <w:r w:rsidR="00EF1883">
        <w:rPr>
          <w:b/>
          <w:bCs/>
          <w:color w:val="auto"/>
        </w:rPr>
        <w:t xml:space="preserve">help </w:t>
      </w:r>
      <w:r w:rsidR="00044F8B">
        <w:rPr>
          <w:b/>
          <w:bCs/>
          <w:color w:val="auto"/>
        </w:rPr>
        <w:t xml:space="preserve">uncover any problems. </w:t>
      </w:r>
      <w:r w:rsidR="006106A8">
        <w:rPr>
          <w:b/>
          <w:bCs/>
          <w:color w:val="auto"/>
        </w:rPr>
        <w:t>Furthermore,</w:t>
      </w:r>
      <w:r w:rsidR="004D1AD2">
        <w:rPr>
          <w:b/>
          <w:bCs/>
          <w:color w:val="auto"/>
        </w:rPr>
        <w:t xml:space="preserve"> he </w:t>
      </w:r>
      <w:r w:rsidR="009026C7">
        <w:rPr>
          <w:b/>
          <w:bCs/>
          <w:color w:val="auto"/>
        </w:rPr>
        <w:t xml:space="preserve">held </w:t>
      </w:r>
      <w:r w:rsidR="004D1AD2">
        <w:rPr>
          <w:b/>
          <w:bCs/>
          <w:color w:val="auto"/>
        </w:rPr>
        <w:t xml:space="preserve">discussions with the CentralSquare team regarding </w:t>
      </w:r>
      <w:r w:rsidR="00D13BA4">
        <w:rPr>
          <w:b/>
          <w:bCs/>
          <w:color w:val="auto"/>
        </w:rPr>
        <w:t xml:space="preserve">artificial intelligence </w:t>
      </w:r>
      <w:r w:rsidR="004D1AD2">
        <w:rPr>
          <w:b/>
          <w:bCs/>
          <w:color w:val="auto"/>
        </w:rPr>
        <w:t>implementation</w:t>
      </w:r>
      <w:r w:rsidR="005F7156">
        <w:rPr>
          <w:b/>
          <w:bCs/>
          <w:color w:val="auto"/>
        </w:rPr>
        <w:t xml:space="preserve"> of software/</w:t>
      </w:r>
      <w:r w:rsidR="004D1AD2">
        <w:rPr>
          <w:b/>
          <w:bCs/>
          <w:color w:val="auto"/>
        </w:rPr>
        <w:t xml:space="preserve">capabilities </w:t>
      </w:r>
      <w:r w:rsidR="00E37BFF">
        <w:rPr>
          <w:b/>
          <w:bCs/>
          <w:color w:val="auto"/>
        </w:rPr>
        <w:t xml:space="preserve">for CAD </w:t>
      </w:r>
      <w:r w:rsidR="004D1AD2">
        <w:rPr>
          <w:b/>
          <w:bCs/>
          <w:color w:val="auto"/>
        </w:rPr>
        <w:t xml:space="preserve">and </w:t>
      </w:r>
      <w:r w:rsidR="00EA5EB0">
        <w:rPr>
          <w:b/>
          <w:bCs/>
          <w:color w:val="auto"/>
        </w:rPr>
        <w:t xml:space="preserve">cloud backup for disaster recovery to potentially save money on premise hardware systems due to the rising costs of technology. </w:t>
      </w:r>
    </w:p>
    <w:p w14:paraId="2563A5FF" w14:textId="77777777" w:rsidR="0008118E" w:rsidRDefault="0008118E" w:rsidP="00814999">
      <w:pPr>
        <w:pStyle w:val="Default"/>
        <w:ind w:left="2160"/>
        <w:rPr>
          <w:b/>
          <w:bCs/>
          <w:color w:val="auto"/>
        </w:rPr>
      </w:pPr>
    </w:p>
    <w:p w14:paraId="1384ABC3" w14:textId="22945C60" w:rsidR="0008118E" w:rsidRPr="00814999" w:rsidRDefault="0008118E" w:rsidP="00814999">
      <w:pPr>
        <w:pStyle w:val="Default"/>
        <w:ind w:left="2160"/>
        <w:rPr>
          <w:b/>
          <w:bCs/>
          <w:color w:val="auto"/>
        </w:rPr>
      </w:pPr>
      <w:r>
        <w:rPr>
          <w:b/>
          <w:bCs/>
          <w:color w:val="auto"/>
        </w:rPr>
        <w:t xml:space="preserve">Edward Fujioka asked Shawn Kuratani </w:t>
      </w:r>
      <w:r w:rsidR="00477186">
        <w:rPr>
          <w:b/>
          <w:bCs/>
          <w:color w:val="auto"/>
        </w:rPr>
        <w:t xml:space="preserve">if there is a growing trend of clients transitioning to cloud based solutions. </w:t>
      </w:r>
      <w:r w:rsidR="00281712">
        <w:rPr>
          <w:b/>
          <w:bCs/>
          <w:color w:val="auto"/>
        </w:rPr>
        <w:t xml:space="preserve">Shawn Kuratani responded stating that </w:t>
      </w:r>
      <w:r w:rsidR="001F59A0">
        <w:rPr>
          <w:b/>
          <w:bCs/>
          <w:color w:val="auto"/>
        </w:rPr>
        <w:t>there is slight momentum regarding this and</w:t>
      </w:r>
      <w:r w:rsidR="005F1A9D">
        <w:rPr>
          <w:b/>
          <w:bCs/>
          <w:color w:val="auto"/>
        </w:rPr>
        <w:t xml:space="preserve"> it is mostly smaller PSAPs doing so. </w:t>
      </w:r>
      <w:r w:rsidR="008B7DB8">
        <w:rPr>
          <w:b/>
          <w:bCs/>
          <w:color w:val="auto"/>
        </w:rPr>
        <w:t xml:space="preserve">He added that the cost savings were not as much as he initially </w:t>
      </w:r>
      <w:r w:rsidR="006362E3">
        <w:rPr>
          <w:b/>
          <w:bCs/>
          <w:color w:val="auto"/>
        </w:rPr>
        <w:t>hoped for</w:t>
      </w:r>
      <w:r w:rsidR="008B7DB8">
        <w:rPr>
          <w:b/>
          <w:bCs/>
          <w:color w:val="auto"/>
        </w:rPr>
        <w:t xml:space="preserve"> after receiving the quotes. </w:t>
      </w:r>
      <w:r w:rsidR="00774498">
        <w:rPr>
          <w:b/>
          <w:bCs/>
          <w:color w:val="auto"/>
        </w:rPr>
        <w:t xml:space="preserve">Furthermore, </w:t>
      </w:r>
      <w:r w:rsidR="009A7225">
        <w:rPr>
          <w:b/>
          <w:bCs/>
          <w:color w:val="auto"/>
        </w:rPr>
        <w:t xml:space="preserve">these quotes were primarily for disaster recovery </w:t>
      </w:r>
      <w:r w:rsidR="00A44F1A">
        <w:rPr>
          <w:b/>
          <w:bCs/>
          <w:color w:val="auto"/>
        </w:rPr>
        <w:t xml:space="preserve">since he would like to maintain premise hardware </w:t>
      </w:r>
      <w:r w:rsidR="007001A5">
        <w:rPr>
          <w:b/>
          <w:bCs/>
          <w:color w:val="auto"/>
        </w:rPr>
        <w:t xml:space="preserve">systems for production purposes. </w:t>
      </w:r>
    </w:p>
    <w:p w14:paraId="7D4DF79E" w14:textId="77777777" w:rsidR="00814999" w:rsidRDefault="00814999" w:rsidP="00814999">
      <w:pPr>
        <w:pStyle w:val="Default"/>
        <w:ind w:left="2160"/>
        <w:rPr>
          <w:sz w:val="23"/>
          <w:szCs w:val="23"/>
        </w:rPr>
      </w:pPr>
    </w:p>
    <w:p w14:paraId="00E73ECD" w14:textId="77777777" w:rsidR="00F000CE" w:rsidRDefault="00F000CE" w:rsidP="00F000CE">
      <w:pPr>
        <w:pStyle w:val="Default"/>
        <w:numPr>
          <w:ilvl w:val="2"/>
          <w:numId w:val="1"/>
        </w:numPr>
        <w:rPr>
          <w:sz w:val="23"/>
          <w:szCs w:val="23"/>
        </w:rPr>
      </w:pPr>
      <w:r>
        <w:rPr>
          <w:sz w:val="23"/>
          <w:szCs w:val="23"/>
        </w:rPr>
        <w:t>Discussion of Hawaiian Telcom Master Agreement Renewal Delay</w:t>
      </w:r>
    </w:p>
    <w:p w14:paraId="22F11667" w14:textId="72AF5F57" w:rsidR="00D35A17" w:rsidRDefault="00953BAB" w:rsidP="00D35A17">
      <w:pPr>
        <w:pStyle w:val="Default"/>
        <w:ind w:left="2160"/>
        <w:rPr>
          <w:b/>
          <w:bCs/>
          <w:color w:val="auto"/>
        </w:rPr>
      </w:pPr>
      <w:r>
        <w:rPr>
          <w:b/>
          <w:bCs/>
          <w:color w:val="auto"/>
        </w:rPr>
        <w:t>Shawn Kuratani</w:t>
      </w:r>
      <w:r w:rsidR="00EA3F94">
        <w:rPr>
          <w:b/>
          <w:bCs/>
          <w:color w:val="auto"/>
        </w:rPr>
        <w:t xml:space="preserve"> stated the item above and mentioned that HFD has been out of contract with Hawaiian Telcom since 6-30-2024 and they have been negotiating</w:t>
      </w:r>
      <w:r w:rsidR="005F242F">
        <w:rPr>
          <w:b/>
          <w:bCs/>
          <w:color w:val="auto"/>
        </w:rPr>
        <w:t xml:space="preserve"> </w:t>
      </w:r>
      <w:r w:rsidR="002470C4">
        <w:rPr>
          <w:b/>
          <w:bCs/>
          <w:color w:val="auto"/>
        </w:rPr>
        <w:t xml:space="preserve">a new contract. </w:t>
      </w:r>
      <w:r w:rsidR="00037D33">
        <w:rPr>
          <w:b/>
          <w:bCs/>
          <w:color w:val="auto"/>
        </w:rPr>
        <w:t>He added that</w:t>
      </w:r>
      <w:r w:rsidR="007F2A29">
        <w:rPr>
          <w:b/>
          <w:bCs/>
          <w:color w:val="auto"/>
        </w:rPr>
        <w:t xml:space="preserve"> </w:t>
      </w:r>
      <w:r w:rsidR="00B60C9A">
        <w:rPr>
          <w:b/>
          <w:bCs/>
          <w:color w:val="auto"/>
        </w:rPr>
        <w:t xml:space="preserve">it does not seem likely they will settle on a new contract by FYE 2025. </w:t>
      </w:r>
      <w:r w:rsidR="00B97A6C">
        <w:rPr>
          <w:b/>
          <w:bCs/>
          <w:color w:val="auto"/>
        </w:rPr>
        <w:t xml:space="preserve">Furthermore, </w:t>
      </w:r>
      <w:r w:rsidR="000F6B18">
        <w:rPr>
          <w:b/>
          <w:bCs/>
          <w:color w:val="auto"/>
        </w:rPr>
        <w:t xml:space="preserve">he anticipates the need to encumber FYE 2025 funds </w:t>
      </w:r>
      <w:r w:rsidR="00F97F85">
        <w:rPr>
          <w:b/>
          <w:bCs/>
          <w:color w:val="auto"/>
        </w:rPr>
        <w:t xml:space="preserve">in order to pay </w:t>
      </w:r>
      <w:r w:rsidR="00400BF6">
        <w:rPr>
          <w:b/>
          <w:bCs/>
          <w:color w:val="auto"/>
        </w:rPr>
        <w:t xml:space="preserve">past </w:t>
      </w:r>
      <w:r w:rsidR="00F97F85">
        <w:rPr>
          <w:b/>
          <w:bCs/>
          <w:color w:val="auto"/>
        </w:rPr>
        <w:t xml:space="preserve">invoices and fees. </w:t>
      </w:r>
    </w:p>
    <w:p w14:paraId="0D2C4008" w14:textId="77777777" w:rsidR="00A13273" w:rsidRDefault="00A13273" w:rsidP="00D35A17">
      <w:pPr>
        <w:pStyle w:val="Default"/>
        <w:ind w:left="2160"/>
        <w:rPr>
          <w:b/>
          <w:bCs/>
          <w:color w:val="auto"/>
        </w:rPr>
      </w:pPr>
    </w:p>
    <w:p w14:paraId="451BCED0" w14:textId="6935BA93" w:rsidR="00A13273" w:rsidRDefault="00A13273" w:rsidP="00D35A17">
      <w:pPr>
        <w:pStyle w:val="Default"/>
        <w:ind w:left="2160"/>
        <w:rPr>
          <w:b/>
          <w:bCs/>
          <w:color w:val="auto"/>
        </w:rPr>
      </w:pPr>
      <w:r>
        <w:rPr>
          <w:b/>
          <w:bCs/>
          <w:color w:val="auto"/>
        </w:rPr>
        <w:t xml:space="preserve">Francis Alueta asked Shawn Kuratani </w:t>
      </w:r>
      <w:r w:rsidR="00DF4E4E">
        <w:rPr>
          <w:b/>
          <w:bCs/>
          <w:color w:val="auto"/>
        </w:rPr>
        <w:t xml:space="preserve">if this is </w:t>
      </w:r>
      <w:r w:rsidR="00571CE3">
        <w:rPr>
          <w:b/>
          <w:bCs/>
          <w:color w:val="auto"/>
        </w:rPr>
        <w:t>in regard to</w:t>
      </w:r>
      <w:r w:rsidR="00DF4E4E">
        <w:rPr>
          <w:b/>
          <w:bCs/>
          <w:color w:val="auto"/>
        </w:rPr>
        <w:t xml:space="preserve"> the county’s master service agreement or the communication service provider seats plus other services. </w:t>
      </w:r>
      <w:r w:rsidR="00571CE3">
        <w:rPr>
          <w:b/>
          <w:bCs/>
          <w:color w:val="auto"/>
        </w:rPr>
        <w:t xml:space="preserve">Shawn Kuratani responded stating that </w:t>
      </w:r>
      <w:r w:rsidR="00CE05D2">
        <w:rPr>
          <w:b/>
          <w:bCs/>
          <w:color w:val="auto"/>
        </w:rPr>
        <w:t xml:space="preserve">it is the latter. </w:t>
      </w:r>
      <w:r w:rsidR="00F37AFD">
        <w:rPr>
          <w:b/>
          <w:bCs/>
          <w:color w:val="auto"/>
        </w:rPr>
        <w:t>Francis Alueta stated that</w:t>
      </w:r>
      <w:r w:rsidR="003269EE">
        <w:rPr>
          <w:b/>
          <w:bCs/>
          <w:color w:val="auto"/>
        </w:rPr>
        <w:t xml:space="preserve"> this is currently being reviewed by Hawaiian Telcom’s legal team and an update will be provided by end of week. </w:t>
      </w:r>
    </w:p>
    <w:p w14:paraId="0D93EF6F" w14:textId="77777777" w:rsidR="001E6366" w:rsidRDefault="001E6366" w:rsidP="00D35A17">
      <w:pPr>
        <w:pStyle w:val="Default"/>
        <w:ind w:left="2160"/>
        <w:rPr>
          <w:b/>
          <w:bCs/>
          <w:color w:val="auto"/>
        </w:rPr>
      </w:pPr>
    </w:p>
    <w:p w14:paraId="7F08894A" w14:textId="5314293B" w:rsidR="001E6366" w:rsidRPr="00250123" w:rsidRDefault="001E6366" w:rsidP="00D35A17">
      <w:pPr>
        <w:pStyle w:val="Default"/>
        <w:ind w:left="2160"/>
        <w:rPr>
          <w:b/>
          <w:bCs/>
          <w:color w:val="auto"/>
        </w:rPr>
      </w:pPr>
      <w:r>
        <w:rPr>
          <w:b/>
          <w:bCs/>
          <w:color w:val="auto"/>
        </w:rPr>
        <w:t xml:space="preserve">Edward Fujioka asked Shawn Kuratani if he </w:t>
      </w:r>
      <w:r w:rsidR="001D76A6">
        <w:rPr>
          <w:b/>
          <w:bCs/>
          <w:color w:val="auto"/>
        </w:rPr>
        <w:t>could</w:t>
      </w:r>
      <w:r>
        <w:rPr>
          <w:b/>
          <w:bCs/>
          <w:color w:val="auto"/>
        </w:rPr>
        <w:t xml:space="preserve"> </w:t>
      </w:r>
      <w:r w:rsidR="001D76A6">
        <w:rPr>
          <w:b/>
          <w:bCs/>
          <w:color w:val="auto"/>
        </w:rPr>
        <w:t>request</w:t>
      </w:r>
      <w:r>
        <w:rPr>
          <w:b/>
          <w:bCs/>
          <w:color w:val="auto"/>
        </w:rPr>
        <w:t xml:space="preserve"> invoices for encumbrance purposes. Shawn Kuratani responded stating that</w:t>
      </w:r>
      <w:r w:rsidR="005B7636">
        <w:rPr>
          <w:b/>
          <w:bCs/>
          <w:color w:val="auto"/>
        </w:rPr>
        <w:t xml:space="preserve"> he is already in the process of acquiring invoices. </w:t>
      </w:r>
    </w:p>
    <w:p w14:paraId="7B151F2B" w14:textId="77777777" w:rsidR="00D35A17" w:rsidRDefault="00D35A17" w:rsidP="00D35A17">
      <w:pPr>
        <w:pStyle w:val="Default"/>
        <w:ind w:left="2160"/>
        <w:rPr>
          <w:sz w:val="23"/>
          <w:szCs w:val="23"/>
        </w:rPr>
      </w:pPr>
    </w:p>
    <w:p w14:paraId="6EA93845" w14:textId="19EAFD9C" w:rsidR="00992C88" w:rsidRDefault="00F000CE" w:rsidP="00F000CE">
      <w:pPr>
        <w:pStyle w:val="Default"/>
        <w:numPr>
          <w:ilvl w:val="2"/>
          <w:numId w:val="1"/>
        </w:numPr>
        <w:rPr>
          <w:sz w:val="23"/>
          <w:szCs w:val="23"/>
        </w:rPr>
      </w:pPr>
      <w:r>
        <w:rPr>
          <w:sz w:val="23"/>
          <w:szCs w:val="23"/>
        </w:rPr>
        <w:t>Update regarding Intrado Upgrades (Text Translation, Dictation, and Video Calling)</w:t>
      </w:r>
    </w:p>
    <w:p w14:paraId="10274C1B" w14:textId="01F47ED4" w:rsidR="00F46AE5" w:rsidRPr="00F46AE5" w:rsidRDefault="00F46AE5" w:rsidP="00F46AE5">
      <w:pPr>
        <w:pStyle w:val="Default"/>
        <w:ind w:left="2160"/>
        <w:rPr>
          <w:b/>
          <w:bCs/>
          <w:color w:val="auto"/>
        </w:rPr>
      </w:pPr>
      <w:r>
        <w:rPr>
          <w:b/>
          <w:bCs/>
          <w:color w:val="auto"/>
        </w:rPr>
        <w:lastRenderedPageBreak/>
        <w:t xml:space="preserve">Shawn Kuratani stated the item above </w:t>
      </w:r>
      <w:r w:rsidR="00A3158C">
        <w:rPr>
          <w:b/>
          <w:bCs/>
          <w:color w:val="auto"/>
        </w:rPr>
        <w:t xml:space="preserve">and mentioned that </w:t>
      </w:r>
      <w:r w:rsidR="009B7C10">
        <w:rPr>
          <w:b/>
          <w:bCs/>
          <w:color w:val="auto"/>
        </w:rPr>
        <w:t xml:space="preserve">a meeting was held between technical committee members and the PSAPs </w:t>
      </w:r>
      <w:r w:rsidR="00FA2BCA">
        <w:rPr>
          <w:b/>
          <w:bCs/>
          <w:color w:val="auto"/>
        </w:rPr>
        <w:t xml:space="preserve">regarding </w:t>
      </w:r>
      <w:r w:rsidR="00D16AC7">
        <w:rPr>
          <w:b/>
          <w:bCs/>
          <w:color w:val="auto"/>
        </w:rPr>
        <w:t>what Intrado could offer in terms of text translation, dictation, video calling, and other features</w:t>
      </w:r>
      <w:r w:rsidR="008B61BB">
        <w:rPr>
          <w:b/>
          <w:bCs/>
          <w:color w:val="auto"/>
        </w:rPr>
        <w:t xml:space="preserve"> if it is included in the pending equipment and software upgrade. </w:t>
      </w:r>
      <w:r w:rsidR="004E50CD">
        <w:rPr>
          <w:b/>
          <w:bCs/>
          <w:color w:val="auto"/>
        </w:rPr>
        <w:t xml:space="preserve">He added that all the previously mentioned features are add-ons </w:t>
      </w:r>
      <w:r w:rsidR="00202DEA">
        <w:rPr>
          <w:b/>
          <w:bCs/>
          <w:color w:val="auto"/>
        </w:rPr>
        <w:t xml:space="preserve">and ala carte options. </w:t>
      </w:r>
      <w:r w:rsidR="00297DE6">
        <w:rPr>
          <w:b/>
          <w:bCs/>
          <w:color w:val="auto"/>
        </w:rPr>
        <w:t xml:space="preserve">Furthermore, he stated that quotes were received and it is up to the discretion of each PSAP </w:t>
      </w:r>
      <w:r w:rsidR="00B067B1">
        <w:rPr>
          <w:b/>
          <w:bCs/>
          <w:color w:val="auto"/>
        </w:rPr>
        <w:t>on which features will be purchased</w:t>
      </w:r>
      <w:r w:rsidR="00E01870">
        <w:rPr>
          <w:b/>
          <w:bCs/>
          <w:color w:val="auto"/>
        </w:rPr>
        <w:t xml:space="preserve"> or if a </w:t>
      </w:r>
      <w:r w:rsidR="000B7D4F">
        <w:rPr>
          <w:b/>
          <w:bCs/>
          <w:color w:val="auto"/>
        </w:rPr>
        <w:t>third-party</w:t>
      </w:r>
      <w:r w:rsidR="00E01870">
        <w:rPr>
          <w:b/>
          <w:bCs/>
          <w:color w:val="auto"/>
        </w:rPr>
        <w:t xml:space="preserve"> vendor will be selected instead. </w:t>
      </w:r>
      <w:r w:rsidR="009B7C10">
        <w:rPr>
          <w:b/>
          <w:bCs/>
          <w:color w:val="auto"/>
        </w:rPr>
        <w:t xml:space="preserve"> </w:t>
      </w:r>
    </w:p>
    <w:p w14:paraId="56BE10C8" w14:textId="77777777" w:rsidR="00F46AE5" w:rsidRPr="00F000CE" w:rsidRDefault="00F46AE5" w:rsidP="00F46AE5">
      <w:pPr>
        <w:pStyle w:val="Default"/>
        <w:ind w:left="2160"/>
        <w:rPr>
          <w:sz w:val="23"/>
          <w:szCs w:val="23"/>
        </w:rPr>
      </w:pPr>
    </w:p>
    <w:p w14:paraId="0A87587B" w14:textId="7AE6482F" w:rsidR="009361B4" w:rsidRDefault="009361B4" w:rsidP="005D0CFA">
      <w:pPr>
        <w:pStyle w:val="Default"/>
        <w:numPr>
          <w:ilvl w:val="3"/>
          <w:numId w:val="1"/>
        </w:numPr>
        <w:rPr>
          <w:sz w:val="23"/>
          <w:szCs w:val="23"/>
        </w:rPr>
      </w:pPr>
      <w:bookmarkStart w:id="8" w:name="_Hlk126145491"/>
      <w:bookmarkStart w:id="9" w:name="_Hlk146543572"/>
      <w:r>
        <w:rPr>
          <w:sz w:val="23"/>
          <w:szCs w:val="23"/>
        </w:rPr>
        <w:t xml:space="preserve">Advisory Committee – </w:t>
      </w:r>
      <w:r w:rsidR="00503B55">
        <w:rPr>
          <w:sz w:val="23"/>
          <w:szCs w:val="23"/>
        </w:rPr>
        <w:t>Rebecca Lieberman</w:t>
      </w:r>
    </w:p>
    <w:p w14:paraId="387F1718" w14:textId="6701F7EF" w:rsidR="005E7AC1" w:rsidRDefault="00BE7BFB" w:rsidP="00BB7AE3">
      <w:pPr>
        <w:pStyle w:val="Default"/>
        <w:numPr>
          <w:ilvl w:val="4"/>
          <w:numId w:val="1"/>
        </w:numPr>
        <w:rPr>
          <w:sz w:val="23"/>
          <w:szCs w:val="23"/>
        </w:rPr>
      </w:pPr>
      <w:r>
        <w:rPr>
          <w:sz w:val="23"/>
          <w:szCs w:val="23"/>
        </w:rPr>
        <w:t>Updates on Legislative Session</w:t>
      </w:r>
    </w:p>
    <w:p w14:paraId="1F9B7EE2" w14:textId="04B96A7C" w:rsidR="000B7D4F" w:rsidRPr="00177E33" w:rsidRDefault="00177E33" w:rsidP="000B7D4F">
      <w:pPr>
        <w:pStyle w:val="Default"/>
        <w:ind w:left="3600"/>
        <w:rPr>
          <w:b/>
          <w:bCs/>
          <w:color w:val="auto"/>
        </w:rPr>
      </w:pPr>
      <w:r>
        <w:rPr>
          <w:b/>
          <w:bCs/>
          <w:color w:val="auto"/>
        </w:rPr>
        <w:t xml:space="preserve">The Executive Director on behalf of Rebecca Lieberman stated no updates. </w:t>
      </w:r>
    </w:p>
    <w:p w14:paraId="387B35B8" w14:textId="77777777" w:rsidR="000B7D4F" w:rsidRPr="00BB7AE3" w:rsidRDefault="000B7D4F" w:rsidP="000B7D4F">
      <w:pPr>
        <w:pStyle w:val="Default"/>
        <w:ind w:left="3600"/>
        <w:rPr>
          <w:sz w:val="23"/>
          <w:szCs w:val="23"/>
        </w:rPr>
      </w:pPr>
    </w:p>
    <w:p w14:paraId="232D979D" w14:textId="2026FF0C" w:rsidR="00ED7243" w:rsidRPr="00ED7243" w:rsidRDefault="009361B4" w:rsidP="00ED7243">
      <w:pPr>
        <w:pStyle w:val="Default"/>
        <w:numPr>
          <w:ilvl w:val="1"/>
          <w:numId w:val="1"/>
        </w:numPr>
        <w:rPr>
          <w:sz w:val="23"/>
          <w:szCs w:val="23"/>
        </w:rPr>
      </w:pPr>
      <w:bookmarkStart w:id="10" w:name="_Hlk135829230"/>
      <w:bookmarkEnd w:id="8"/>
      <w:bookmarkEnd w:id="9"/>
      <w:r>
        <w:rPr>
          <w:sz w:val="23"/>
          <w:szCs w:val="23"/>
        </w:rPr>
        <w:t xml:space="preserve">Finance Committee – </w:t>
      </w:r>
      <w:r w:rsidR="00B74EA5">
        <w:rPr>
          <w:sz w:val="23"/>
          <w:szCs w:val="23"/>
        </w:rPr>
        <w:t>Edward Fujioka</w:t>
      </w:r>
    </w:p>
    <w:p w14:paraId="5E2A41F2" w14:textId="48E8B9D2" w:rsidR="00044D44" w:rsidRDefault="00044D44" w:rsidP="006A786C">
      <w:pPr>
        <w:pStyle w:val="Default"/>
        <w:numPr>
          <w:ilvl w:val="2"/>
          <w:numId w:val="1"/>
        </w:numPr>
        <w:rPr>
          <w:sz w:val="23"/>
          <w:szCs w:val="23"/>
        </w:rPr>
      </w:pPr>
      <w:r>
        <w:rPr>
          <w:sz w:val="23"/>
          <w:szCs w:val="23"/>
        </w:rPr>
        <w:t>Review of Monthly Y-T-D (Year to Date) Cash Flow</w:t>
      </w:r>
    </w:p>
    <w:p w14:paraId="405AD542" w14:textId="6E1A968B" w:rsidR="00A87CEE" w:rsidRPr="00A87CEE" w:rsidRDefault="00A87CEE" w:rsidP="00A87CEE">
      <w:pPr>
        <w:pStyle w:val="Default"/>
        <w:ind w:left="2160"/>
        <w:rPr>
          <w:b/>
          <w:bCs/>
        </w:rPr>
      </w:pPr>
      <w:r>
        <w:rPr>
          <w:b/>
          <w:bCs/>
        </w:rPr>
        <w:t>May</w:t>
      </w:r>
      <w:r w:rsidRPr="00A87CEE">
        <w:rPr>
          <w:b/>
          <w:bCs/>
        </w:rPr>
        <w:t xml:space="preserve"> 2025 Cashflow Statement:</w:t>
      </w:r>
    </w:p>
    <w:p w14:paraId="77B411A0" w14:textId="77777777" w:rsidR="00A87CEE" w:rsidRPr="00A87CEE" w:rsidRDefault="00A87CEE" w:rsidP="00A87CEE">
      <w:pPr>
        <w:pStyle w:val="Default"/>
        <w:ind w:left="2160"/>
        <w:rPr>
          <w:b/>
          <w:bCs/>
        </w:rPr>
      </w:pPr>
    </w:p>
    <w:p w14:paraId="5215205C" w14:textId="3ABB3BC6" w:rsidR="00A87CEE" w:rsidRPr="00A87CEE" w:rsidRDefault="00A87CEE" w:rsidP="00A87CEE">
      <w:pPr>
        <w:pStyle w:val="Default"/>
        <w:ind w:left="2160"/>
        <w:rPr>
          <w:b/>
          <w:bCs/>
        </w:rPr>
      </w:pPr>
      <w:r w:rsidRPr="00A87CEE">
        <w:rPr>
          <w:b/>
          <w:bCs/>
        </w:rPr>
        <w:t>Surcharge Collection: $1,0</w:t>
      </w:r>
      <w:r>
        <w:rPr>
          <w:b/>
          <w:bCs/>
        </w:rPr>
        <w:t>78,520</w:t>
      </w:r>
    </w:p>
    <w:p w14:paraId="0F873F5E" w14:textId="5C862889" w:rsidR="00A87CEE" w:rsidRPr="00A87CEE" w:rsidRDefault="00A87CEE" w:rsidP="00A87CEE">
      <w:pPr>
        <w:pStyle w:val="Default"/>
        <w:ind w:left="2160"/>
        <w:rPr>
          <w:b/>
          <w:bCs/>
        </w:rPr>
      </w:pPr>
      <w:r w:rsidRPr="00A87CEE">
        <w:rPr>
          <w:b/>
          <w:bCs/>
        </w:rPr>
        <w:t>Interest Income: $1</w:t>
      </w:r>
      <w:r>
        <w:rPr>
          <w:b/>
          <w:bCs/>
        </w:rPr>
        <w:t>10,389</w:t>
      </w:r>
    </w:p>
    <w:p w14:paraId="5296B9BC" w14:textId="147572C1" w:rsidR="00A87CEE" w:rsidRPr="00A87CEE" w:rsidRDefault="00A87CEE" w:rsidP="00A87CEE">
      <w:pPr>
        <w:pStyle w:val="Default"/>
        <w:ind w:left="2160"/>
        <w:rPr>
          <w:b/>
          <w:bCs/>
        </w:rPr>
      </w:pPr>
      <w:r w:rsidRPr="00A87CEE">
        <w:rPr>
          <w:b/>
          <w:bCs/>
        </w:rPr>
        <w:t>Total Receipts: $1,1</w:t>
      </w:r>
      <w:r>
        <w:rPr>
          <w:b/>
          <w:bCs/>
        </w:rPr>
        <w:t>88,909</w:t>
      </w:r>
    </w:p>
    <w:p w14:paraId="7B605129" w14:textId="64450F1C" w:rsidR="00A87CEE" w:rsidRPr="00A87CEE" w:rsidRDefault="00A87CEE" w:rsidP="00A87CEE">
      <w:pPr>
        <w:pStyle w:val="Default"/>
        <w:ind w:left="2160"/>
        <w:rPr>
          <w:b/>
          <w:bCs/>
        </w:rPr>
      </w:pPr>
      <w:r w:rsidRPr="00A87CEE">
        <w:rPr>
          <w:b/>
          <w:bCs/>
        </w:rPr>
        <w:t>Total Disbursements: ($1,0</w:t>
      </w:r>
      <w:r w:rsidR="00827961">
        <w:rPr>
          <w:b/>
          <w:bCs/>
        </w:rPr>
        <w:t>38</w:t>
      </w:r>
      <w:r w:rsidR="009C5953">
        <w:rPr>
          <w:b/>
          <w:bCs/>
        </w:rPr>
        <w:t>,</w:t>
      </w:r>
      <w:r w:rsidR="00827961">
        <w:rPr>
          <w:b/>
          <w:bCs/>
        </w:rPr>
        <w:t>198</w:t>
      </w:r>
      <w:r w:rsidRPr="00A87CEE">
        <w:rPr>
          <w:b/>
          <w:bCs/>
        </w:rPr>
        <w:t>)</w:t>
      </w:r>
    </w:p>
    <w:p w14:paraId="3916995E" w14:textId="47AE0126" w:rsidR="00A87CEE" w:rsidRPr="00A87CEE" w:rsidRDefault="00A87CEE" w:rsidP="00A87CEE">
      <w:pPr>
        <w:pStyle w:val="Default"/>
        <w:ind w:left="2160"/>
        <w:rPr>
          <w:b/>
          <w:bCs/>
        </w:rPr>
      </w:pPr>
      <w:r w:rsidRPr="00A87CEE">
        <w:rPr>
          <w:b/>
          <w:bCs/>
        </w:rPr>
        <w:t>Net Receipts/Disbursements: $</w:t>
      </w:r>
      <w:r w:rsidR="00827961">
        <w:rPr>
          <w:b/>
          <w:bCs/>
        </w:rPr>
        <w:t>150,710</w:t>
      </w:r>
    </w:p>
    <w:p w14:paraId="33066E36" w14:textId="6E8E419B" w:rsidR="00A87CEE" w:rsidRPr="00A87CEE" w:rsidRDefault="00A87CEE" w:rsidP="00A87CEE">
      <w:pPr>
        <w:pStyle w:val="Default"/>
        <w:ind w:left="2160"/>
        <w:rPr>
          <w:b/>
          <w:bCs/>
        </w:rPr>
      </w:pPr>
      <w:r w:rsidRPr="00A87CEE">
        <w:rPr>
          <w:b/>
          <w:bCs/>
        </w:rPr>
        <w:t>Net Encumbrances Adds/(Paydown): ($</w:t>
      </w:r>
      <w:r w:rsidR="00EB7E64">
        <w:rPr>
          <w:b/>
          <w:bCs/>
        </w:rPr>
        <w:t>220,476</w:t>
      </w:r>
      <w:r w:rsidRPr="00A87CEE">
        <w:rPr>
          <w:b/>
          <w:bCs/>
        </w:rPr>
        <w:t>)</w:t>
      </w:r>
    </w:p>
    <w:p w14:paraId="18BED6E6" w14:textId="6A2FE33C" w:rsidR="00A87CEE" w:rsidRPr="00A87CEE" w:rsidRDefault="00A87CEE" w:rsidP="00A87CEE">
      <w:pPr>
        <w:pStyle w:val="Default"/>
        <w:ind w:left="2160"/>
        <w:rPr>
          <w:b/>
          <w:bCs/>
        </w:rPr>
      </w:pPr>
      <w:r w:rsidRPr="00A87CEE">
        <w:rPr>
          <w:b/>
          <w:bCs/>
        </w:rPr>
        <w:t>Net Cash Inflow/(Outflow): ($</w:t>
      </w:r>
      <w:r w:rsidR="00EB7E64">
        <w:rPr>
          <w:b/>
          <w:bCs/>
        </w:rPr>
        <w:t>69,766</w:t>
      </w:r>
      <w:r w:rsidRPr="00A87CEE">
        <w:rPr>
          <w:b/>
          <w:bCs/>
        </w:rPr>
        <w:t>)</w:t>
      </w:r>
    </w:p>
    <w:p w14:paraId="6C4701C1" w14:textId="40A29B3F" w:rsidR="00A87CEE" w:rsidRPr="00A87CEE" w:rsidRDefault="00A87CEE" w:rsidP="00A87CEE">
      <w:pPr>
        <w:pStyle w:val="Default"/>
        <w:ind w:left="2160"/>
        <w:rPr>
          <w:b/>
          <w:bCs/>
        </w:rPr>
      </w:pPr>
      <w:r w:rsidRPr="00A87CEE">
        <w:rPr>
          <w:b/>
          <w:bCs/>
        </w:rPr>
        <w:t>Outstanding Encumbrances: $11,</w:t>
      </w:r>
      <w:r w:rsidR="00EB7E64">
        <w:rPr>
          <w:b/>
          <w:bCs/>
        </w:rPr>
        <w:t>333,317</w:t>
      </w:r>
    </w:p>
    <w:p w14:paraId="7B1B3EE6" w14:textId="49B0F6A2" w:rsidR="00A87CEE" w:rsidRPr="00A87CEE" w:rsidRDefault="00A87CEE" w:rsidP="00A87CEE">
      <w:pPr>
        <w:pStyle w:val="Default"/>
        <w:ind w:left="2160"/>
        <w:rPr>
          <w:b/>
          <w:bCs/>
        </w:rPr>
      </w:pPr>
      <w:r w:rsidRPr="00A87CEE">
        <w:rPr>
          <w:b/>
          <w:bCs/>
        </w:rPr>
        <w:t>Net Bank Balance: $47,</w:t>
      </w:r>
      <w:r w:rsidR="002A6161">
        <w:rPr>
          <w:b/>
          <w:bCs/>
        </w:rPr>
        <w:t>429,169</w:t>
      </w:r>
    </w:p>
    <w:p w14:paraId="4FB5D1C2" w14:textId="4AC9348A" w:rsidR="00A87CEE" w:rsidRPr="00A87CEE" w:rsidRDefault="00A87CEE" w:rsidP="00A87CEE">
      <w:pPr>
        <w:pStyle w:val="Default"/>
        <w:ind w:left="2160"/>
        <w:rPr>
          <w:b/>
          <w:bCs/>
        </w:rPr>
      </w:pPr>
      <w:r w:rsidRPr="00A87CEE">
        <w:rPr>
          <w:b/>
          <w:bCs/>
        </w:rPr>
        <w:t>Unencumbered Cash Balance: $3</w:t>
      </w:r>
      <w:r w:rsidR="00063A7C">
        <w:rPr>
          <w:b/>
          <w:bCs/>
        </w:rPr>
        <w:t>6,095,852</w:t>
      </w:r>
    </w:p>
    <w:p w14:paraId="7321C1D1" w14:textId="77777777" w:rsidR="00A87CEE" w:rsidRDefault="00A87CEE" w:rsidP="00A87CEE">
      <w:pPr>
        <w:pStyle w:val="Default"/>
        <w:ind w:left="2160"/>
        <w:rPr>
          <w:sz w:val="23"/>
          <w:szCs w:val="23"/>
        </w:rPr>
      </w:pPr>
    </w:p>
    <w:p w14:paraId="584858F7" w14:textId="6A5E57E9" w:rsidR="00AB1E2A" w:rsidRPr="00536383" w:rsidRDefault="002F2968" w:rsidP="006A786C">
      <w:pPr>
        <w:pStyle w:val="Default"/>
        <w:numPr>
          <w:ilvl w:val="2"/>
          <w:numId w:val="1"/>
        </w:numPr>
        <w:rPr>
          <w:sz w:val="23"/>
          <w:szCs w:val="23"/>
        </w:rPr>
      </w:pPr>
      <w:r w:rsidRPr="00ED7243">
        <w:rPr>
          <w:sz w:val="23"/>
          <w:szCs w:val="23"/>
        </w:rPr>
        <w:t>Hawaii Police Department Requesting $2</w:t>
      </w:r>
      <w:r>
        <w:rPr>
          <w:sz w:val="23"/>
          <w:szCs w:val="23"/>
        </w:rPr>
        <w:t>55</w:t>
      </w:r>
      <w:r w:rsidRPr="00ED7243">
        <w:rPr>
          <w:sz w:val="23"/>
          <w:szCs w:val="23"/>
        </w:rPr>
        <w:t>.</w:t>
      </w:r>
      <w:r>
        <w:rPr>
          <w:sz w:val="23"/>
          <w:szCs w:val="23"/>
        </w:rPr>
        <w:t>62</w:t>
      </w:r>
      <w:r w:rsidRPr="00ED7243">
        <w:rPr>
          <w:sz w:val="23"/>
          <w:szCs w:val="23"/>
        </w:rPr>
        <w:t xml:space="preserve"> for Travel Reimbursement to Attend Board Member</w:t>
      </w:r>
      <w:r w:rsidR="00331BBD">
        <w:rPr>
          <w:sz w:val="23"/>
          <w:szCs w:val="23"/>
        </w:rPr>
        <w:t xml:space="preserve"> Full Senate</w:t>
      </w:r>
      <w:r w:rsidRPr="00ED7243">
        <w:rPr>
          <w:sz w:val="23"/>
          <w:szCs w:val="23"/>
        </w:rPr>
        <w:t xml:space="preserve"> Confirmation Hearing</w:t>
      </w:r>
    </w:p>
    <w:p w14:paraId="753B5D6B" w14:textId="429C1015" w:rsidR="00536383" w:rsidRPr="00890AE9" w:rsidRDefault="00890AE9" w:rsidP="00536383">
      <w:pPr>
        <w:pStyle w:val="Default"/>
        <w:ind w:left="2160"/>
        <w:rPr>
          <w:b/>
          <w:bCs/>
          <w:color w:val="auto"/>
        </w:rPr>
      </w:pPr>
      <w:bookmarkStart w:id="11" w:name="_Hlk202529154"/>
      <w:r>
        <w:rPr>
          <w:b/>
          <w:bCs/>
          <w:color w:val="auto"/>
        </w:rPr>
        <w:t xml:space="preserve">Edward Fujioka stated the item above and requested an explanation. </w:t>
      </w:r>
      <w:r w:rsidR="009A212F">
        <w:rPr>
          <w:b/>
          <w:bCs/>
          <w:color w:val="auto"/>
        </w:rPr>
        <w:t xml:space="preserve">Reed Mahuna explained that this request was for him to attend his board member full senate confirmation hearing in Oahu. </w:t>
      </w:r>
      <w:r w:rsidR="00830EA5">
        <w:rPr>
          <w:b/>
          <w:bCs/>
          <w:color w:val="auto"/>
        </w:rPr>
        <w:t xml:space="preserve">Edward Fujioka asked for a motion to approve. </w:t>
      </w:r>
      <w:r w:rsidR="006F0F60">
        <w:rPr>
          <w:b/>
          <w:bCs/>
          <w:color w:val="auto"/>
        </w:rPr>
        <w:t>Tony Velasco</w:t>
      </w:r>
      <w:r w:rsidR="00830EA5" w:rsidRPr="00830EA5">
        <w:rPr>
          <w:b/>
          <w:bCs/>
          <w:color w:val="auto"/>
        </w:rPr>
        <w:t xml:space="preserve"> motioned to approve this request. To</w:t>
      </w:r>
      <w:r w:rsidR="006F0F60">
        <w:rPr>
          <w:b/>
          <w:bCs/>
          <w:color w:val="auto"/>
        </w:rPr>
        <w:t xml:space="preserve">dd Omura </w:t>
      </w:r>
      <w:r w:rsidR="00830EA5" w:rsidRPr="00830EA5">
        <w:rPr>
          <w:b/>
          <w:bCs/>
          <w:color w:val="auto"/>
        </w:rPr>
        <w:t>seconded the motion. A voice vote was taken, motion was unanimously approved</w:t>
      </w:r>
      <w:r w:rsidR="00830EA5">
        <w:rPr>
          <w:b/>
          <w:bCs/>
          <w:color w:val="auto"/>
        </w:rPr>
        <w:t>.</w:t>
      </w:r>
      <w:bookmarkEnd w:id="11"/>
      <w:r w:rsidR="00830EA5">
        <w:rPr>
          <w:b/>
          <w:bCs/>
          <w:color w:val="auto"/>
        </w:rPr>
        <w:t xml:space="preserve"> </w:t>
      </w:r>
    </w:p>
    <w:p w14:paraId="0234C2E6" w14:textId="77777777" w:rsidR="00536383" w:rsidRDefault="00536383" w:rsidP="00536383">
      <w:pPr>
        <w:pStyle w:val="Default"/>
        <w:ind w:left="2160"/>
        <w:rPr>
          <w:sz w:val="23"/>
          <w:szCs w:val="23"/>
        </w:rPr>
      </w:pPr>
    </w:p>
    <w:p w14:paraId="521DCE8C" w14:textId="00CA3C06" w:rsidR="00A47D4E" w:rsidRPr="00083F29" w:rsidRDefault="00A47D4E" w:rsidP="00A47D4E">
      <w:pPr>
        <w:pStyle w:val="Default"/>
        <w:numPr>
          <w:ilvl w:val="2"/>
          <w:numId w:val="1"/>
        </w:numPr>
        <w:rPr>
          <w:sz w:val="23"/>
          <w:szCs w:val="23"/>
        </w:rPr>
      </w:pPr>
      <w:r>
        <w:rPr>
          <w:sz w:val="23"/>
          <w:szCs w:val="23"/>
        </w:rPr>
        <w:t xml:space="preserve">Maui Police Department Requesting $48.12 for TXT2911 </w:t>
      </w:r>
      <w:r w:rsidR="00B36DE8">
        <w:rPr>
          <w:sz w:val="23"/>
          <w:szCs w:val="23"/>
        </w:rPr>
        <w:t>Shortage</w:t>
      </w:r>
    </w:p>
    <w:p w14:paraId="1917D635" w14:textId="6BA98374" w:rsidR="00B144D4" w:rsidRDefault="003463EA" w:rsidP="00B144D4">
      <w:pPr>
        <w:pStyle w:val="Default"/>
        <w:ind w:left="2160"/>
        <w:rPr>
          <w:b/>
          <w:bCs/>
          <w:color w:val="auto"/>
        </w:rPr>
      </w:pPr>
      <w:bookmarkStart w:id="12" w:name="_Hlk202529385"/>
      <w:r w:rsidRPr="003463EA">
        <w:rPr>
          <w:b/>
          <w:bCs/>
          <w:color w:val="auto"/>
        </w:rPr>
        <w:t>Edward Fujioka stated the item above and requested an explanation.</w:t>
      </w:r>
      <w:r>
        <w:rPr>
          <w:b/>
          <w:bCs/>
          <w:color w:val="auto"/>
        </w:rPr>
        <w:t xml:space="preserve"> Keola Tom </w:t>
      </w:r>
      <w:r w:rsidRPr="003463EA">
        <w:rPr>
          <w:b/>
          <w:bCs/>
          <w:color w:val="auto"/>
        </w:rPr>
        <w:t xml:space="preserve">explained that this request </w:t>
      </w:r>
      <w:r>
        <w:rPr>
          <w:b/>
          <w:bCs/>
          <w:color w:val="auto"/>
        </w:rPr>
        <w:t>is due to Maui’s new tax rate</w:t>
      </w:r>
      <w:r w:rsidR="008179A3">
        <w:rPr>
          <w:b/>
          <w:bCs/>
          <w:color w:val="auto"/>
        </w:rPr>
        <w:t xml:space="preserve"> increase</w:t>
      </w:r>
      <w:r>
        <w:rPr>
          <w:b/>
          <w:bCs/>
          <w:color w:val="auto"/>
        </w:rPr>
        <w:t xml:space="preserve">. </w:t>
      </w:r>
      <w:r w:rsidRPr="003463EA">
        <w:rPr>
          <w:b/>
          <w:bCs/>
          <w:color w:val="auto"/>
        </w:rPr>
        <w:t>Edward Fujioka asked for a motion to approve. Tony Velasco motioned to approve this request. Todd Omura seconded the motion. A voice vote was taken, motion was unanimously approved.</w:t>
      </w:r>
      <w:bookmarkEnd w:id="12"/>
      <w:r w:rsidR="00433F78">
        <w:rPr>
          <w:b/>
          <w:bCs/>
          <w:color w:val="auto"/>
        </w:rPr>
        <w:t xml:space="preserve"> </w:t>
      </w:r>
    </w:p>
    <w:p w14:paraId="7703E65D" w14:textId="750A7A06" w:rsidR="00083F29" w:rsidRPr="00B144D4" w:rsidRDefault="00B144D4" w:rsidP="00B144D4">
      <w:pPr>
        <w:spacing w:after="160" w:line="259" w:lineRule="auto"/>
        <w:rPr>
          <w:rFonts w:ascii="Arial Narrow" w:hAnsi="Arial Narrow" w:cs="Arial Narrow"/>
          <w:b/>
          <w:bCs/>
        </w:rPr>
      </w:pPr>
      <w:r>
        <w:rPr>
          <w:b/>
          <w:bCs/>
        </w:rPr>
        <w:br w:type="page"/>
      </w:r>
    </w:p>
    <w:p w14:paraId="563055C6" w14:textId="77777777" w:rsidR="00B144D4" w:rsidRDefault="009C5C4F" w:rsidP="00B144D4">
      <w:pPr>
        <w:pStyle w:val="Default"/>
        <w:numPr>
          <w:ilvl w:val="2"/>
          <w:numId w:val="1"/>
        </w:numPr>
        <w:rPr>
          <w:sz w:val="23"/>
          <w:szCs w:val="23"/>
        </w:rPr>
      </w:pPr>
      <w:bookmarkStart w:id="13" w:name="_Hlk200010642"/>
      <w:r>
        <w:rPr>
          <w:sz w:val="23"/>
          <w:szCs w:val="23"/>
        </w:rPr>
        <w:lastRenderedPageBreak/>
        <w:t>Executive Director</w:t>
      </w:r>
      <w:r w:rsidR="00A47D4E">
        <w:rPr>
          <w:sz w:val="23"/>
          <w:szCs w:val="23"/>
        </w:rPr>
        <w:t xml:space="preserve"> Requesting $107.</w:t>
      </w:r>
      <w:r w:rsidR="00504C3F">
        <w:rPr>
          <w:sz w:val="23"/>
          <w:szCs w:val="23"/>
        </w:rPr>
        <w:t>64</w:t>
      </w:r>
      <w:r w:rsidR="00A47D4E">
        <w:rPr>
          <w:sz w:val="23"/>
          <w:szCs w:val="23"/>
        </w:rPr>
        <w:t xml:space="preserve"> for Travel Related Costs to Conduct Interisland PSAP Visits</w:t>
      </w:r>
    </w:p>
    <w:p w14:paraId="0E99ED35" w14:textId="721CCEA4" w:rsidR="000446E6" w:rsidRPr="00B144D4" w:rsidRDefault="000446E6" w:rsidP="00B144D4">
      <w:pPr>
        <w:pStyle w:val="Default"/>
        <w:ind w:left="2160"/>
        <w:rPr>
          <w:sz w:val="23"/>
          <w:szCs w:val="23"/>
        </w:rPr>
      </w:pPr>
      <w:r w:rsidRPr="00B144D4">
        <w:rPr>
          <w:b/>
          <w:bCs/>
          <w:color w:val="auto"/>
        </w:rPr>
        <w:t>Edward Fujioka stated the item above and requested an explanation.</w:t>
      </w:r>
      <w:r w:rsidR="009273AB" w:rsidRPr="00B144D4">
        <w:rPr>
          <w:b/>
          <w:bCs/>
          <w:color w:val="auto"/>
        </w:rPr>
        <w:t xml:space="preserve"> The Executive Director </w:t>
      </w:r>
      <w:r w:rsidRPr="00B144D4">
        <w:rPr>
          <w:b/>
          <w:bCs/>
          <w:color w:val="auto"/>
        </w:rPr>
        <w:t>explained that th</w:t>
      </w:r>
      <w:r w:rsidR="00FA58D8" w:rsidRPr="00B144D4">
        <w:rPr>
          <w:b/>
          <w:bCs/>
          <w:color w:val="auto"/>
        </w:rPr>
        <w:t xml:space="preserve">is </w:t>
      </w:r>
      <w:r w:rsidRPr="00B144D4">
        <w:rPr>
          <w:b/>
          <w:bCs/>
          <w:color w:val="auto"/>
        </w:rPr>
        <w:t>request</w:t>
      </w:r>
      <w:r w:rsidR="00EE7A35" w:rsidRPr="00B144D4">
        <w:rPr>
          <w:b/>
          <w:bCs/>
          <w:color w:val="auto"/>
        </w:rPr>
        <w:t xml:space="preserve">ed amount </w:t>
      </w:r>
      <w:r w:rsidR="00E32322" w:rsidRPr="00B144D4">
        <w:rPr>
          <w:b/>
          <w:bCs/>
          <w:color w:val="auto"/>
        </w:rPr>
        <w:t>is the budget overage to include the Administrative Services Assistant</w:t>
      </w:r>
      <w:r w:rsidRPr="00B144D4">
        <w:rPr>
          <w:b/>
          <w:bCs/>
          <w:color w:val="auto"/>
        </w:rPr>
        <w:t>. Edward Fujioka asked for a motion to approve. Tony Velasco motioned to approve this request. Todd Omura seconded the motion. A voice vote was taken, motion was unanimously approved.</w:t>
      </w:r>
      <w:r w:rsidR="00FA58D8" w:rsidRPr="00B144D4">
        <w:rPr>
          <w:b/>
          <w:bCs/>
          <w:color w:val="auto"/>
        </w:rPr>
        <w:t xml:space="preserve"> </w:t>
      </w:r>
    </w:p>
    <w:p w14:paraId="1F72C495" w14:textId="77777777" w:rsidR="000446E6" w:rsidRPr="000446E6" w:rsidRDefault="000446E6" w:rsidP="000446E6">
      <w:pPr>
        <w:pStyle w:val="Default"/>
        <w:ind w:left="2160"/>
        <w:rPr>
          <w:b/>
          <w:bCs/>
          <w:color w:val="auto"/>
        </w:rPr>
      </w:pPr>
    </w:p>
    <w:p w14:paraId="591BA345" w14:textId="4AA89EE5" w:rsidR="009C5C4F" w:rsidRPr="00FD03CF" w:rsidRDefault="009C5C4F" w:rsidP="00A47D4E">
      <w:pPr>
        <w:pStyle w:val="Default"/>
        <w:numPr>
          <w:ilvl w:val="2"/>
          <w:numId w:val="1"/>
        </w:numPr>
        <w:rPr>
          <w:sz w:val="23"/>
          <w:szCs w:val="23"/>
        </w:rPr>
      </w:pPr>
      <w:r>
        <w:rPr>
          <w:sz w:val="23"/>
          <w:szCs w:val="23"/>
        </w:rPr>
        <w:t>Executive Director Requesting $25,000.00 for Q4 Budget &amp; Finance Revenue Assessment Shortage</w:t>
      </w:r>
      <w:bookmarkEnd w:id="13"/>
    </w:p>
    <w:p w14:paraId="11F21542" w14:textId="5056B133" w:rsidR="00FD03CF" w:rsidRPr="00FD03CF" w:rsidRDefault="005848D1" w:rsidP="00FD03CF">
      <w:pPr>
        <w:pStyle w:val="Default"/>
        <w:ind w:left="2160"/>
        <w:rPr>
          <w:b/>
          <w:bCs/>
          <w:color w:val="auto"/>
        </w:rPr>
      </w:pPr>
      <w:r w:rsidRPr="00B144D4">
        <w:rPr>
          <w:b/>
          <w:bCs/>
          <w:color w:val="auto"/>
        </w:rPr>
        <w:t xml:space="preserve">Edward Fujioka stated the item above and requested an explanation. The Executive Director explained </w:t>
      </w:r>
      <w:r w:rsidR="008067F3">
        <w:rPr>
          <w:b/>
          <w:bCs/>
          <w:color w:val="auto"/>
        </w:rPr>
        <w:t xml:space="preserve">that this is due to the interest income generated from the 911 Board’s deposit account. He added that he </w:t>
      </w:r>
      <w:r w:rsidR="000C2F60">
        <w:rPr>
          <w:b/>
          <w:bCs/>
          <w:color w:val="auto"/>
        </w:rPr>
        <w:t>anticipates</w:t>
      </w:r>
      <w:r w:rsidR="008067F3">
        <w:rPr>
          <w:b/>
          <w:bCs/>
          <w:color w:val="auto"/>
        </w:rPr>
        <w:t xml:space="preserve"> </w:t>
      </w:r>
      <w:r w:rsidR="00731741">
        <w:rPr>
          <w:b/>
          <w:bCs/>
          <w:color w:val="auto"/>
        </w:rPr>
        <w:t>using</w:t>
      </w:r>
      <w:r w:rsidR="008067F3">
        <w:rPr>
          <w:b/>
          <w:bCs/>
          <w:color w:val="auto"/>
        </w:rPr>
        <w:t xml:space="preserve"> about $15,000.00-$20,000.00 of the requested funds and the $25,000.00 will be</w:t>
      </w:r>
      <w:r w:rsidR="00B42ED3">
        <w:rPr>
          <w:b/>
          <w:bCs/>
          <w:color w:val="auto"/>
        </w:rPr>
        <w:t xml:space="preserve"> utilized</w:t>
      </w:r>
      <w:r w:rsidR="008067F3">
        <w:rPr>
          <w:b/>
          <w:bCs/>
          <w:color w:val="auto"/>
        </w:rPr>
        <w:t xml:space="preserve"> as an abundance of caution</w:t>
      </w:r>
      <w:r w:rsidR="00B92EB3">
        <w:rPr>
          <w:b/>
          <w:bCs/>
          <w:color w:val="auto"/>
        </w:rPr>
        <w:t xml:space="preserve"> with any excess to be returned</w:t>
      </w:r>
      <w:r w:rsidR="008067F3">
        <w:rPr>
          <w:b/>
          <w:bCs/>
          <w:color w:val="auto"/>
        </w:rPr>
        <w:t>.</w:t>
      </w:r>
      <w:r w:rsidRPr="00B144D4">
        <w:rPr>
          <w:b/>
          <w:bCs/>
          <w:color w:val="auto"/>
        </w:rPr>
        <w:t xml:space="preserve"> Edward Fujioka asked for a motion to approve. Tony Velasco motioned to approve this request. Todd Omura seconded the motion. A voice vote was taken, motion was unanimously approved.</w:t>
      </w:r>
      <w:r w:rsidR="0045532F">
        <w:rPr>
          <w:b/>
          <w:bCs/>
          <w:color w:val="auto"/>
        </w:rPr>
        <w:t xml:space="preserve"> </w:t>
      </w:r>
    </w:p>
    <w:p w14:paraId="5C302113" w14:textId="77777777" w:rsidR="00FD03CF" w:rsidRPr="00A47D4E" w:rsidRDefault="00FD03CF" w:rsidP="00FD03CF">
      <w:pPr>
        <w:pStyle w:val="Default"/>
        <w:ind w:left="2160"/>
        <w:rPr>
          <w:sz w:val="23"/>
          <w:szCs w:val="23"/>
        </w:rPr>
      </w:pPr>
    </w:p>
    <w:bookmarkEnd w:id="2"/>
    <w:bookmarkEnd w:id="10"/>
    <w:p w14:paraId="4BB5A9CB" w14:textId="26641719" w:rsidR="005E7AC1" w:rsidRPr="00BB7AE3" w:rsidRDefault="000B398C" w:rsidP="00BB7AE3">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P</w:t>
      </w:r>
      <w:r w:rsidR="002C689A">
        <w:rPr>
          <w:rFonts w:ascii="Arial Narrow" w:hAnsi="Arial Narrow" w:cs="Arial"/>
          <w:color w:val="4472C4"/>
          <w:sz w:val="28"/>
          <w:szCs w:val="28"/>
        </w:rPr>
        <w:t xml:space="preserve">ublic </w:t>
      </w:r>
      <w:r>
        <w:rPr>
          <w:rFonts w:ascii="Arial Narrow" w:hAnsi="Arial Narrow" w:cs="Arial"/>
          <w:color w:val="4472C4"/>
          <w:sz w:val="28"/>
          <w:szCs w:val="28"/>
        </w:rPr>
        <w:t>S</w:t>
      </w:r>
      <w:r w:rsidR="002C689A">
        <w:rPr>
          <w:rFonts w:ascii="Arial Narrow" w:hAnsi="Arial Narrow" w:cs="Arial"/>
          <w:color w:val="4472C4"/>
          <w:sz w:val="28"/>
          <w:szCs w:val="28"/>
        </w:rPr>
        <w:t xml:space="preserve">ervice </w:t>
      </w:r>
      <w:r>
        <w:rPr>
          <w:rFonts w:ascii="Arial Narrow" w:hAnsi="Arial Narrow" w:cs="Arial"/>
          <w:color w:val="4472C4"/>
          <w:sz w:val="28"/>
          <w:szCs w:val="28"/>
        </w:rPr>
        <w:t>A</w:t>
      </w:r>
      <w:r w:rsidR="002C689A">
        <w:rPr>
          <w:rFonts w:ascii="Arial Narrow" w:hAnsi="Arial Narrow" w:cs="Arial"/>
          <w:color w:val="4472C4"/>
          <w:sz w:val="28"/>
          <w:szCs w:val="28"/>
        </w:rPr>
        <w:t xml:space="preserve">nswering </w:t>
      </w:r>
      <w:r>
        <w:rPr>
          <w:rFonts w:ascii="Arial Narrow" w:hAnsi="Arial Narrow" w:cs="Arial"/>
          <w:color w:val="4472C4"/>
          <w:sz w:val="28"/>
          <w:szCs w:val="28"/>
        </w:rPr>
        <w:t>P</w:t>
      </w:r>
      <w:r w:rsidR="002C689A">
        <w:rPr>
          <w:rFonts w:ascii="Arial Narrow" w:hAnsi="Arial Narrow" w:cs="Arial"/>
          <w:color w:val="4472C4"/>
          <w:sz w:val="28"/>
          <w:szCs w:val="28"/>
        </w:rPr>
        <w:t>oint</w:t>
      </w:r>
      <w:r>
        <w:rPr>
          <w:rFonts w:ascii="Arial Narrow" w:hAnsi="Arial Narrow" w:cs="Arial"/>
          <w:color w:val="4472C4"/>
          <w:sz w:val="28"/>
          <w:szCs w:val="28"/>
        </w:rPr>
        <w:t xml:space="preserve"> Status Updates on Recruitment and other Personnel Issues</w:t>
      </w:r>
    </w:p>
    <w:p w14:paraId="45062DA2" w14:textId="715F3FAB" w:rsidR="004A31CD" w:rsidRDefault="004A31CD" w:rsidP="004A31CD">
      <w:pPr>
        <w:pStyle w:val="Default"/>
        <w:numPr>
          <w:ilvl w:val="1"/>
          <w:numId w:val="1"/>
        </w:numPr>
        <w:rPr>
          <w:sz w:val="23"/>
          <w:szCs w:val="23"/>
        </w:rPr>
      </w:pPr>
      <w:r>
        <w:rPr>
          <w:sz w:val="23"/>
          <w:szCs w:val="23"/>
        </w:rPr>
        <w:t xml:space="preserve">Kauai Police Department – </w:t>
      </w:r>
      <w:bookmarkStart w:id="14" w:name="_Hlk189482896"/>
      <w:r w:rsidR="009A6462">
        <w:rPr>
          <w:sz w:val="23"/>
          <w:szCs w:val="23"/>
        </w:rPr>
        <w:t>A</w:t>
      </w:r>
      <w:r w:rsidR="007F4C34">
        <w:rPr>
          <w:sz w:val="23"/>
          <w:szCs w:val="23"/>
        </w:rPr>
        <w:t>ndrew Muraoka</w:t>
      </w:r>
      <w:bookmarkEnd w:id="14"/>
    </w:p>
    <w:p w14:paraId="191184B5"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25A022D6" w14:textId="51A705B3" w:rsidR="00E1022E" w:rsidRPr="00E1022E" w:rsidRDefault="00E1022E" w:rsidP="00E1022E">
      <w:pPr>
        <w:pStyle w:val="Default"/>
        <w:ind w:left="2160"/>
        <w:rPr>
          <w:b/>
          <w:bCs/>
          <w:color w:val="auto"/>
        </w:rPr>
      </w:pPr>
      <w:bookmarkStart w:id="15" w:name="_Hlk202530265"/>
      <w:r>
        <w:rPr>
          <w:b/>
          <w:bCs/>
          <w:color w:val="auto"/>
        </w:rPr>
        <w:t xml:space="preserve">Andrew Muraoka </w:t>
      </w:r>
      <w:r w:rsidR="00E11320">
        <w:rPr>
          <w:b/>
          <w:bCs/>
          <w:color w:val="auto"/>
        </w:rPr>
        <w:t xml:space="preserve">stated that they </w:t>
      </w:r>
      <w:r w:rsidR="007B0DE2">
        <w:rPr>
          <w:b/>
          <w:bCs/>
          <w:color w:val="auto"/>
        </w:rPr>
        <w:t xml:space="preserve">recently hired 1 personnel who is expected to go solo within the next couple of weeks. </w:t>
      </w:r>
      <w:r w:rsidR="00786F81">
        <w:rPr>
          <w:b/>
          <w:bCs/>
          <w:color w:val="auto"/>
        </w:rPr>
        <w:t xml:space="preserve">He added that </w:t>
      </w:r>
      <w:r w:rsidR="00D8122C">
        <w:rPr>
          <w:b/>
          <w:bCs/>
          <w:color w:val="auto"/>
        </w:rPr>
        <w:t>~</w:t>
      </w:r>
      <w:r w:rsidR="00786F81">
        <w:rPr>
          <w:b/>
          <w:bCs/>
          <w:color w:val="auto"/>
        </w:rPr>
        <w:t xml:space="preserve">10 personnel were trained as call takers to assist with vacancies and staffing shortages. </w:t>
      </w:r>
    </w:p>
    <w:bookmarkEnd w:id="15"/>
    <w:p w14:paraId="44B5B320" w14:textId="77777777" w:rsidR="00E1022E" w:rsidRDefault="00E1022E" w:rsidP="00E1022E">
      <w:pPr>
        <w:pStyle w:val="Default"/>
        <w:ind w:left="2160"/>
        <w:rPr>
          <w:sz w:val="23"/>
          <w:szCs w:val="23"/>
        </w:rPr>
      </w:pPr>
    </w:p>
    <w:p w14:paraId="501CD9F6" w14:textId="77777777" w:rsidR="004A31CD" w:rsidRDefault="004A31CD" w:rsidP="004A31CD">
      <w:pPr>
        <w:pStyle w:val="Default"/>
        <w:numPr>
          <w:ilvl w:val="2"/>
          <w:numId w:val="1"/>
        </w:numPr>
        <w:rPr>
          <w:sz w:val="23"/>
          <w:szCs w:val="23"/>
        </w:rPr>
      </w:pPr>
      <w:r>
        <w:rPr>
          <w:sz w:val="23"/>
          <w:szCs w:val="23"/>
        </w:rPr>
        <w:t>Update on Personnel Issues and Vacancies</w:t>
      </w:r>
    </w:p>
    <w:p w14:paraId="3980B824" w14:textId="663BBB46" w:rsidR="00E11320" w:rsidRPr="00E11320" w:rsidRDefault="00E11320" w:rsidP="00E11320">
      <w:pPr>
        <w:pStyle w:val="Default"/>
        <w:ind w:left="2160"/>
        <w:rPr>
          <w:b/>
          <w:bCs/>
          <w:sz w:val="23"/>
          <w:szCs w:val="23"/>
        </w:rPr>
      </w:pPr>
      <w:r w:rsidRPr="00E11320">
        <w:rPr>
          <w:b/>
          <w:bCs/>
          <w:color w:val="auto"/>
        </w:rPr>
        <w:t>Andrew Muraoka stated that they</w:t>
      </w:r>
      <w:r>
        <w:rPr>
          <w:b/>
          <w:bCs/>
          <w:color w:val="auto"/>
        </w:rPr>
        <w:t xml:space="preserve"> </w:t>
      </w:r>
      <w:r w:rsidR="00BD1831">
        <w:rPr>
          <w:b/>
          <w:bCs/>
          <w:color w:val="auto"/>
        </w:rPr>
        <w:t xml:space="preserve">currently have a ~50% vacancy rate. </w:t>
      </w:r>
    </w:p>
    <w:p w14:paraId="197BD323" w14:textId="77777777" w:rsidR="00E11320" w:rsidRDefault="00E11320" w:rsidP="00E11320">
      <w:pPr>
        <w:pStyle w:val="Default"/>
        <w:ind w:left="2160"/>
        <w:rPr>
          <w:sz w:val="23"/>
          <w:szCs w:val="23"/>
        </w:rPr>
      </w:pPr>
    </w:p>
    <w:p w14:paraId="7DE293C5" w14:textId="0DA10D52" w:rsidR="004A31CD" w:rsidRDefault="004A31CD" w:rsidP="004A31CD">
      <w:pPr>
        <w:pStyle w:val="Default"/>
        <w:numPr>
          <w:ilvl w:val="1"/>
          <w:numId w:val="1"/>
        </w:numPr>
        <w:rPr>
          <w:sz w:val="23"/>
          <w:szCs w:val="23"/>
        </w:rPr>
      </w:pPr>
      <w:r>
        <w:rPr>
          <w:sz w:val="23"/>
          <w:szCs w:val="23"/>
        </w:rPr>
        <w:t xml:space="preserve">Oahu Police Department – </w:t>
      </w:r>
      <w:r w:rsidR="003F4C11">
        <w:rPr>
          <w:sz w:val="23"/>
          <w:szCs w:val="23"/>
        </w:rPr>
        <w:t>Matthew Kurihara</w:t>
      </w:r>
    </w:p>
    <w:p w14:paraId="784BF1DC"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0315D243" w14:textId="423F7851" w:rsidR="00D8122C" w:rsidRPr="00D8122C" w:rsidRDefault="00D8122C" w:rsidP="00D8122C">
      <w:pPr>
        <w:pStyle w:val="Default"/>
        <w:ind w:left="2160"/>
        <w:rPr>
          <w:b/>
          <w:bCs/>
          <w:color w:val="auto"/>
        </w:rPr>
      </w:pPr>
      <w:r>
        <w:rPr>
          <w:b/>
          <w:bCs/>
          <w:color w:val="auto"/>
        </w:rPr>
        <w:t xml:space="preserve">Matthew Kurihara stated that they </w:t>
      </w:r>
      <w:r w:rsidR="000B6DEB">
        <w:rPr>
          <w:b/>
          <w:bCs/>
          <w:color w:val="auto"/>
        </w:rPr>
        <w:t xml:space="preserve">have 4 personnel in training starting next week. </w:t>
      </w:r>
      <w:r w:rsidR="00C3076D">
        <w:rPr>
          <w:b/>
          <w:bCs/>
          <w:color w:val="auto"/>
        </w:rPr>
        <w:t xml:space="preserve">He added that </w:t>
      </w:r>
      <w:r w:rsidR="007021EA">
        <w:rPr>
          <w:b/>
          <w:bCs/>
          <w:color w:val="auto"/>
        </w:rPr>
        <w:t>they have</w:t>
      </w:r>
      <w:r w:rsidR="00833152">
        <w:rPr>
          <w:b/>
          <w:bCs/>
          <w:color w:val="auto"/>
        </w:rPr>
        <w:t xml:space="preserve"> been exploring alternative </w:t>
      </w:r>
      <w:r w:rsidR="000B1130">
        <w:rPr>
          <w:b/>
          <w:bCs/>
          <w:color w:val="auto"/>
        </w:rPr>
        <w:t xml:space="preserve">recruitment strategies such as utilizing storm personnel and </w:t>
      </w:r>
      <w:r w:rsidR="00CF67D3">
        <w:rPr>
          <w:b/>
          <w:bCs/>
          <w:color w:val="auto"/>
        </w:rPr>
        <w:t xml:space="preserve">hiring </w:t>
      </w:r>
      <w:r w:rsidR="000B1130">
        <w:rPr>
          <w:b/>
          <w:bCs/>
          <w:color w:val="auto"/>
        </w:rPr>
        <w:t>retirees</w:t>
      </w:r>
      <w:r w:rsidR="00CF67D3">
        <w:rPr>
          <w:b/>
          <w:bCs/>
          <w:color w:val="auto"/>
        </w:rPr>
        <w:t xml:space="preserve"> on a contract basis. </w:t>
      </w:r>
      <w:r w:rsidR="00655E53">
        <w:rPr>
          <w:b/>
          <w:bCs/>
          <w:color w:val="auto"/>
        </w:rPr>
        <w:t xml:space="preserve"> </w:t>
      </w:r>
      <w:r w:rsidR="000B1130">
        <w:rPr>
          <w:b/>
          <w:bCs/>
          <w:color w:val="auto"/>
        </w:rPr>
        <w:t xml:space="preserve"> </w:t>
      </w:r>
    </w:p>
    <w:p w14:paraId="0974C56C" w14:textId="77777777" w:rsidR="00D8122C" w:rsidRDefault="00D8122C" w:rsidP="00D8122C">
      <w:pPr>
        <w:pStyle w:val="Default"/>
        <w:ind w:left="2160"/>
        <w:rPr>
          <w:sz w:val="23"/>
          <w:szCs w:val="23"/>
        </w:rPr>
      </w:pPr>
    </w:p>
    <w:p w14:paraId="148A8A86" w14:textId="77777777" w:rsidR="004A31CD" w:rsidRDefault="004A31CD" w:rsidP="004A31CD">
      <w:pPr>
        <w:pStyle w:val="Default"/>
        <w:numPr>
          <w:ilvl w:val="2"/>
          <w:numId w:val="1"/>
        </w:numPr>
        <w:rPr>
          <w:sz w:val="23"/>
          <w:szCs w:val="23"/>
        </w:rPr>
      </w:pPr>
      <w:r>
        <w:rPr>
          <w:sz w:val="23"/>
          <w:szCs w:val="23"/>
        </w:rPr>
        <w:t>Update on Personnel Issues and Vacancies</w:t>
      </w:r>
    </w:p>
    <w:p w14:paraId="3C48A93C" w14:textId="66136373" w:rsidR="00D8122C" w:rsidRPr="00D8122C" w:rsidRDefault="00D8122C" w:rsidP="00D8122C">
      <w:pPr>
        <w:pStyle w:val="Default"/>
        <w:ind w:left="2160"/>
        <w:rPr>
          <w:b/>
          <w:bCs/>
          <w:color w:val="auto"/>
        </w:rPr>
      </w:pPr>
      <w:r>
        <w:rPr>
          <w:b/>
          <w:bCs/>
          <w:color w:val="auto"/>
        </w:rPr>
        <w:t xml:space="preserve">Matthew Kurihara stated that they </w:t>
      </w:r>
      <w:r w:rsidR="00617EF5">
        <w:rPr>
          <w:b/>
          <w:bCs/>
          <w:color w:val="auto"/>
        </w:rPr>
        <w:t xml:space="preserve">currently have a ~37% vacancy rate. </w:t>
      </w:r>
      <w:r w:rsidR="00E6431D">
        <w:rPr>
          <w:b/>
          <w:bCs/>
          <w:color w:val="auto"/>
        </w:rPr>
        <w:t xml:space="preserve">He added that </w:t>
      </w:r>
      <w:r w:rsidR="00FB3F19">
        <w:rPr>
          <w:b/>
          <w:bCs/>
          <w:color w:val="auto"/>
        </w:rPr>
        <w:t xml:space="preserve">1 personnel will be transferring to Oahu EMS at the end of this month. </w:t>
      </w:r>
    </w:p>
    <w:p w14:paraId="3EF5C03A" w14:textId="77777777" w:rsidR="00D8122C" w:rsidRPr="0027416C" w:rsidRDefault="00D8122C" w:rsidP="00D8122C">
      <w:pPr>
        <w:pStyle w:val="Default"/>
        <w:ind w:left="2160"/>
        <w:rPr>
          <w:sz w:val="23"/>
          <w:szCs w:val="23"/>
        </w:rPr>
      </w:pPr>
    </w:p>
    <w:p w14:paraId="21F0E510" w14:textId="77777777" w:rsidR="004A31CD" w:rsidRDefault="004A31CD" w:rsidP="004A31CD">
      <w:pPr>
        <w:pStyle w:val="Default"/>
        <w:numPr>
          <w:ilvl w:val="1"/>
          <w:numId w:val="1"/>
        </w:numPr>
        <w:rPr>
          <w:sz w:val="23"/>
          <w:szCs w:val="23"/>
        </w:rPr>
      </w:pPr>
      <w:r>
        <w:rPr>
          <w:sz w:val="23"/>
          <w:szCs w:val="23"/>
        </w:rPr>
        <w:t>Oahu Fire Department – Shawn Kuratani</w:t>
      </w:r>
    </w:p>
    <w:p w14:paraId="31905B00"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35D9918B" w14:textId="52E3A4F0" w:rsidR="00AB496E" w:rsidRPr="00AB496E" w:rsidRDefault="00AB496E" w:rsidP="00AB496E">
      <w:pPr>
        <w:pStyle w:val="Default"/>
        <w:ind w:left="2160"/>
        <w:rPr>
          <w:b/>
          <w:bCs/>
          <w:color w:val="auto"/>
        </w:rPr>
      </w:pPr>
      <w:r>
        <w:rPr>
          <w:b/>
          <w:bCs/>
          <w:color w:val="auto"/>
        </w:rPr>
        <w:t xml:space="preserve">Shawn Kuratani stated </w:t>
      </w:r>
      <w:r w:rsidR="00A32428">
        <w:rPr>
          <w:b/>
          <w:bCs/>
          <w:color w:val="auto"/>
        </w:rPr>
        <w:t xml:space="preserve">no updates. </w:t>
      </w:r>
    </w:p>
    <w:p w14:paraId="09B12A75" w14:textId="77777777" w:rsidR="00AB496E" w:rsidRDefault="00AB496E" w:rsidP="00AB496E">
      <w:pPr>
        <w:pStyle w:val="Default"/>
        <w:ind w:left="2160"/>
        <w:rPr>
          <w:sz w:val="23"/>
          <w:szCs w:val="23"/>
        </w:rPr>
      </w:pPr>
    </w:p>
    <w:p w14:paraId="09FFCDB8" w14:textId="77777777" w:rsidR="004A31CD" w:rsidRDefault="004A31CD" w:rsidP="004A31CD">
      <w:pPr>
        <w:pStyle w:val="Default"/>
        <w:numPr>
          <w:ilvl w:val="2"/>
          <w:numId w:val="1"/>
        </w:numPr>
        <w:rPr>
          <w:sz w:val="23"/>
          <w:szCs w:val="23"/>
        </w:rPr>
      </w:pPr>
      <w:r>
        <w:rPr>
          <w:sz w:val="23"/>
          <w:szCs w:val="23"/>
        </w:rPr>
        <w:lastRenderedPageBreak/>
        <w:t>Update on Personnel Issues and Vacancies</w:t>
      </w:r>
    </w:p>
    <w:p w14:paraId="300BD7DB" w14:textId="173A3FD9" w:rsidR="00AB496E" w:rsidRPr="00AB496E" w:rsidRDefault="00AB496E" w:rsidP="00AB496E">
      <w:pPr>
        <w:pStyle w:val="Default"/>
        <w:ind w:left="2160"/>
        <w:rPr>
          <w:b/>
          <w:bCs/>
          <w:color w:val="auto"/>
        </w:rPr>
      </w:pPr>
      <w:r>
        <w:rPr>
          <w:b/>
          <w:bCs/>
          <w:color w:val="auto"/>
        </w:rPr>
        <w:t>Shawn Kuratani stated that the</w:t>
      </w:r>
      <w:r w:rsidR="00A32428">
        <w:rPr>
          <w:b/>
          <w:bCs/>
          <w:color w:val="auto"/>
        </w:rPr>
        <w:t xml:space="preserve">y are currently fully staffed. </w:t>
      </w:r>
    </w:p>
    <w:p w14:paraId="2210893F" w14:textId="77777777" w:rsidR="00AB496E" w:rsidRDefault="00AB496E" w:rsidP="00AB496E">
      <w:pPr>
        <w:pStyle w:val="Default"/>
        <w:ind w:left="2160"/>
        <w:rPr>
          <w:sz w:val="23"/>
          <w:szCs w:val="23"/>
        </w:rPr>
      </w:pPr>
    </w:p>
    <w:p w14:paraId="3583C098" w14:textId="77777777" w:rsidR="004A31CD" w:rsidRDefault="004A31CD" w:rsidP="004A31CD">
      <w:pPr>
        <w:pStyle w:val="Default"/>
        <w:numPr>
          <w:ilvl w:val="1"/>
          <w:numId w:val="1"/>
        </w:numPr>
        <w:rPr>
          <w:sz w:val="23"/>
          <w:szCs w:val="23"/>
        </w:rPr>
      </w:pPr>
      <w:r w:rsidRPr="00E547F8">
        <w:rPr>
          <w:sz w:val="23"/>
          <w:szCs w:val="23"/>
        </w:rPr>
        <w:t>Oahu Emergency Medical S</w:t>
      </w:r>
      <w:r>
        <w:rPr>
          <w:sz w:val="23"/>
          <w:szCs w:val="23"/>
        </w:rPr>
        <w:t>ervices</w:t>
      </w:r>
      <w:r w:rsidRPr="00E547F8">
        <w:rPr>
          <w:sz w:val="23"/>
          <w:szCs w:val="23"/>
        </w:rPr>
        <w:t xml:space="preserve"> – Lorrin Okumura, Diana Chun, Frannie Chung</w:t>
      </w:r>
    </w:p>
    <w:p w14:paraId="1A805C4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2805AC16" w14:textId="49C229E5" w:rsidR="002A1A96" w:rsidRPr="002A1A96" w:rsidRDefault="002A1A96" w:rsidP="002A1A96">
      <w:pPr>
        <w:pStyle w:val="Default"/>
        <w:ind w:left="2160"/>
        <w:rPr>
          <w:b/>
          <w:bCs/>
          <w:color w:val="auto"/>
        </w:rPr>
      </w:pPr>
      <w:r>
        <w:rPr>
          <w:b/>
          <w:bCs/>
          <w:color w:val="auto"/>
        </w:rPr>
        <w:t xml:space="preserve">Lorrin Okumura stated that they </w:t>
      </w:r>
      <w:r w:rsidR="009B7320">
        <w:rPr>
          <w:b/>
          <w:bCs/>
          <w:color w:val="auto"/>
        </w:rPr>
        <w:t xml:space="preserve">started their EMD academy and currently have 7 personnel in training. </w:t>
      </w:r>
    </w:p>
    <w:p w14:paraId="4115D24F" w14:textId="77777777" w:rsidR="002A1A96" w:rsidRDefault="002A1A96" w:rsidP="002A1A96">
      <w:pPr>
        <w:pStyle w:val="Default"/>
        <w:ind w:left="2160"/>
        <w:rPr>
          <w:sz w:val="23"/>
          <w:szCs w:val="23"/>
        </w:rPr>
      </w:pPr>
    </w:p>
    <w:p w14:paraId="49605666" w14:textId="77777777" w:rsidR="004A31CD" w:rsidRDefault="004A31CD" w:rsidP="004A31CD">
      <w:pPr>
        <w:pStyle w:val="Default"/>
        <w:numPr>
          <w:ilvl w:val="2"/>
          <w:numId w:val="1"/>
        </w:numPr>
        <w:rPr>
          <w:sz w:val="23"/>
          <w:szCs w:val="23"/>
        </w:rPr>
      </w:pPr>
      <w:r>
        <w:rPr>
          <w:sz w:val="23"/>
          <w:szCs w:val="23"/>
        </w:rPr>
        <w:t>Update on Personnel Issues and Vacancies</w:t>
      </w:r>
    </w:p>
    <w:p w14:paraId="5CD1B9B6" w14:textId="36994765" w:rsidR="00FB0257" w:rsidRPr="00FB0257" w:rsidRDefault="00306A10" w:rsidP="00FB0257">
      <w:pPr>
        <w:pStyle w:val="Default"/>
        <w:ind w:left="2160"/>
        <w:rPr>
          <w:b/>
          <w:bCs/>
          <w:color w:val="auto"/>
        </w:rPr>
      </w:pPr>
      <w:r>
        <w:rPr>
          <w:b/>
          <w:bCs/>
          <w:color w:val="auto"/>
        </w:rPr>
        <w:t xml:space="preserve">Lorrin Okumura stated that they recently </w:t>
      </w:r>
      <w:r w:rsidR="00B41D67">
        <w:rPr>
          <w:b/>
          <w:bCs/>
          <w:color w:val="auto"/>
        </w:rPr>
        <w:t>promoted 1 of their dispatchers to dispatch supervisor.</w:t>
      </w:r>
      <w:r w:rsidR="002A77D8">
        <w:rPr>
          <w:b/>
          <w:bCs/>
          <w:color w:val="auto"/>
        </w:rPr>
        <w:t xml:space="preserve"> </w:t>
      </w:r>
      <w:r w:rsidR="00DD4197">
        <w:rPr>
          <w:b/>
          <w:bCs/>
          <w:color w:val="auto"/>
        </w:rPr>
        <w:t xml:space="preserve">He added that the dispatch supervisor roles are fully staffed. </w:t>
      </w:r>
    </w:p>
    <w:p w14:paraId="2C4FEB25" w14:textId="77777777" w:rsidR="00FB0257" w:rsidRPr="00E547F8" w:rsidRDefault="00FB0257" w:rsidP="00FB0257">
      <w:pPr>
        <w:pStyle w:val="Default"/>
        <w:ind w:left="2160"/>
        <w:rPr>
          <w:sz w:val="23"/>
          <w:szCs w:val="23"/>
        </w:rPr>
      </w:pPr>
    </w:p>
    <w:p w14:paraId="0FDF5BA7" w14:textId="77777777" w:rsidR="004A31CD" w:rsidRDefault="004A31CD" w:rsidP="004A31CD">
      <w:pPr>
        <w:pStyle w:val="Default"/>
        <w:numPr>
          <w:ilvl w:val="1"/>
          <w:numId w:val="1"/>
        </w:numPr>
        <w:rPr>
          <w:sz w:val="23"/>
          <w:szCs w:val="23"/>
        </w:rPr>
      </w:pPr>
      <w:r>
        <w:rPr>
          <w:sz w:val="23"/>
          <w:szCs w:val="23"/>
        </w:rPr>
        <w:t>Maui Police Department – Davlynn Racadio</w:t>
      </w:r>
    </w:p>
    <w:p w14:paraId="06CBCBEB"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0F112E2E" w14:textId="34D1C2CA" w:rsidR="00C522D2" w:rsidRPr="00C522D2" w:rsidRDefault="00C522D2" w:rsidP="00C522D2">
      <w:pPr>
        <w:pStyle w:val="Default"/>
        <w:ind w:left="2160"/>
        <w:rPr>
          <w:b/>
          <w:bCs/>
          <w:color w:val="auto"/>
        </w:rPr>
      </w:pPr>
      <w:r>
        <w:rPr>
          <w:b/>
          <w:bCs/>
          <w:color w:val="auto"/>
        </w:rPr>
        <w:t xml:space="preserve">Melia Johnson on behalf of Davlynn Racadio stated that they </w:t>
      </w:r>
      <w:r w:rsidR="00910D7B">
        <w:rPr>
          <w:b/>
          <w:bCs/>
          <w:color w:val="auto"/>
        </w:rPr>
        <w:t xml:space="preserve">started a training class in November 2024 </w:t>
      </w:r>
      <w:r w:rsidR="00F20477">
        <w:rPr>
          <w:b/>
          <w:bCs/>
          <w:color w:val="auto"/>
        </w:rPr>
        <w:t>with</w:t>
      </w:r>
      <w:r w:rsidR="00910D7B">
        <w:rPr>
          <w:b/>
          <w:bCs/>
          <w:color w:val="auto"/>
        </w:rPr>
        <w:t xml:space="preserve"> 3 out of the 12 graduat</w:t>
      </w:r>
      <w:r w:rsidR="00F20477">
        <w:rPr>
          <w:b/>
          <w:bCs/>
          <w:color w:val="auto"/>
        </w:rPr>
        <w:t>ing</w:t>
      </w:r>
      <w:r w:rsidR="00910D7B">
        <w:rPr>
          <w:b/>
          <w:bCs/>
          <w:color w:val="auto"/>
        </w:rPr>
        <w:t xml:space="preserve"> an</w:t>
      </w:r>
      <w:r w:rsidR="00F20477">
        <w:rPr>
          <w:b/>
          <w:bCs/>
          <w:color w:val="auto"/>
        </w:rPr>
        <w:t xml:space="preserve">d going </w:t>
      </w:r>
      <w:r w:rsidR="00910D7B">
        <w:rPr>
          <w:b/>
          <w:bCs/>
          <w:color w:val="auto"/>
        </w:rPr>
        <w:t xml:space="preserve">solo in May 2025. </w:t>
      </w:r>
      <w:r w:rsidR="00B12798">
        <w:rPr>
          <w:b/>
          <w:bCs/>
          <w:color w:val="auto"/>
        </w:rPr>
        <w:t xml:space="preserve">She added that their training process has been reduced to </w:t>
      </w:r>
      <w:r w:rsidR="00175FAE">
        <w:rPr>
          <w:b/>
          <w:bCs/>
          <w:color w:val="auto"/>
        </w:rPr>
        <w:t>6 months</w:t>
      </w:r>
      <w:r w:rsidR="00B12798">
        <w:rPr>
          <w:b/>
          <w:bCs/>
          <w:color w:val="auto"/>
        </w:rPr>
        <w:t xml:space="preserve"> total</w:t>
      </w:r>
      <w:r w:rsidR="00DC4294">
        <w:rPr>
          <w:b/>
          <w:bCs/>
          <w:color w:val="auto"/>
        </w:rPr>
        <w:t xml:space="preserve"> compared to </w:t>
      </w:r>
      <w:r w:rsidR="00175FAE">
        <w:rPr>
          <w:b/>
          <w:bCs/>
          <w:color w:val="auto"/>
        </w:rPr>
        <w:t>12 months</w:t>
      </w:r>
      <w:r w:rsidR="00DC4294">
        <w:rPr>
          <w:b/>
          <w:bCs/>
          <w:color w:val="auto"/>
        </w:rPr>
        <w:t xml:space="preserve"> previously. </w:t>
      </w:r>
      <w:r w:rsidR="00BC3D4E">
        <w:rPr>
          <w:b/>
          <w:bCs/>
          <w:color w:val="auto"/>
        </w:rPr>
        <w:t xml:space="preserve">Additionally, they anticipate another 2 personnel to go solo in September 2025. </w:t>
      </w:r>
      <w:r w:rsidR="00F664FC">
        <w:rPr>
          <w:b/>
          <w:bCs/>
          <w:color w:val="auto"/>
        </w:rPr>
        <w:t xml:space="preserve">She stated that they </w:t>
      </w:r>
      <w:r w:rsidR="008B2F56">
        <w:rPr>
          <w:b/>
          <w:bCs/>
          <w:color w:val="auto"/>
        </w:rPr>
        <w:t>are planning to conduct a recruitment session in October 2025</w:t>
      </w:r>
      <w:r w:rsidR="000D55B6">
        <w:rPr>
          <w:b/>
          <w:bCs/>
          <w:color w:val="auto"/>
        </w:rPr>
        <w:t>, resulting in two recruitment sessions per year</w:t>
      </w:r>
      <w:r w:rsidR="009811A7">
        <w:rPr>
          <w:b/>
          <w:bCs/>
          <w:color w:val="auto"/>
        </w:rPr>
        <w:t xml:space="preserve"> </w:t>
      </w:r>
      <w:r w:rsidR="00A45960">
        <w:rPr>
          <w:b/>
          <w:bCs/>
          <w:color w:val="auto"/>
        </w:rPr>
        <w:t xml:space="preserve">due to </w:t>
      </w:r>
      <w:r w:rsidR="009811A7">
        <w:rPr>
          <w:b/>
          <w:bCs/>
          <w:color w:val="auto"/>
        </w:rPr>
        <w:t xml:space="preserve">scheduling purposes. </w:t>
      </w:r>
      <w:r w:rsidR="006A0CDC">
        <w:rPr>
          <w:b/>
          <w:bCs/>
          <w:color w:val="auto"/>
        </w:rPr>
        <w:t xml:space="preserve">She hopes to add about 5 dispatchers next year through their recruitment efforts. </w:t>
      </w:r>
    </w:p>
    <w:p w14:paraId="2E216587" w14:textId="77777777" w:rsidR="00C522D2" w:rsidRDefault="00C522D2" w:rsidP="00C522D2">
      <w:pPr>
        <w:pStyle w:val="Default"/>
        <w:ind w:left="2160"/>
        <w:rPr>
          <w:sz w:val="23"/>
          <w:szCs w:val="23"/>
        </w:rPr>
      </w:pPr>
    </w:p>
    <w:p w14:paraId="6F81EB61" w14:textId="1C2ED723" w:rsidR="00C522D2" w:rsidRDefault="004A31CD" w:rsidP="00C522D2">
      <w:pPr>
        <w:pStyle w:val="Default"/>
        <w:numPr>
          <w:ilvl w:val="2"/>
          <w:numId w:val="1"/>
        </w:numPr>
        <w:rPr>
          <w:sz w:val="23"/>
          <w:szCs w:val="23"/>
        </w:rPr>
      </w:pPr>
      <w:r>
        <w:rPr>
          <w:sz w:val="23"/>
          <w:szCs w:val="23"/>
        </w:rPr>
        <w:t>Update on Personnel Issues and Vacancies</w:t>
      </w:r>
    </w:p>
    <w:p w14:paraId="3A06B6F7" w14:textId="7B3333DB" w:rsidR="00C522D2" w:rsidRDefault="00C522D2" w:rsidP="00C522D2">
      <w:pPr>
        <w:pStyle w:val="Default"/>
        <w:ind w:left="2160"/>
        <w:rPr>
          <w:sz w:val="23"/>
          <w:szCs w:val="23"/>
        </w:rPr>
      </w:pPr>
      <w:r>
        <w:rPr>
          <w:b/>
          <w:bCs/>
          <w:color w:val="auto"/>
        </w:rPr>
        <w:t>Melia Johnson on behalf of Davlynn Racadio stated</w:t>
      </w:r>
      <w:r w:rsidR="001D6762">
        <w:rPr>
          <w:b/>
          <w:bCs/>
          <w:color w:val="auto"/>
        </w:rPr>
        <w:t xml:space="preserve"> no updates. </w:t>
      </w:r>
    </w:p>
    <w:p w14:paraId="2D66A79B" w14:textId="77777777" w:rsidR="00C522D2" w:rsidRPr="00C522D2" w:rsidRDefault="00C522D2" w:rsidP="00C522D2">
      <w:pPr>
        <w:pStyle w:val="Default"/>
        <w:ind w:left="2160"/>
        <w:rPr>
          <w:sz w:val="23"/>
          <w:szCs w:val="23"/>
        </w:rPr>
      </w:pPr>
    </w:p>
    <w:p w14:paraId="5B1E19E1" w14:textId="77777777" w:rsidR="004A31CD" w:rsidRDefault="004A31CD" w:rsidP="004A31CD">
      <w:pPr>
        <w:pStyle w:val="Default"/>
        <w:numPr>
          <w:ilvl w:val="1"/>
          <w:numId w:val="1"/>
        </w:numPr>
        <w:rPr>
          <w:sz w:val="23"/>
          <w:szCs w:val="23"/>
        </w:rPr>
      </w:pPr>
      <w:r>
        <w:rPr>
          <w:sz w:val="23"/>
          <w:szCs w:val="23"/>
        </w:rPr>
        <w:t>Molokai Police Department – Davlynn Racadio</w:t>
      </w:r>
    </w:p>
    <w:p w14:paraId="2CD3A8D4"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12BBCE08" w14:textId="08E023FF" w:rsidR="00426B51" w:rsidRDefault="00426B51" w:rsidP="00426B51">
      <w:pPr>
        <w:pStyle w:val="Default"/>
        <w:ind w:left="2160"/>
        <w:rPr>
          <w:sz w:val="23"/>
          <w:szCs w:val="23"/>
        </w:rPr>
      </w:pPr>
      <w:r>
        <w:rPr>
          <w:b/>
          <w:bCs/>
          <w:color w:val="auto"/>
        </w:rPr>
        <w:t>Please see updates under Maui Police Department.</w:t>
      </w:r>
    </w:p>
    <w:p w14:paraId="1057D070" w14:textId="77777777" w:rsidR="00426B51" w:rsidRDefault="00426B51" w:rsidP="00426B51">
      <w:pPr>
        <w:pStyle w:val="Default"/>
        <w:ind w:left="2160"/>
        <w:rPr>
          <w:sz w:val="23"/>
          <w:szCs w:val="23"/>
        </w:rPr>
      </w:pPr>
    </w:p>
    <w:p w14:paraId="4F00898F" w14:textId="77777777" w:rsidR="004A31CD" w:rsidRDefault="004A31CD" w:rsidP="004A31CD">
      <w:pPr>
        <w:pStyle w:val="Default"/>
        <w:numPr>
          <w:ilvl w:val="2"/>
          <w:numId w:val="1"/>
        </w:numPr>
        <w:rPr>
          <w:sz w:val="23"/>
          <w:szCs w:val="23"/>
        </w:rPr>
      </w:pPr>
      <w:r>
        <w:rPr>
          <w:sz w:val="23"/>
          <w:szCs w:val="23"/>
        </w:rPr>
        <w:t>Update on Personnel Issues and Vacancies</w:t>
      </w:r>
    </w:p>
    <w:p w14:paraId="40D5E6F3" w14:textId="220736E3" w:rsidR="00426B51" w:rsidRDefault="00426B51" w:rsidP="00426B51">
      <w:pPr>
        <w:pStyle w:val="Default"/>
        <w:ind w:left="2160"/>
        <w:rPr>
          <w:sz w:val="23"/>
          <w:szCs w:val="23"/>
        </w:rPr>
      </w:pPr>
      <w:r>
        <w:rPr>
          <w:b/>
          <w:bCs/>
          <w:color w:val="auto"/>
        </w:rPr>
        <w:t>Please see updates under Maui Police Department.</w:t>
      </w:r>
    </w:p>
    <w:p w14:paraId="3994F1A6" w14:textId="77777777" w:rsidR="00426B51" w:rsidRPr="00E547F8" w:rsidRDefault="00426B51" w:rsidP="00426B51">
      <w:pPr>
        <w:pStyle w:val="Default"/>
        <w:ind w:left="2160"/>
        <w:rPr>
          <w:sz w:val="23"/>
          <w:szCs w:val="23"/>
        </w:rPr>
      </w:pPr>
    </w:p>
    <w:p w14:paraId="62AA03CC" w14:textId="2F5D5309" w:rsidR="004A31CD" w:rsidRDefault="004A31CD" w:rsidP="004A31CD">
      <w:pPr>
        <w:pStyle w:val="Default"/>
        <w:numPr>
          <w:ilvl w:val="1"/>
          <w:numId w:val="1"/>
        </w:numPr>
        <w:rPr>
          <w:sz w:val="23"/>
          <w:szCs w:val="23"/>
        </w:rPr>
      </w:pPr>
      <w:r>
        <w:rPr>
          <w:sz w:val="23"/>
          <w:szCs w:val="23"/>
        </w:rPr>
        <w:t xml:space="preserve">Hawaii Police Department – </w:t>
      </w:r>
      <w:bookmarkStart w:id="16" w:name="_Hlk189482871"/>
      <w:r w:rsidR="007F4C34">
        <w:rPr>
          <w:sz w:val="23"/>
          <w:szCs w:val="23"/>
        </w:rPr>
        <w:t>Zachary Fernando</w:t>
      </w:r>
      <w:bookmarkEnd w:id="16"/>
      <w:r w:rsidR="007F4C34">
        <w:rPr>
          <w:sz w:val="23"/>
          <w:szCs w:val="23"/>
        </w:rPr>
        <w:t xml:space="preserve"> </w:t>
      </w:r>
    </w:p>
    <w:p w14:paraId="2F608293" w14:textId="77777777" w:rsidR="004A31CD" w:rsidRDefault="004A31CD" w:rsidP="004A31CD">
      <w:pPr>
        <w:pStyle w:val="Default"/>
        <w:numPr>
          <w:ilvl w:val="2"/>
          <w:numId w:val="1"/>
        </w:numPr>
        <w:rPr>
          <w:sz w:val="23"/>
          <w:szCs w:val="23"/>
        </w:rPr>
      </w:pPr>
      <w:r>
        <w:rPr>
          <w:sz w:val="23"/>
          <w:szCs w:val="23"/>
        </w:rPr>
        <w:t>Update on Recruitment Process/Strategies and Personnel Training</w:t>
      </w:r>
    </w:p>
    <w:p w14:paraId="7E6C3B89" w14:textId="76DEB4EA" w:rsidR="00285778" w:rsidRPr="00285778" w:rsidRDefault="00285778" w:rsidP="00285778">
      <w:pPr>
        <w:pStyle w:val="Default"/>
        <w:ind w:left="2160"/>
        <w:rPr>
          <w:b/>
          <w:bCs/>
          <w:color w:val="auto"/>
        </w:rPr>
      </w:pPr>
      <w:r>
        <w:rPr>
          <w:b/>
          <w:bCs/>
          <w:color w:val="auto"/>
        </w:rPr>
        <w:t xml:space="preserve">Zachary Fernando stated that they </w:t>
      </w:r>
      <w:r w:rsidR="00EE4285">
        <w:rPr>
          <w:b/>
          <w:bCs/>
          <w:color w:val="auto"/>
        </w:rPr>
        <w:t xml:space="preserve">have 2 personnel in training that </w:t>
      </w:r>
      <w:r w:rsidR="00414129">
        <w:rPr>
          <w:b/>
          <w:bCs/>
          <w:color w:val="auto"/>
        </w:rPr>
        <w:t xml:space="preserve">resigned. </w:t>
      </w:r>
      <w:r w:rsidR="00A04C1A">
        <w:rPr>
          <w:b/>
          <w:bCs/>
          <w:color w:val="auto"/>
        </w:rPr>
        <w:t xml:space="preserve">He added that they </w:t>
      </w:r>
      <w:r w:rsidR="00DD5ACC">
        <w:rPr>
          <w:b/>
          <w:bCs/>
          <w:color w:val="auto"/>
        </w:rPr>
        <w:t xml:space="preserve">currently </w:t>
      </w:r>
      <w:r w:rsidR="00A04C1A">
        <w:rPr>
          <w:b/>
          <w:bCs/>
          <w:color w:val="auto"/>
        </w:rPr>
        <w:t xml:space="preserve">have 1 personnel in training </w:t>
      </w:r>
      <w:r w:rsidR="00850B71">
        <w:rPr>
          <w:b/>
          <w:bCs/>
          <w:color w:val="auto"/>
        </w:rPr>
        <w:t xml:space="preserve">and will be training 3 personnel in June 2025. </w:t>
      </w:r>
    </w:p>
    <w:p w14:paraId="20C276E5" w14:textId="77777777" w:rsidR="00285778" w:rsidRDefault="00285778" w:rsidP="00285778">
      <w:pPr>
        <w:pStyle w:val="Default"/>
        <w:ind w:left="2160"/>
        <w:rPr>
          <w:sz w:val="23"/>
          <w:szCs w:val="23"/>
        </w:rPr>
      </w:pPr>
    </w:p>
    <w:p w14:paraId="247E1699" w14:textId="77777777" w:rsidR="004A31CD" w:rsidRDefault="004A31CD" w:rsidP="004A31CD">
      <w:pPr>
        <w:pStyle w:val="Default"/>
        <w:numPr>
          <w:ilvl w:val="2"/>
          <w:numId w:val="1"/>
        </w:numPr>
        <w:rPr>
          <w:sz w:val="23"/>
          <w:szCs w:val="23"/>
        </w:rPr>
      </w:pPr>
      <w:r>
        <w:rPr>
          <w:sz w:val="23"/>
          <w:szCs w:val="23"/>
        </w:rPr>
        <w:t>Update on Personnel Issues and Vacancies</w:t>
      </w:r>
    </w:p>
    <w:p w14:paraId="21923963" w14:textId="2041DF02" w:rsidR="009B2560" w:rsidRDefault="00285778" w:rsidP="009B2560">
      <w:pPr>
        <w:pStyle w:val="Default"/>
        <w:ind w:left="2160"/>
        <w:rPr>
          <w:b/>
          <w:bCs/>
          <w:color w:val="auto"/>
        </w:rPr>
      </w:pPr>
      <w:r>
        <w:rPr>
          <w:b/>
          <w:bCs/>
          <w:color w:val="auto"/>
        </w:rPr>
        <w:t xml:space="preserve">Zachary Fernando stated that they </w:t>
      </w:r>
      <w:r w:rsidR="005042E6">
        <w:rPr>
          <w:b/>
          <w:bCs/>
          <w:color w:val="auto"/>
        </w:rPr>
        <w:t xml:space="preserve">have 1 dispatcher returning after a 2-month leave </w:t>
      </w:r>
      <w:r w:rsidR="00510121">
        <w:rPr>
          <w:b/>
          <w:bCs/>
          <w:color w:val="auto"/>
        </w:rPr>
        <w:t xml:space="preserve">who </w:t>
      </w:r>
      <w:r w:rsidR="00D263FF">
        <w:rPr>
          <w:b/>
          <w:bCs/>
          <w:color w:val="auto"/>
        </w:rPr>
        <w:t>has completed the refresher training</w:t>
      </w:r>
      <w:r w:rsidR="00510121">
        <w:rPr>
          <w:b/>
          <w:bCs/>
          <w:color w:val="auto"/>
        </w:rPr>
        <w:t xml:space="preserve"> </w:t>
      </w:r>
      <w:r w:rsidR="001851DA">
        <w:rPr>
          <w:b/>
          <w:bCs/>
          <w:color w:val="auto"/>
        </w:rPr>
        <w:t xml:space="preserve">and </w:t>
      </w:r>
      <w:r w:rsidR="00D034C3">
        <w:rPr>
          <w:b/>
          <w:bCs/>
          <w:color w:val="auto"/>
        </w:rPr>
        <w:t xml:space="preserve">have since </w:t>
      </w:r>
      <w:r w:rsidR="003270EB">
        <w:rPr>
          <w:b/>
          <w:bCs/>
          <w:color w:val="auto"/>
        </w:rPr>
        <w:t xml:space="preserve">assumed </w:t>
      </w:r>
      <w:r w:rsidR="00207069">
        <w:rPr>
          <w:b/>
          <w:bCs/>
          <w:color w:val="auto"/>
        </w:rPr>
        <w:t xml:space="preserve">full work duties. </w:t>
      </w:r>
    </w:p>
    <w:p w14:paraId="428E19A6" w14:textId="647DAB49" w:rsidR="00285778" w:rsidRPr="009B2560" w:rsidRDefault="00285778" w:rsidP="009B2560">
      <w:pPr>
        <w:spacing w:after="160" w:line="259" w:lineRule="auto"/>
        <w:rPr>
          <w:rFonts w:ascii="Arial Narrow" w:hAnsi="Arial Narrow" w:cs="Arial Narrow"/>
          <w:b/>
          <w:bCs/>
        </w:rPr>
      </w:pPr>
    </w:p>
    <w:p w14:paraId="1435B337" w14:textId="08300484" w:rsidR="004A31CD" w:rsidRDefault="004A31CD" w:rsidP="004A31CD">
      <w:pPr>
        <w:pStyle w:val="Default"/>
        <w:numPr>
          <w:ilvl w:val="1"/>
          <w:numId w:val="1"/>
        </w:numPr>
        <w:rPr>
          <w:sz w:val="23"/>
          <w:szCs w:val="23"/>
        </w:rPr>
      </w:pPr>
      <w:r>
        <w:rPr>
          <w:sz w:val="23"/>
          <w:szCs w:val="23"/>
        </w:rPr>
        <w:lastRenderedPageBreak/>
        <w:t xml:space="preserve">Hawaii Fire Department – </w:t>
      </w:r>
      <w:r w:rsidR="003B78F9">
        <w:rPr>
          <w:sz w:val="23"/>
          <w:szCs w:val="23"/>
        </w:rPr>
        <w:t>Stacy Domingo</w:t>
      </w:r>
    </w:p>
    <w:p w14:paraId="6B291155" w14:textId="05715D49" w:rsidR="004A31CD" w:rsidRDefault="004A31CD" w:rsidP="004A31CD">
      <w:pPr>
        <w:pStyle w:val="Default"/>
        <w:numPr>
          <w:ilvl w:val="2"/>
          <w:numId w:val="1"/>
        </w:numPr>
        <w:rPr>
          <w:sz w:val="23"/>
          <w:szCs w:val="23"/>
        </w:rPr>
      </w:pPr>
      <w:r>
        <w:rPr>
          <w:sz w:val="23"/>
          <w:szCs w:val="23"/>
        </w:rPr>
        <w:t>Update on Recruitment Process/Strategies and Personnel Training</w:t>
      </w:r>
    </w:p>
    <w:p w14:paraId="77B80A68" w14:textId="26FF44E8" w:rsidR="003270EB" w:rsidRPr="003270EB" w:rsidRDefault="003270EB" w:rsidP="003270EB">
      <w:pPr>
        <w:pStyle w:val="Default"/>
        <w:ind w:left="2160"/>
        <w:rPr>
          <w:b/>
          <w:bCs/>
          <w:color w:val="auto"/>
        </w:rPr>
      </w:pPr>
      <w:r>
        <w:rPr>
          <w:b/>
          <w:bCs/>
          <w:color w:val="auto"/>
        </w:rPr>
        <w:t xml:space="preserve">Stacy Domingo stated that </w:t>
      </w:r>
      <w:r w:rsidR="001A755E">
        <w:rPr>
          <w:b/>
          <w:bCs/>
          <w:color w:val="auto"/>
        </w:rPr>
        <w:t>a nonprofit organization reach</w:t>
      </w:r>
      <w:r w:rsidR="00A96272">
        <w:rPr>
          <w:b/>
          <w:bCs/>
          <w:color w:val="auto"/>
        </w:rPr>
        <w:t>ed</w:t>
      </w:r>
      <w:r w:rsidR="001A755E">
        <w:rPr>
          <w:b/>
          <w:bCs/>
          <w:color w:val="auto"/>
        </w:rPr>
        <w:t xml:space="preserve"> out to them regarding externships</w:t>
      </w:r>
      <w:r w:rsidR="00FE27B3">
        <w:rPr>
          <w:b/>
          <w:bCs/>
          <w:color w:val="auto"/>
        </w:rPr>
        <w:t xml:space="preserve"> to bring in high school teachers to shadow jobs that do not require a college degree</w:t>
      </w:r>
      <w:r w:rsidR="00781FF6">
        <w:rPr>
          <w:b/>
          <w:bCs/>
          <w:color w:val="auto"/>
        </w:rPr>
        <w:t xml:space="preserve"> </w:t>
      </w:r>
      <w:r w:rsidR="00AC0F87">
        <w:rPr>
          <w:b/>
          <w:bCs/>
          <w:color w:val="auto"/>
        </w:rPr>
        <w:t>for their students</w:t>
      </w:r>
      <w:r w:rsidR="00E76F9D">
        <w:rPr>
          <w:b/>
          <w:bCs/>
          <w:color w:val="auto"/>
        </w:rPr>
        <w:t xml:space="preserve"> who are not college bound to explore alternative career paths. </w:t>
      </w:r>
    </w:p>
    <w:p w14:paraId="0694BBE2" w14:textId="77777777" w:rsidR="003270EB" w:rsidRDefault="003270EB" w:rsidP="003270EB">
      <w:pPr>
        <w:pStyle w:val="Default"/>
        <w:ind w:left="2160"/>
        <w:rPr>
          <w:sz w:val="23"/>
          <w:szCs w:val="23"/>
        </w:rPr>
      </w:pPr>
    </w:p>
    <w:p w14:paraId="69147443" w14:textId="04D2F311" w:rsidR="004A31CD" w:rsidRDefault="004A31CD" w:rsidP="004A31CD">
      <w:pPr>
        <w:pStyle w:val="Default"/>
        <w:numPr>
          <w:ilvl w:val="2"/>
          <w:numId w:val="1"/>
        </w:numPr>
        <w:rPr>
          <w:sz w:val="23"/>
          <w:szCs w:val="23"/>
        </w:rPr>
      </w:pPr>
      <w:r>
        <w:rPr>
          <w:sz w:val="23"/>
          <w:szCs w:val="23"/>
        </w:rPr>
        <w:t>Update on Personnel Issues and Vacancies</w:t>
      </w:r>
    </w:p>
    <w:p w14:paraId="355C61B2" w14:textId="63D1D4D1" w:rsidR="003270EB" w:rsidRPr="003270EB" w:rsidRDefault="003270EB" w:rsidP="003270EB">
      <w:pPr>
        <w:pStyle w:val="Default"/>
        <w:ind w:left="2160"/>
        <w:rPr>
          <w:b/>
          <w:bCs/>
          <w:color w:val="auto"/>
        </w:rPr>
      </w:pPr>
      <w:r>
        <w:rPr>
          <w:b/>
          <w:bCs/>
          <w:color w:val="auto"/>
        </w:rPr>
        <w:t xml:space="preserve">Stacy Domingo stated that they </w:t>
      </w:r>
      <w:r w:rsidR="00930B66">
        <w:rPr>
          <w:b/>
          <w:bCs/>
          <w:color w:val="auto"/>
        </w:rPr>
        <w:t xml:space="preserve">currently have 9 personnel with a ~37% vacancy rate. </w:t>
      </w:r>
    </w:p>
    <w:p w14:paraId="4F3D0C43" w14:textId="77777777" w:rsidR="003270EB" w:rsidRDefault="003270EB" w:rsidP="003270EB">
      <w:pPr>
        <w:pStyle w:val="Default"/>
        <w:ind w:left="2160"/>
        <w:rPr>
          <w:sz w:val="23"/>
          <w:szCs w:val="23"/>
        </w:rPr>
      </w:pPr>
    </w:p>
    <w:p w14:paraId="273BB8CD" w14:textId="0CBB3873" w:rsidR="000B398C" w:rsidRPr="00655423" w:rsidRDefault="000B398C" w:rsidP="004A31CD">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Items for Discussion, Consideration, and Action</w:t>
      </w:r>
    </w:p>
    <w:p w14:paraId="19826546" w14:textId="1D9FF67E" w:rsidR="008841BA" w:rsidRPr="00267F76" w:rsidRDefault="00F03849" w:rsidP="008841BA">
      <w:pPr>
        <w:numPr>
          <w:ilvl w:val="1"/>
          <w:numId w:val="1"/>
        </w:numPr>
        <w:rPr>
          <w:rFonts w:ascii="Arial Narrow" w:hAnsi="Arial Narrow" w:cs="Arial"/>
          <w:b/>
          <w:bCs/>
          <w:sz w:val="28"/>
          <w:szCs w:val="28"/>
          <w:u w:val="single"/>
        </w:rPr>
      </w:pPr>
      <w:r>
        <w:rPr>
          <w:rFonts w:ascii="Arial Narrow" w:hAnsi="Arial Narrow" w:cs="Arial"/>
          <w:sz w:val="23"/>
          <w:szCs w:val="23"/>
        </w:rPr>
        <w:t>Additional Items Proposed by Meeting Attendees</w:t>
      </w:r>
    </w:p>
    <w:p w14:paraId="3A631CFF" w14:textId="0344C51D" w:rsidR="00E732F7" w:rsidRPr="00267F76" w:rsidRDefault="00D201DB" w:rsidP="00267F76">
      <w:pPr>
        <w:ind w:left="1440"/>
        <w:rPr>
          <w:rFonts w:ascii="Arial Narrow" w:hAnsi="Arial Narrow" w:cs="Arial"/>
          <w:b/>
          <w:bCs/>
        </w:rPr>
      </w:pPr>
      <w:r>
        <w:rPr>
          <w:rFonts w:ascii="Arial Narrow" w:hAnsi="Arial Narrow" w:cs="Arial"/>
          <w:b/>
          <w:bCs/>
        </w:rPr>
        <w:t xml:space="preserve">Davlynn Racadio </w:t>
      </w:r>
      <w:r w:rsidR="0036440E">
        <w:rPr>
          <w:rFonts w:ascii="Arial Narrow" w:hAnsi="Arial Narrow" w:cs="Arial"/>
          <w:b/>
          <w:bCs/>
        </w:rPr>
        <w:t xml:space="preserve">stated that they recently held a meeting with all of the PSAPs and highlighted </w:t>
      </w:r>
      <w:r w:rsidR="004511D9">
        <w:rPr>
          <w:rFonts w:ascii="Arial Narrow" w:hAnsi="Arial Narrow" w:cs="Arial"/>
          <w:b/>
          <w:bCs/>
        </w:rPr>
        <w:t xml:space="preserve">the </w:t>
      </w:r>
      <w:r w:rsidR="00E732F7">
        <w:rPr>
          <w:rFonts w:ascii="Arial Narrow" w:hAnsi="Arial Narrow" w:cs="Arial"/>
          <w:b/>
          <w:bCs/>
        </w:rPr>
        <w:t xml:space="preserve">cumbersome process of escalating and reporting business line calls as emergencies from Hawaiian Telcom’s business lines. </w:t>
      </w:r>
      <w:r w:rsidR="00027A70">
        <w:rPr>
          <w:rFonts w:ascii="Arial Narrow" w:hAnsi="Arial Narrow" w:cs="Arial"/>
          <w:b/>
          <w:bCs/>
        </w:rPr>
        <w:t xml:space="preserve">Francis Alueta responded stating that </w:t>
      </w:r>
      <w:r w:rsidR="00A96252">
        <w:rPr>
          <w:rFonts w:ascii="Arial Narrow" w:hAnsi="Arial Narrow" w:cs="Arial"/>
          <w:b/>
          <w:bCs/>
        </w:rPr>
        <w:t xml:space="preserve">he will address this issue. </w:t>
      </w:r>
      <w:r w:rsidR="00A16255">
        <w:rPr>
          <w:rFonts w:ascii="Arial Narrow" w:hAnsi="Arial Narrow" w:cs="Arial"/>
          <w:b/>
          <w:bCs/>
        </w:rPr>
        <w:t xml:space="preserve">Davlynn Racadio mentioned the decline in service quality from Hawaiian Telcom </w:t>
      </w:r>
      <w:r w:rsidR="008F1C77">
        <w:rPr>
          <w:rFonts w:ascii="Arial Narrow" w:hAnsi="Arial Narrow" w:cs="Arial"/>
          <w:b/>
          <w:bCs/>
        </w:rPr>
        <w:t>in the past few months</w:t>
      </w:r>
      <w:r w:rsidR="00A16255">
        <w:rPr>
          <w:rFonts w:ascii="Arial Narrow" w:hAnsi="Arial Narrow" w:cs="Arial"/>
          <w:b/>
          <w:bCs/>
        </w:rPr>
        <w:t xml:space="preserve">. </w:t>
      </w:r>
      <w:r w:rsidR="00F67AFD">
        <w:rPr>
          <w:rFonts w:ascii="Arial Narrow" w:hAnsi="Arial Narrow" w:cs="Arial"/>
          <w:b/>
          <w:bCs/>
        </w:rPr>
        <w:t xml:space="preserve">Francis Alueta responded stating that </w:t>
      </w:r>
      <w:r w:rsidR="008F1C77">
        <w:rPr>
          <w:rFonts w:ascii="Arial Narrow" w:hAnsi="Arial Narrow" w:cs="Arial"/>
          <w:b/>
          <w:bCs/>
        </w:rPr>
        <w:t xml:space="preserve">this is due to the loss of key personnel recently. </w:t>
      </w:r>
    </w:p>
    <w:p w14:paraId="4B1476DD" w14:textId="77777777" w:rsidR="00267F76" w:rsidRPr="003B4475" w:rsidRDefault="00267F76" w:rsidP="00267F76">
      <w:pPr>
        <w:ind w:left="1440"/>
        <w:rPr>
          <w:rFonts w:ascii="Arial Narrow" w:hAnsi="Arial Narrow" w:cs="Arial"/>
          <w:b/>
          <w:bCs/>
          <w:sz w:val="28"/>
          <w:szCs w:val="28"/>
          <w:u w:val="single"/>
        </w:rPr>
      </w:pPr>
    </w:p>
    <w:p w14:paraId="2D89E154" w14:textId="65B8D65D" w:rsidR="000B398C" w:rsidRPr="00994B57"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Announcements</w:t>
      </w:r>
    </w:p>
    <w:p w14:paraId="67A70DC1" w14:textId="797D10DA" w:rsidR="00F67672" w:rsidRPr="00173A6D" w:rsidRDefault="000B398C" w:rsidP="00173A6D">
      <w:pPr>
        <w:numPr>
          <w:ilvl w:val="1"/>
          <w:numId w:val="1"/>
        </w:numPr>
        <w:rPr>
          <w:rFonts w:ascii="Arial Narrow" w:hAnsi="Arial Narrow" w:cs="Arial"/>
          <w:sz w:val="23"/>
          <w:szCs w:val="23"/>
        </w:rPr>
      </w:pPr>
      <w:r w:rsidRPr="00490CF0">
        <w:rPr>
          <w:rFonts w:ascii="Arial Narrow" w:hAnsi="Arial Narrow" w:cs="Arial"/>
          <w:sz w:val="23"/>
          <w:szCs w:val="23"/>
        </w:rPr>
        <w:t>Future Virtual Meeting Dates/Times (9:00AM-12:00PM)</w:t>
      </w:r>
      <w:bookmarkStart w:id="17" w:name="_Hlk149123142"/>
      <w:bookmarkStart w:id="18" w:name="_Hlk178243270"/>
    </w:p>
    <w:p w14:paraId="432053F3" w14:textId="0A1039EF" w:rsidR="003D5AFF" w:rsidRDefault="003D5AFF" w:rsidP="00FD4B6C">
      <w:pPr>
        <w:numPr>
          <w:ilvl w:val="2"/>
          <w:numId w:val="1"/>
        </w:numPr>
        <w:rPr>
          <w:rFonts w:ascii="Arial Narrow" w:hAnsi="Arial Narrow" w:cs="Arial"/>
          <w:sz w:val="23"/>
          <w:szCs w:val="23"/>
        </w:rPr>
      </w:pPr>
      <w:bookmarkStart w:id="19" w:name="_Hlk196746713"/>
      <w:r>
        <w:rPr>
          <w:rFonts w:ascii="Arial Narrow" w:hAnsi="Arial Narrow" w:cs="Arial"/>
          <w:sz w:val="23"/>
          <w:szCs w:val="23"/>
        </w:rPr>
        <w:t>Thursday, July 10, 2025 (Combined Meeting)</w:t>
      </w:r>
      <w:bookmarkEnd w:id="19"/>
    </w:p>
    <w:p w14:paraId="23068BD1" w14:textId="57258ECA" w:rsidR="00173A6D" w:rsidRDefault="00173A6D" w:rsidP="00FD4B6C">
      <w:pPr>
        <w:numPr>
          <w:ilvl w:val="2"/>
          <w:numId w:val="1"/>
        </w:numPr>
        <w:rPr>
          <w:rFonts w:ascii="Arial Narrow" w:hAnsi="Arial Narrow" w:cs="Arial"/>
          <w:sz w:val="23"/>
          <w:szCs w:val="23"/>
        </w:rPr>
      </w:pPr>
      <w:bookmarkStart w:id="20" w:name="_Hlk199856667"/>
      <w:r>
        <w:rPr>
          <w:rFonts w:ascii="Arial Narrow" w:hAnsi="Arial Narrow" w:cs="Arial"/>
          <w:sz w:val="23"/>
          <w:szCs w:val="23"/>
        </w:rPr>
        <w:t>Thursday, August 14, 2025 (Combined Meeting)</w:t>
      </w:r>
      <w:bookmarkEnd w:id="20"/>
    </w:p>
    <w:p w14:paraId="0E5EDD88" w14:textId="77777777" w:rsidR="00B94A4B" w:rsidRPr="00FD4B6C" w:rsidRDefault="00B94A4B" w:rsidP="00B94A4B">
      <w:pPr>
        <w:ind w:left="2160"/>
        <w:rPr>
          <w:rFonts w:ascii="Arial Narrow" w:hAnsi="Arial Narrow" w:cs="Arial"/>
          <w:sz w:val="23"/>
          <w:szCs w:val="23"/>
        </w:rPr>
      </w:pPr>
    </w:p>
    <w:bookmarkEnd w:id="17"/>
    <w:bookmarkEnd w:id="18"/>
    <w:p w14:paraId="4C5BBFBE" w14:textId="35284737" w:rsidR="00130673" w:rsidRPr="002F2968" w:rsidRDefault="000B398C" w:rsidP="002F2968">
      <w:pPr>
        <w:numPr>
          <w:ilvl w:val="1"/>
          <w:numId w:val="1"/>
        </w:numPr>
        <w:rPr>
          <w:rFonts w:ascii="Arial Narrow" w:hAnsi="Arial Narrow" w:cs="Arial"/>
          <w:sz w:val="23"/>
          <w:szCs w:val="23"/>
        </w:rPr>
      </w:pPr>
      <w:r>
        <w:rPr>
          <w:rFonts w:ascii="Arial Narrow" w:hAnsi="Arial Narrow" w:cs="Arial"/>
          <w:sz w:val="23"/>
          <w:szCs w:val="23"/>
        </w:rPr>
        <w:t>Future Conference Dates (3 Months of Advanced Approval Required)</w:t>
      </w:r>
    </w:p>
    <w:p w14:paraId="236F093C" w14:textId="18AA16BE" w:rsidR="00897B14" w:rsidRDefault="00897B14" w:rsidP="00897B14">
      <w:pPr>
        <w:numPr>
          <w:ilvl w:val="2"/>
          <w:numId w:val="1"/>
        </w:numPr>
        <w:rPr>
          <w:rFonts w:ascii="Arial Narrow" w:hAnsi="Arial Narrow" w:cs="Arial"/>
          <w:sz w:val="23"/>
          <w:szCs w:val="23"/>
        </w:rPr>
      </w:pPr>
      <w:r>
        <w:rPr>
          <w:rFonts w:ascii="Arial Narrow" w:hAnsi="Arial Narrow" w:cs="Arial"/>
          <w:sz w:val="23"/>
          <w:szCs w:val="23"/>
        </w:rPr>
        <w:t>NENA Conference (</w:t>
      </w:r>
      <w:r w:rsidRPr="00897B14">
        <w:rPr>
          <w:rFonts w:ascii="Arial Narrow" w:hAnsi="Arial Narrow" w:cs="Arial"/>
          <w:sz w:val="23"/>
          <w:szCs w:val="23"/>
        </w:rPr>
        <w:t>National Emergency Number Association</w:t>
      </w:r>
      <w:r>
        <w:rPr>
          <w:rFonts w:ascii="Arial Narrow" w:hAnsi="Arial Narrow" w:cs="Arial"/>
          <w:sz w:val="23"/>
          <w:szCs w:val="23"/>
        </w:rPr>
        <w:t>) June 21-26, 2025, Long Beach, CA</w:t>
      </w:r>
    </w:p>
    <w:p w14:paraId="4B2146F9" w14:textId="04868DF8" w:rsidR="00897B14" w:rsidRDefault="002C4A4C" w:rsidP="00897B14">
      <w:pPr>
        <w:numPr>
          <w:ilvl w:val="2"/>
          <w:numId w:val="1"/>
        </w:numPr>
        <w:rPr>
          <w:rFonts w:ascii="Arial Narrow" w:hAnsi="Arial Narrow" w:cs="Arial"/>
          <w:sz w:val="23"/>
          <w:szCs w:val="23"/>
        </w:rPr>
      </w:pPr>
      <w:r w:rsidRPr="002C4A4C">
        <w:rPr>
          <w:rFonts w:ascii="Arial Narrow" w:hAnsi="Arial Narrow" w:cs="Arial"/>
          <w:sz w:val="23"/>
          <w:szCs w:val="23"/>
        </w:rPr>
        <w:t xml:space="preserve">APCO </w:t>
      </w:r>
      <w:r>
        <w:rPr>
          <w:rFonts w:ascii="Arial Narrow" w:hAnsi="Arial Narrow" w:cs="Arial"/>
          <w:sz w:val="23"/>
          <w:szCs w:val="23"/>
        </w:rPr>
        <w:t xml:space="preserve">Conference </w:t>
      </w:r>
      <w:r w:rsidRPr="002C4A4C">
        <w:rPr>
          <w:rFonts w:ascii="Arial Narrow" w:hAnsi="Arial Narrow" w:cs="Arial"/>
          <w:sz w:val="23"/>
          <w:szCs w:val="23"/>
        </w:rPr>
        <w:t xml:space="preserve">(Association of Public-Safety Communications Officials) </w:t>
      </w:r>
      <w:r>
        <w:rPr>
          <w:rFonts w:ascii="Arial Narrow" w:hAnsi="Arial Narrow" w:cs="Arial"/>
          <w:sz w:val="23"/>
          <w:szCs w:val="23"/>
        </w:rPr>
        <w:t>July</w:t>
      </w:r>
      <w:r w:rsidRPr="002C4A4C">
        <w:rPr>
          <w:rFonts w:ascii="Arial Narrow" w:hAnsi="Arial Narrow" w:cs="Arial"/>
          <w:sz w:val="23"/>
          <w:szCs w:val="23"/>
        </w:rPr>
        <w:t xml:space="preserve"> </w:t>
      </w:r>
      <w:r>
        <w:rPr>
          <w:rFonts w:ascii="Arial Narrow" w:hAnsi="Arial Narrow" w:cs="Arial"/>
          <w:sz w:val="23"/>
          <w:szCs w:val="23"/>
        </w:rPr>
        <w:t>27</w:t>
      </w:r>
      <w:r w:rsidRPr="002C4A4C">
        <w:rPr>
          <w:rFonts w:ascii="Arial Narrow" w:hAnsi="Arial Narrow" w:cs="Arial"/>
          <w:sz w:val="23"/>
          <w:szCs w:val="23"/>
        </w:rPr>
        <w:t>-</w:t>
      </w:r>
      <w:r>
        <w:rPr>
          <w:rFonts w:ascii="Arial Narrow" w:hAnsi="Arial Narrow" w:cs="Arial"/>
          <w:sz w:val="23"/>
          <w:szCs w:val="23"/>
        </w:rPr>
        <w:t>30</w:t>
      </w:r>
      <w:r w:rsidRPr="002C4A4C">
        <w:rPr>
          <w:rFonts w:ascii="Arial Narrow" w:hAnsi="Arial Narrow" w:cs="Arial"/>
          <w:sz w:val="23"/>
          <w:szCs w:val="23"/>
        </w:rPr>
        <w:t>, 202</w:t>
      </w:r>
      <w:r w:rsidR="00897B14">
        <w:rPr>
          <w:rFonts w:ascii="Arial Narrow" w:hAnsi="Arial Narrow" w:cs="Arial"/>
          <w:sz w:val="23"/>
          <w:szCs w:val="23"/>
        </w:rPr>
        <w:t>5</w:t>
      </w:r>
      <w:r w:rsidRPr="002C4A4C">
        <w:rPr>
          <w:rFonts w:ascii="Arial Narrow" w:hAnsi="Arial Narrow" w:cs="Arial"/>
          <w:sz w:val="23"/>
          <w:szCs w:val="23"/>
        </w:rPr>
        <w:t xml:space="preserve">, </w:t>
      </w:r>
      <w:r>
        <w:rPr>
          <w:rFonts w:ascii="Arial Narrow" w:hAnsi="Arial Narrow" w:cs="Arial"/>
          <w:sz w:val="23"/>
          <w:szCs w:val="23"/>
        </w:rPr>
        <w:t>Baltimore, MD</w:t>
      </w:r>
    </w:p>
    <w:p w14:paraId="031A12A3" w14:textId="77777777" w:rsidR="00B94A4B" w:rsidRPr="00897B14" w:rsidRDefault="00B94A4B" w:rsidP="00B94A4B">
      <w:pPr>
        <w:ind w:left="2160"/>
        <w:rPr>
          <w:rFonts w:ascii="Arial Narrow" w:hAnsi="Arial Narrow" w:cs="Arial"/>
          <w:sz w:val="23"/>
          <w:szCs w:val="23"/>
        </w:rPr>
      </w:pPr>
    </w:p>
    <w:p w14:paraId="74BD794C" w14:textId="52761B6F" w:rsidR="003A6AC1" w:rsidRDefault="00805EC5" w:rsidP="000B398C">
      <w:pPr>
        <w:numPr>
          <w:ilvl w:val="1"/>
          <w:numId w:val="1"/>
        </w:numPr>
        <w:rPr>
          <w:rFonts w:ascii="Arial Narrow" w:hAnsi="Arial Narrow" w:cs="Arial"/>
          <w:sz w:val="23"/>
          <w:szCs w:val="23"/>
        </w:rPr>
      </w:pPr>
      <w:r>
        <w:rPr>
          <w:rFonts w:ascii="Arial Narrow" w:hAnsi="Arial Narrow" w:cs="Arial"/>
          <w:sz w:val="23"/>
          <w:szCs w:val="23"/>
        </w:rPr>
        <w:t>Additional Announcement</w:t>
      </w:r>
      <w:r w:rsidR="0041123D">
        <w:rPr>
          <w:rFonts w:ascii="Arial Narrow" w:hAnsi="Arial Narrow" w:cs="Arial"/>
          <w:sz w:val="23"/>
          <w:szCs w:val="23"/>
        </w:rPr>
        <w:t>s</w:t>
      </w:r>
      <w:r>
        <w:rPr>
          <w:rFonts w:ascii="Arial Narrow" w:hAnsi="Arial Narrow" w:cs="Arial"/>
          <w:sz w:val="23"/>
          <w:szCs w:val="23"/>
        </w:rPr>
        <w:t xml:space="preserve"> from Meeting Attendees</w:t>
      </w:r>
    </w:p>
    <w:p w14:paraId="1BC00BAC" w14:textId="77777777" w:rsidR="00B94A4B" w:rsidRDefault="00B94A4B" w:rsidP="00B94A4B">
      <w:pPr>
        <w:ind w:left="1440"/>
        <w:rPr>
          <w:rFonts w:ascii="Arial Narrow" w:hAnsi="Arial Narrow" w:cs="Arial"/>
          <w:sz w:val="23"/>
          <w:szCs w:val="23"/>
        </w:rPr>
      </w:pPr>
    </w:p>
    <w:p w14:paraId="36825BE9" w14:textId="712DF69C" w:rsidR="000B398C" w:rsidRPr="00B94A4B"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 xml:space="preserve">Open Forum: Public comment on issues not on the </w:t>
      </w:r>
      <w:r w:rsidR="00C84D87">
        <w:rPr>
          <w:rFonts w:ascii="Arial Narrow" w:hAnsi="Arial Narrow" w:cs="Arial"/>
          <w:color w:val="4472C4"/>
          <w:sz w:val="28"/>
          <w:szCs w:val="28"/>
        </w:rPr>
        <w:t>Board</w:t>
      </w:r>
      <w:r>
        <w:rPr>
          <w:rFonts w:ascii="Arial Narrow" w:hAnsi="Arial Narrow" w:cs="Arial"/>
          <w:color w:val="4472C4"/>
          <w:sz w:val="28"/>
          <w:szCs w:val="28"/>
        </w:rPr>
        <w:t xml:space="preserve"> Meeting Agenda</w:t>
      </w:r>
    </w:p>
    <w:p w14:paraId="785940E3" w14:textId="177415D6" w:rsidR="00B94A4B" w:rsidRDefault="002D0188" w:rsidP="00B94A4B">
      <w:pPr>
        <w:rPr>
          <w:rFonts w:ascii="Arial Narrow" w:hAnsi="Arial Narrow" w:cs="Arial"/>
          <w:b/>
          <w:bCs/>
          <w:color w:val="4472C4"/>
          <w:sz w:val="28"/>
          <w:szCs w:val="28"/>
          <w:u w:val="single"/>
        </w:rPr>
      </w:pPr>
      <w:r>
        <w:rPr>
          <w:rFonts w:ascii="Arial Narrow" w:hAnsi="Arial Narrow" w:cs="Arial"/>
          <w:b/>
          <w:bCs/>
        </w:rPr>
        <w:t>There was no public comment on issues not on the agenda.</w:t>
      </w:r>
    </w:p>
    <w:p w14:paraId="086EA31C" w14:textId="77777777" w:rsidR="002D0188" w:rsidRPr="00FD68D8" w:rsidRDefault="002D0188" w:rsidP="00B94A4B">
      <w:pPr>
        <w:rPr>
          <w:rFonts w:ascii="Arial Narrow" w:hAnsi="Arial Narrow" w:cs="Arial"/>
          <w:b/>
          <w:bCs/>
          <w:color w:val="4472C4"/>
          <w:sz w:val="28"/>
          <w:szCs w:val="28"/>
          <w:u w:val="single"/>
        </w:rPr>
      </w:pPr>
    </w:p>
    <w:p w14:paraId="420CDD99" w14:textId="28D6A7EC" w:rsidR="000B398C" w:rsidRPr="00B94A4B" w:rsidRDefault="000B398C" w:rsidP="000B398C">
      <w:pPr>
        <w:numPr>
          <w:ilvl w:val="0"/>
          <w:numId w:val="1"/>
        </w:numPr>
        <w:rPr>
          <w:rFonts w:ascii="Arial Narrow" w:hAnsi="Arial Narrow" w:cs="Arial"/>
          <w:b/>
          <w:bCs/>
          <w:color w:val="4472C4"/>
          <w:sz w:val="28"/>
          <w:szCs w:val="28"/>
          <w:u w:val="single"/>
        </w:rPr>
      </w:pPr>
      <w:r>
        <w:rPr>
          <w:rFonts w:ascii="Arial Narrow" w:hAnsi="Arial Narrow" w:cs="Arial"/>
          <w:color w:val="4472C4"/>
          <w:sz w:val="28"/>
          <w:szCs w:val="28"/>
        </w:rPr>
        <w:t>Adjournment</w:t>
      </w:r>
    </w:p>
    <w:p w14:paraId="598A25D5" w14:textId="158327ED" w:rsidR="00B94A4B" w:rsidRPr="00B94A4B" w:rsidRDefault="004F2155" w:rsidP="00B94A4B">
      <w:pPr>
        <w:rPr>
          <w:rFonts w:ascii="Arial Narrow" w:hAnsi="Arial Narrow" w:cs="Arial"/>
          <w:b/>
          <w:bCs/>
          <w:color w:val="4472C4"/>
          <w:sz w:val="28"/>
          <w:szCs w:val="28"/>
          <w:u w:val="single"/>
        </w:rPr>
      </w:pPr>
      <w:bookmarkStart w:id="21" w:name="_Hlk189213735"/>
      <w:r>
        <w:rPr>
          <w:rFonts w:ascii="Arial Narrow" w:hAnsi="Arial Narrow" w:cs="Arial"/>
          <w:b/>
          <w:bCs/>
        </w:rPr>
        <w:t>Vice Chair on behalf of the Board Chair</w:t>
      </w:r>
      <w:r w:rsidRPr="001D4A04">
        <w:rPr>
          <w:rFonts w:ascii="Arial Narrow" w:hAnsi="Arial Narrow" w:cs="Arial"/>
          <w:b/>
          <w:bCs/>
        </w:rPr>
        <w:t xml:space="preserve"> </w:t>
      </w:r>
      <w:r w:rsidR="002D0188" w:rsidRPr="001D4A04">
        <w:rPr>
          <w:rFonts w:ascii="Arial Narrow" w:hAnsi="Arial Narrow" w:cs="Arial"/>
          <w:b/>
          <w:bCs/>
        </w:rPr>
        <w:t xml:space="preserve">requested a motion to adjourn the meeting. </w:t>
      </w:r>
      <w:r w:rsidR="002D0188">
        <w:rPr>
          <w:rFonts w:ascii="Arial Narrow" w:hAnsi="Arial Narrow" w:cs="Arial"/>
          <w:b/>
          <w:bCs/>
        </w:rPr>
        <w:t>Reed Mahuna</w:t>
      </w:r>
      <w:r w:rsidR="002D0188" w:rsidRPr="001D4A04">
        <w:rPr>
          <w:rFonts w:ascii="Arial Narrow" w:hAnsi="Arial Narrow" w:cs="Arial"/>
          <w:b/>
          <w:bCs/>
        </w:rPr>
        <w:t xml:space="preserve"> motioned to adjourn the meeting. </w:t>
      </w:r>
      <w:r w:rsidR="002D0188" w:rsidRPr="00F947F2">
        <w:rPr>
          <w:rFonts w:ascii="Arial Narrow" w:hAnsi="Arial Narrow" w:cs="Arial"/>
          <w:b/>
          <w:bCs/>
        </w:rPr>
        <w:t>Liz Gregg</w:t>
      </w:r>
      <w:r w:rsidR="002D0188" w:rsidRPr="001D4A04">
        <w:rPr>
          <w:rFonts w:ascii="Arial Narrow" w:hAnsi="Arial Narrow" w:cs="Arial"/>
          <w:b/>
          <w:bCs/>
        </w:rPr>
        <w:t xml:space="preserve"> seconded the motion. A voice vote was taken, adjournment was unanimously approved. The meeting was adjourned.</w:t>
      </w:r>
      <w:bookmarkEnd w:id="21"/>
      <w:r w:rsidR="00BB1274">
        <w:rPr>
          <w:rFonts w:ascii="Arial Narrow" w:hAnsi="Arial Narrow" w:cs="Arial"/>
          <w:b/>
          <w:bCs/>
        </w:rPr>
        <w:t xml:space="preserve"> </w:t>
      </w:r>
    </w:p>
    <w:sectPr w:rsidR="00B94A4B" w:rsidRPr="00B94A4B" w:rsidSect="00C66307">
      <w:footerReference w:type="even" r:id="rId20"/>
      <w:footerReference w:type="default" r:id="rId21"/>
      <w:footerReference w:type="first" r:id="rId22"/>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3C642" w14:textId="77777777" w:rsidR="00B91861" w:rsidRDefault="00B91861">
      <w:r>
        <w:separator/>
      </w:r>
    </w:p>
  </w:endnote>
  <w:endnote w:type="continuationSeparator" w:id="0">
    <w:p w14:paraId="62D0395C" w14:textId="77777777" w:rsidR="00B91861" w:rsidRDefault="00B91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5812939"/>
      <w:docPartObj>
        <w:docPartGallery w:val="Page Numbers (Bottom of Page)"/>
        <w:docPartUnique/>
      </w:docPartObj>
    </w:sdtPr>
    <w:sdtEndPr>
      <w:rPr>
        <w:color w:val="7F7F7F" w:themeColor="background1" w:themeShade="7F"/>
        <w:spacing w:val="60"/>
      </w:rPr>
    </w:sdtEndPr>
    <w:sdtContent>
      <w:p w14:paraId="56810F9E" w14:textId="163A5FE3"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FE36E96" w14:textId="77777777" w:rsidR="00AF28D6" w:rsidRDefault="00AF28D6" w:rsidP="00AF28D6">
    <w:pPr>
      <w:pStyle w:val="Footer"/>
    </w:pPr>
    <w:r>
      <w:t xml:space="preserve">If you need an auxiliary aid/service or other accommodation due to a disability, contact Benson Leung at 808-586-0633 or at </w:t>
    </w:r>
    <w:hyperlink r:id="rId1" w:history="1">
      <w:r w:rsidRPr="00750C02">
        <w:rPr>
          <w:rStyle w:val="Hyperlink"/>
        </w:rPr>
        <w:t>benson.c.leung@hawaii.gov</w:t>
      </w:r>
    </w:hyperlink>
    <w:r>
      <w:t xml:space="preserve"> as soon as possible. Requests made as early as possible will allow adequate time to fulfill your request.</w:t>
    </w:r>
  </w:p>
  <w:p w14:paraId="0316514E" w14:textId="77777777" w:rsidR="00AF28D6" w:rsidRDefault="00AF28D6" w:rsidP="00AF28D6">
    <w:pPr>
      <w:pStyle w:val="Footer"/>
    </w:pPr>
  </w:p>
  <w:p w14:paraId="5EC28896" w14:textId="0A39C487" w:rsidR="00775A1C" w:rsidRDefault="00AF28D6" w:rsidP="00AF28D6">
    <w:pPr>
      <w:pStyle w:val="Footer"/>
    </w:pPr>
    <w:r>
      <w:t>Upon request, this notice is available in alternate formats.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212967"/>
      <w:docPartObj>
        <w:docPartGallery w:val="Page Numbers (Bottom of Page)"/>
        <w:docPartUnique/>
      </w:docPartObj>
    </w:sdtPr>
    <w:sdtEndPr>
      <w:rPr>
        <w:color w:val="7F7F7F" w:themeColor="background1" w:themeShade="7F"/>
        <w:spacing w:val="60"/>
      </w:rPr>
    </w:sdtEndPr>
    <w:sdtContent>
      <w:p w14:paraId="045E1B41" w14:textId="17D4BD03" w:rsidR="00AF28D6" w:rsidRPr="00AF28D6" w:rsidRDefault="00AF28D6" w:rsidP="00AF28D6">
        <w:pPr>
          <w:pStyle w:val="Footer"/>
          <w:pBdr>
            <w:top w:val="single" w:sz="4" w:space="1" w:color="D9D9D9" w:themeColor="background1" w:themeShade="D9"/>
          </w:pBdr>
          <w:rPr>
            <w:b/>
            <w:bCs/>
          </w:rPr>
        </w:pPr>
        <w:r>
          <w:fldChar w:fldCharType="begin"/>
        </w:r>
        <w:r>
          <w:instrText xml:space="preserve"> PAGE   \* MERGEFORMAT </w:instrText>
        </w:r>
        <w:r>
          <w:fldChar w:fldCharType="separate"/>
        </w:r>
        <w:r>
          <w:t>2</w:t>
        </w:r>
        <w:r>
          <w:rPr>
            <w:b/>
            <w:bCs/>
            <w:noProof/>
          </w:rPr>
          <w:fldChar w:fldCharType="end"/>
        </w:r>
        <w:r>
          <w:rPr>
            <w:b/>
            <w:bCs/>
          </w:rPr>
          <w:t xml:space="preserve"> | </w:t>
        </w:r>
        <w:r>
          <w:rPr>
            <w:color w:val="7F7F7F" w:themeColor="background1" w:themeShade="7F"/>
            <w:spacing w:val="60"/>
          </w:rPr>
          <w:t>Page</w:t>
        </w:r>
      </w:p>
    </w:sdtContent>
  </w:sdt>
  <w:p w14:paraId="0C0453EB" w14:textId="3077F0D0" w:rsidR="00AF28D6" w:rsidRDefault="00AF28D6" w:rsidP="00AF28D6">
    <w:pPr>
      <w:pStyle w:val="Footer"/>
    </w:pPr>
    <w:r>
      <w:t xml:space="preserve">If you need an auxiliary aid/service or other accommodation due to a disability, contact Benson Leung at 808-586-0633 or at </w:t>
    </w:r>
    <w:hyperlink r:id="rId1" w:history="1">
      <w:r w:rsidRPr="00750C02">
        <w:rPr>
          <w:rStyle w:val="Hyperlink"/>
        </w:rPr>
        <w:t>benson.c.leung@hawaii.gov</w:t>
      </w:r>
    </w:hyperlink>
    <w:r>
      <w:t xml:space="preserve"> as soon as possible. Requests made as early as possible will allow adequate time to fulfill your request.</w:t>
    </w:r>
  </w:p>
  <w:p w14:paraId="1D142063" w14:textId="77777777" w:rsidR="00AF28D6" w:rsidRDefault="00AF28D6" w:rsidP="00AF28D6">
    <w:pPr>
      <w:pStyle w:val="Footer"/>
    </w:pPr>
  </w:p>
  <w:p w14:paraId="3D8A9F8C" w14:textId="282B2A6B" w:rsidR="00B9163B" w:rsidRPr="00AF28D6" w:rsidRDefault="00AF28D6" w:rsidP="00AF28D6">
    <w:pPr>
      <w:pStyle w:val="Footer"/>
    </w:pPr>
    <w:r>
      <w:t>Upon request, this notice is available in alternate formats.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404836"/>
      <w:docPartObj>
        <w:docPartGallery w:val="Page Numbers (Bottom of Page)"/>
        <w:docPartUnique/>
      </w:docPartObj>
    </w:sdtPr>
    <w:sdtEndPr>
      <w:rPr>
        <w:color w:val="7F7F7F" w:themeColor="background1" w:themeShade="7F"/>
        <w:spacing w:val="60"/>
      </w:rPr>
    </w:sdtEndPr>
    <w:sdtContent>
      <w:p w14:paraId="4AC99199" w14:textId="3CF2A6BD" w:rsidR="00775A1C" w:rsidRDefault="00775A1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BCD42CB" w14:textId="77777777" w:rsidR="00AF28D6" w:rsidRDefault="00AF28D6" w:rsidP="00AF28D6">
    <w:pPr>
      <w:pStyle w:val="Footer"/>
    </w:pPr>
    <w:r>
      <w:t xml:space="preserve">If you need an auxiliary aid/service or other accommodation due to a disability, contact Benson Leung at 808-586-0633 or at </w:t>
    </w:r>
    <w:hyperlink r:id="rId1" w:history="1">
      <w:r w:rsidRPr="00750C02">
        <w:rPr>
          <w:rStyle w:val="Hyperlink"/>
        </w:rPr>
        <w:t>benson.c.leung@hawaii.gov</w:t>
      </w:r>
    </w:hyperlink>
    <w:r>
      <w:t xml:space="preserve"> as soon as possible. Requests made as early as possible will allow adequate time to fulfill your request.</w:t>
    </w:r>
  </w:p>
  <w:p w14:paraId="1C8831BA" w14:textId="77777777" w:rsidR="00AF28D6" w:rsidRDefault="00AF28D6" w:rsidP="00AF28D6">
    <w:pPr>
      <w:pStyle w:val="Footer"/>
    </w:pPr>
  </w:p>
  <w:p w14:paraId="3B2A593B" w14:textId="2FE86717" w:rsidR="006008C3" w:rsidRDefault="00AF28D6" w:rsidP="00AF28D6">
    <w:pPr>
      <w:pStyle w:val="Footer"/>
    </w:pPr>
    <w:r>
      <w:t>Upon request, this notice is available in alternate formats.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BCD3A" w14:textId="77777777" w:rsidR="00B91861" w:rsidRDefault="00B91861">
      <w:r>
        <w:separator/>
      </w:r>
    </w:p>
  </w:footnote>
  <w:footnote w:type="continuationSeparator" w:id="0">
    <w:p w14:paraId="46D2E729" w14:textId="77777777" w:rsidR="00B91861" w:rsidRDefault="00B918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45D8C"/>
    <w:multiLevelType w:val="hybridMultilevel"/>
    <w:tmpl w:val="72A6C004"/>
    <w:lvl w:ilvl="0" w:tplc="D8C48CCE">
      <w:start w:val="1"/>
      <w:numFmt w:val="upperRoman"/>
      <w:lvlText w:val="%1."/>
      <w:lvlJc w:val="right"/>
      <w:rPr>
        <w:b/>
        <w:bCs/>
        <w:color w:val="4472C4"/>
      </w:rPr>
    </w:lvl>
    <w:lvl w:ilvl="1" w:tplc="D7768B9C">
      <w:start w:val="1"/>
      <w:numFmt w:val="lowerLetter"/>
      <w:lvlText w:val="%2."/>
      <w:lvlJc w:val="left"/>
      <w:pPr>
        <w:ind w:left="1440" w:hanging="360"/>
      </w:pPr>
      <w:rPr>
        <w:b w:val="0"/>
        <w:bCs w:val="0"/>
        <w:color w:val="auto"/>
        <w:sz w:val="23"/>
        <w:szCs w:val="23"/>
      </w:rPr>
    </w:lvl>
    <w:lvl w:ilvl="2" w:tplc="53D6BA20">
      <w:start w:val="1"/>
      <w:numFmt w:val="lowerRoman"/>
      <w:lvlText w:val="%3."/>
      <w:lvlJc w:val="right"/>
      <w:pPr>
        <w:ind w:left="2160" w:hanging="180"/>
      </w:pPr>
      <w:rPr>
        <w:b w:val="0"/>
        <w:bCs w:val="0"/>
        <w:color w:val="auto"/>
        <w:sz w:val="23"/>
        <w:szCs w:val="23"/>
      </w:rPr>
    </w:lvl>
    <w:lvl w:ilvl="3" w:tplc="F53475D6">
      <w:start w:val="1"/>
      <w:numFmt w:val="decimal"/>
      <w:lvlText w:val="%4."/>
      <w:lvlJc w:val="left"/>
      <w:pPr>
        <w:ind w:left="2880" w:hanging="360"/>
      </w:pPr>
      <w:rPr>
        <w:b w:val="0"/>
        <w:bCs w:val="0"/>
        <w:sz w:val="23"/>
        <w:szCs w:val="23"/>
      </w:rPr>
    </w:lvl>
    <w:lvl w:ilvl="4" w:tplc="1026D92C">
      <w:start w:val="1"/>
      <w:numFmt w:val="lowerLetter"/>
      <w:lvlText w:val="%5."/>
      <w:lvlJc w:val="left"/>
      <w:pPr>
        <w:ind w:left="3600" w:hanging="360"/>
      </w:pPr>
      <w:rPr>
        <w:b w:val="0"/>
        <w:bCs w:val="0"/>
        <w:sz w:val="23"/>
        <w:szCs w:val="23"/>
      </w:rPr>
    </w:lvl>
    <w:lvl w:ilvl="5" w:tplc="C52CD828">
      <w:numFmt w:val="bullet"/>
      <w:lvlText w:val="-"/>
      <w:lvlJc w:val="left"/>
      <w:pPr>
        <w:ind w:left="4500" w:hanging="360"/>
      </w:pPr>
      <w:rPr>
        <w:rFonts w:ascii="Arial Narrow" w:eastAsia="Times New Roman" w:hAnsi="Arial Narrow" w:cs="Arial Narrow"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EC0CAD"/>
    <w:multiLevelType w:val="hybridMultilevel"/>
    <w:tmpl w:val="AE6E4EB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num w:numId="1" w16cid:durableId="954020790">
    <w:abstractNumId w:val="0"/>
  </w:num>
  <w:num w:numId="2" w16cid:durableId="1437140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8141782">
    <w:abstractNumId w:val="0"/>
  </w:num>
  <w:num w:numId="4" w16cid:durableId="734163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28B"/>
    <w:rsid w:val="00004105"/>
    <w:rsid w:val="000120B5"/>
    <w:rsid w:val="000145A5"/>
    <w:rsid w:val="00016A36"/>
    <w:rsid w:val="00016D8E"/>
    <w:rsid w:val="0001720F"/>
    <w:rsid w:val="00025A8D"/>
    <w:rsid w:val="00027A70"/>
    <w:rsid w:val="00027EAB"/>
    <w:rsid w:val="0003080A"/>
    <w:rsid w:val="00030EF9"/>
    <w:rsid w:val="00033CB3"/>
    <w:rsid w:val="00034F53"/>
    <w:rsid w:val="000371BF"/>
    <w:rsid w:val="00037D33"/>
    <w:rsid w:val="00041374"/>
    <w:rsid w:val="0004181F"/>
    <w:rsid w:val="000432EA"/>
    <w:rsid w:val="000446E6"/>
    <w:rsid w:val="0004496B"/>
    <w:rsid w:val="00044D44"/>
    <w:rsid w:val="00044F8B"/>
    <w:rsid w:val="00047595"/>
    <w:rsid w:val="000500D6"/>
    <w:rsid w:val="000502D1"/>
    <w:rsid w:val="000509A5"/>
    <w:rsid w:val="00050EB3"/>
    <w:rsid w:val="000511B5"/>
    <w:rsid w:val="000538A2"/>
    <w:rsid w:val="00055A19"/>
    <w:rsid w:val="00056B5B"/>
    <w:rsid w:val="00057F92"/>
    <w:rsid w:val="000612FB"/>
    <w:rsid w:val="0006337F"/>
    <w:rsid w:val="00063A7C"/>
    <w:rsid w:val="000661E1"/>
    <w:rsid w:val="00066421"/>
    <w:rsid w:val="000710A3"/>
    <w:rsid w:val="0007153C"/>
    <w:rsid w:val="0007252D"/>
    <w:rsid w:val="00072F08"/>
    <w:rsid w:val="00073A24"/>
    <w:rsid w:val="000742C3"/>
    <w:rsid w:val="00074428"/>
    <w:rsid w:val="00074718"/>
    <w:rsid w:val="00074858"/>
    <w:rsid w:val="0007593F"/>
    <w:rsid w:val="00075FF2"/>
    <w:rsid w:val="0007644A"/>
    <w:rsid w:val="00076943"/>
    <w:rsid w:val="000775C3"/>
    <w:rsid w:val="0008118E"/>
    <w:rsid w:val="00083F29"/>
    <w:rsid w:val="00086E95"/>
    <w:rsid w:val="000924B6"/>
    <w:rsid w:val="0009279F"/>
    <w:rsid w:val="00092AF8"/>
    <w:rsid w:val="00094391"/>
    <w:rsid w:val="00095AF9"/>
    <w:rsid w:val="00097732"/>
    <w:rsid w:val="000A0D69"/>
    <w:rsid w:val="000A32F5"/>
    <w:rsid w:val="000A3A76"/>
    <w:rsid w:val="000A52E5"/>
    <w:rsid w:val="000A5FB1"/>
    <w:rsid w:val="000B1130"/>
    <w:rsid w:val="000B30E5"/>
    <w:rsid w:val="000B398C"/>
    <w:rsid w:val="000B406B"/>
    <w:rsid w:val="000B4261"/>
    <w:rsid w:val="000B6DEB"/>
    <w:rsid w:val="000B7D4F"/>
    <w:rsid w:val="000C10C4"/>
    <w:rsid w:val="000C2D42"/>
    <w:rsid w:val="000C2F60"/>
    <w:rsid w:val="000C45E2"/>
    <w:rsid w:val="000C49C8"/>
    <w:rsid w:val="000C57D0"/>
    <w:rsid w:val="000C582B"/>
    <w:rsid w:val="000C5FB8"/>
    <w:rsid w:val="000C7A4D"/>
    <w:rsid w:val="000D1DB5"/>
    <w:rsid w:val="000D4249"/>
    <w:rsid w:val="000D55B6"/>
    <w:rsid w:val="000D5CF0"/>
    <w:rsid w:val="000D5E86"/>
    <w:rsid w:val="000D7267"/>
    <w:rsid w:val="000E17A2"/>
    <w:rsid w:val="000E388F"/>
    <w:rsid w:val="000E3BC8"/>
    <w:rsid w:val="000F051D"/>
    <w:rsid w:val="000F20A0"/>
    <w:rsid w:val="000F2C2D"/>
    <w:rsid w:val="000F4F83"/>
    <w:rsid w:val="000F6B18"/>
    <w:rsid w:val="00100121"/>
    <w:rsid w:val="001003D3"/>
    <w:rsid w:val="00101FC2"/>
    <w:rsid w:val="00102252"/>
    <w:rsid w:val="00102D34"/>
    <w:rsid w:val="00103650"/>
    <w:rsid w:val="0010374A"/>
    <w:rsid w:val="001043F2"/>
    <w:rsid w:val="00104DDC"/>
    <w:rsid w:val="00106090"/>
    <w:rsid w:val="0010745A"/>
    <w:rsid w:val="00107DB6"/>
    <w:rsid w:val="00110BDE"/>
    <w:rsid w:val="0011260D"/>
    <w:rsid w:val="00113F67"/>
    <w:rsid w:val="00114F12"/>
    <w:rsid w:val="00115C74"/>
    <w:rsid w:val="00116F4D"/>
    <w:rsid w:val="00122555"/>
    <w:rsid w:val="00122DF3"/>
    <w:rsid w:val="001236F5"/>
    <w:rsid w:val="00124370"/>
    <w:rsid w:val="0012651F"/>
    <w:rsid w:val="00127D3D"/>
    <w:rsid w:val="00130673"/>
    <w:rsid w:val="00130A99"/>
    <w:rsid w:val="00132BD1"/>
    <w:rsid w:val="00133634"/>
    <w:rsid w:val="00133859"/>
    <w:rsid w:val="00135564"/>
    <w:rsid w:val="00137E0C"/>
    <w:rsid w:val="00142E71"/>
    <w:rsid w:val="00153301"/>
    <w:rsid w:val="0015501A"/>
    <w:rsid w:val="00164112"/>
    <w:rsid w:val="001643B0"/>
    <w:rsid w:val="00164B8A"/>
    <w:rsid w:val="00166AAB"/>
    <w:rsid w:val="00167C7E"/>
    <w:rsid w:val="00170D73"/>
    <w:rsid w:val="00173A6D"/>
    <w:rsid w:val="00173E03"/>
    <w:rsid w:val="0017597C"/>
    <w:rsid w:val="00175FAE"/>
    <w:rsid w:val="00177E33"/>
    <w:rsid w:val="00181293"/>
    <w:rsid w:val="00181F2E"/>
    <w:rsid w:val="001823B1"/>
    <w:rsid w:val="001851DA"/>
    <w:rsid w:val="001852AE"/>
    <w:rsid w:val="00185594"/>
    <w:rsid w:val="001856B4"/>
    <w:rsid w:val="001900DD"/>
    <w:rsid w:val="00190203"/>
    <w:rsid w:val="00193169"/>
    <w:rsid w:val="00194FC3"/>
    <w:rsid w:val="001956C2"/>
    <w:rsid w:val="00195CE6"/>
    <w:rsid w:val="001A28BC"/>
    <w:rsid w:val="001A4600"/>
    <w:rsid w:val="001A4DEA"/>
    <w:rsid w:val="001A755E"/>
    <w:rsid w:val="001A7A94"/>
    <w:rsid w:val="001A7DA1"/>
    <w:rsid w:val="001B0511"/>
    <w:rsid w:val="001B0566"/>
    <w:rsid w:val="001B32D9"/>
    <w:rsid w:val="001B43B6"/>
    <w:rsid w:val="001B6EAF"/>
    <w:rsid w:val="001B7B94"/>
    <w:rsid w:val="001C1858"/>
    <w:rsid w:val="001C201D"/>
    <w:rsid w:val="001C6928"/>
    <w:rsid w:val="001D092C"/>
    <w:rsid w:val="001D1046"/>
    <w:rsid w:val="001D1EC2"/>
    <w:rsid w:val="001D39EE"/>
    <w:rsid w:val="001D3C7A"/>
    <w:rsid w:val="001D6148"/>
    <w:rsid w:val="001D6762"/>
    <w:rsid w:val="001D750A"/>
    <w:rsid w:val="001D76A6"/>
    <w:rsid w:val="001E00A1"/>
    <w:rsid w:val="001E4292"/>
    <w:rsid w:val="001E6366"/>
    <w:rsid w:val="001E7384"/>
    <w:rsid w:val="001F0D81"/>
    <w:rsid w:val="001F1A56"/>
    <w:rsid w:val="001F2A19"/>
    <w:rsid w:val="001F3965"/>
    <w:rsid w:val="001F40B0"/>
    <w:rsid w:val="001F52E0"/>
    <w:rsid w:val="001F59A0"/>
    <w:rsid w:val="00200EFD"/>
    <w:rsid w:val="00202AD5"/>
    <w:rsid w:val="00202DEA"/>
    <w:rsid w:val="002035CE"/>
    <w:rsid w:val="00205FD5"/>
    <w:rsid w:val="00206628"/>
    <w:rsid w:val="00207069"/>
    <w:rsid w:val="00207325"/>
    <w:rsid w:val="00207DCE"/>
    <w:rsid w:val="002107C4"/>
    <w:rsid w:val="002115F3"/>
    <w:rsid w:val="00211B8E"/>
    <w:rsid w:val="0021215F"/>
    <w:rsid w:val="002147F8"/>
    <w:rsid w:val="0021624C"/>
    <w:rsid w:val="00216803"/>
    <w:rsid w:val="002172C2"/>
    <w:rsid w:val="0022023D"/>
    <w:rsid w:val="00222A86"/>
    <w:rsid w:val="00223F90"/>
    <w:rsid w:val="00224297"/>
    <w:rsid w:val="002261D7"/>
    <w:rsid w:val="00231119"/>
    <w:rsid w:val="00232385"/>
    <w:rsid w:val="00234DFE"/>
    <w:rsid w:val="002365C5"/>
    <w:rsid w:val="00237270"/>
    <w:rsid w:val="0024071A"/>
    <w:rsid w:val="00240E9A"/>
    <w:rsid w:val="00242202"/>
    <w:rsid w:val="00243B17"/>
    <w:rsid w:val="00244AAF"/>
    <w:rsid w:val="002470C4"/>
    <w:rsid w:val="00250123"/>
    <w:rsid w:val="00255365"/>
    <w:rsid w:val="00255F7C"/>
    <w:rsid w:val="00257540"/>
    <w:rsid w:val="0026275D"/>
    <w:rsid w:val="0026360B"/>
    <w:rsid w:val="00266D10"/>
    <w:rsid w:val="00266E96"/>
    <w:rsid w:val="002673B4"/>
    <w:rsid w:val="00267F76"/>
    <w:rsid w:val="00273B61"/>
    <w:rsid w:val="002747A1"/>
    <w:rsid w:val="0027545D"/>
    <w:rsid w:val="00276AE5"/>
    <w:rsid w:val="00277865"/>
    <w:rsid w:val="002804A8"/>
    <w:rsid w:val="00281712"/>
    <w:rsid w:val="002825C3"/>
    <w:rsid w:val="00282ADD"/>
    <w:rsid w:val="00285778"/>
    <w:rsid w:val="00287060"/>
    <w:rsid w:val="002928B3"/>
    <w:rsid w:val="00292D22"/>
    <w:rsid w:val="00293E64"/>
    <w:rsid w:val="00294301"/>
    <w:rsid w:val="002949E0"/>
    <w:rsid w:val="00294A9E"/>
    <w:rsid w:val="00295AE1"/>
    <w:rsid w:val="00295D80"/>
    <w:rsid w:val="0029641F"/>
    <w:rsid w:val="002967DB"/>
    <w:rsid w:val="00297DE6"/>
    <w:rsid w:val="002A064A"/>
    <w:rsid w:val="002A1A96"/>
    <w:rsid w:val="002A3F75"/>
    <w:rsid w:val="002A4A86"/>
    <w:rsid w:val="002A60D8"/>
    <w:rsid w:val="002A6161"/>
    <w:rsid w:val="002A77D8"/>
    <w:rsid w:val="002B2A21"/>
    <w:rsid w:val="002B319B"/>
    <w:rsid w:val="002B389A"/>
    <w:rsid w:val="002B3AC7"/>
    <w:rsid w:val="002B3FF1"/>
    <w:rsid w:val="002B5A8F"/>
    <w:rsid w:val="002B5EC3"/>
    <w:rsid w:val="002B69E7"/>
    <w:rsid w:val="002B78DF"/>
    <w:rsid w:val="002B7AD1"/>
    <w:rsid w:val="002C0C81"/>
    <w:rsid w:val="002C2D58"/>
    <w:rsid w:val="002C323F"/>
    <w:rsid w:val="002C3F9D"/>
    <w:rsid w:val="002C4A4C"/>
    <w:rsid w:val="002C689A"/>
    <w:rsid w:val="002C6CB0"/>
    <w:rsid w:val="002D0188"/>
    <w:rsid w:val="002D143A"/>
    <w:rsid w:val="002D180C"/>
    <w:rsid w:val="002D1DE7"/>
    <w:rsid w:val="002D40A0"/>
    <w:rsid w:val="002D4D71"/>
    <w:rsid w:val="002D4FBB"/>
    <w:rsid w:val="002D72B5"/>
    <w:rsid w:val="002D7468"/>
    <w:rsid w:val="002E0B9F"/>
    <w:rsid w:val="002E24F8"/>
    <w:rsid w:val="002E29FA"/>
    <w:rsid w:val="002E3333"/>
    <w:rsid w:val="002E5F96"/>
    <w:rsid w:val="002E6A7E"/>
    <w:rsid w:val="002F2366"/>
    <w:rsid w:val="002F2968"/>
    <w:rsid w:val="002F2AC0"/>
    <w:rsid w:val="002F46E8"/>
    <w:rsid w:val="002F52D5"/>
    <w:rsid w:val="00301286"/>
    <w:rsid w:val="00301837"/>
    <w:rsid w:val="00302ED7"/>
    <w:rsid w:val="0030311F"/>
    <w:rsid w:val="003042CC"/>
    <w:rsid w:val="0030452F"/>
    <w:rsid w:val="00306219"/>
    <w:rsid w:val="003065E6"/>
    <w:rsid w:val="00306A10"/>
    <w:rsid w:val="00306E04"/>
    <w:rsid w:val="00310286"/>
    <w:rsid w:val="00310364"/>
    <w:rsid w:val="00310A0A"/>
    <w:rsid w:val="00310B5F"/>
    <w:rsid w:val="00311FF2"/>
    <w:rsid w:val="00314AFA"/>
    <w:rsid w:val="00320CCB"/>
    <w:rsid w:val="00323058"/>
    <w:rsid w:val="00323773"/>
    <w:rsid w:val="00323D1A"/>
    <w:rsid w:val="00325134"/>
    <w:rsid w:val="003264ED"/>
    <w:rsid w:val="003269EE"/>
    <w:rsid w:val="003270EB"/>
    <w:rsid w:val="00327AEE"/>
    <w:rsid w:val="003310AF"/>
    <w:rsid w:val="00331BBD"/>
    <w:rsid w:val="0033235A"/>
    <w:rsid w:val="003360CC"/>
    <w:rsid w:val="00336ECF"/>
    <w:rsid w:val="00337A97"/>
    <w:rsid w:val="003435BE"/>
    <w:rsid w:val="00343A1A"/>
    <w:rsid w:val="00344E26"/>
    <w:rsid w:val="00346031"/>
    <w:rsid w:val="003463EA"/>
    <w:rsid w:val="00347D6E"/>
    <w:rsid w:val="003505B4"/>
    <w:rsid w:val="00351F15"/>
    <w:rsid w:val="00351FA9"/>
    <w:rsid w:val="00352621"/>
    <w:rsid w:val="00353F89"/>
    <w:rsid w:val="003551EA"/>
    <w:rsid w:val="003558D8"/>
    <w:rsid w:val="0035594B"/>
    <w:rsid w:val="00355BDE"/>
    <w:rsid w:val="0035681E"/>
    <w:rsid w:val="00357D91"/>
    <w:rsid w:val="003632FE"/>
    <w:rsid w:val="0036440E"/>
    <w:rsid w:val="003654A1"/>
    <w:rsid w:val="00365E84"/>
    <w:rsid w:val="003670EA"/>
    <w:rsid w:val="003704F3"/>
    <w:rsid w:val="00371847"/>
    <w:rsid w:val="00372BCB"/>
    <w:rsid w:val="00374521"/>
    <w:rsid w:val="003745E2"/>
    <w:rsid w:val="00375BA3"/>
    <w:rsid w:val="00381394"/>
    <w:rsid w:val="00381B83"/>
    <w:rsid w:val="003907D6"/>
    <w:rsid w:val="00390D31"/>
    <w:rsid w:val="00391548"/>
    <w:rsid w:val="00392930"/>
    <w:rsid w:val="003941CB"/>
    <w:rsid w:val="003A178D"/>
    <w:rsid w:val="003A23CE"/>
    <w:rsid w:val="003A2A83"/>
    <w:rsid w:val="003A2F93"/>
    <w:rsid w:val="003A39F9"/>
    <w:rsid w:val="003A46CC"/>
    <w:rsid w:val="003A54A3"/>
    <w:rsid w:val="003A6AC1"/>
    <w:rsid w:val="003B3446"/>
    <w:rsid w:val="003B3673"/>
    <w:rsid w:val="003B38E9"/>
    <w:rsid w:val="003B4475"/>
    <w:rsid w:val="003B5E75"/>
    <w:rsid w:val="003B72E6"/>
    <w:rsid w:val="003B78F9"/>
    <w:rsid w:val="003C079F"/>
    <w:rsid w:val="003C0CF9"/>
    <w:rsid w:val="003C161A"/>
    <w:rsid w:val="003C1B55"/>
    <w:rsid w:val="003C5955"/>
    <w:rsid w:val="003C6BA6"/>
    <w:rsid w:val="003D00FE"/>
    <w:rsid w:val="003D1F8D"/>
    <w:rsid w:val="003D2694"/>
    <w:rsid w:val="003D506C"/>
    <w:rsid w:val="003D5AFF"/>
    <w:rsid w:val="003D6A23"/>
    <w:rsid w:val="003D7FC1"/>
    <w:rsid w:val="003E0929"/>
    <w:rsid w:val="003E1689"/>
    <w:rsid w:val="003E3E93"/>
    <w:rsid w:val="003E41E7"/>
    <w:rsid w:val="003E5A02"/>
    <w:rsid w:val="003E7264"/>
    <w:rsid w:val="003F14CB"/>
    <w:rsid w:val="003F16AD"/>
    <w:rsid w:val="003F4C11"/>
    <w:rsid w:val="003F6307"/>
    <w:rsid w:val="00400BF6"/>
    <w:rsid w:val="004012C4"/>
    <w:rsid w:val="0040138F"/>
    <w:rsid w:val="00402817"/>
    <w:rsid w:val="00405198"/>
    <w:rsid w:val="00405AD5"/>
    <w:rsid w:val="00407A73"/>
    <w:rsid w:val="00410F0A"/>
    <w:rsid w:val="0041106A"/>
    <w:rsid w:val="0041123D"/>
    <w:rsid w:val="00411DB5"/>
    <w:rsid w:val="00411DBC"/>
    <w:rsid w:val="00413EFF"/>
    <w:rsid w:val="00414129"/>
    <w:rsid w:val="00417E27"/>
    <w:rsid w:val="00417F8A"/>
    <w:rsid w:val="00421385"/>
    <w:rsid w:val="004219B9"/>
    <w:rsid w:val="00423914"/>
    <w:rsid w:val="00426B51"/>
    <w:rsid w:val="00427066"/>
    <w:rsid w:val="00427258"/>
    <w:rsid w:val="0043176E"/>
    <w:rsid w:val="004325D5"/>
    <w:rsid w:val="00432ED8"/>
    <w:rsid w:val="00433302"/>
    <w:rsid w:val="00433F78"/>
    <w:rsid w:val="004353A7"/>
    <w:rsid w:val="00435494"/>
    <w:rsid w:val="0043568D"/>
    <w:rsid w:val="00440634"/>
    <w:rsid w:val="00440C13"/>
    <w:rsid w:val="004412C2"/>
    <w:rsid w:val="004422E2"/>
    <w:rsid w:val="0044346B"/>
    <w:rsid w:val="004438B9"/>
    <w:rsid w:val="00443D32"/>
    <w:rsid w:val="00444939"/>
    <w:rsid w:val="00445441"/>
    <w:rsid w:val="00445D96"/>
    <w:rsid w:val="00446B48"/>
    <w:rsid w:val="00447FA3"/>
    <w:rsid w:val="00450E72"/>
    <w:rsid w:val="004511D9"/>
    <w:rsid w:val="004522B3"/>
    <w:rsid w:val="004548AF"/>
    <w:rsid w:val="0045532F"/>
    <w:rsid w:val="00455EFF"/>
    <w:rsid w:val="004601B5"/>
    <w:rsid w:val="004623C9"/>
    <w:rsid w:val="00462572"/>
    <w:rsid w:val="00463B0F"/>
    <w:rsid w:val="004673AD"/>
    <w:rsid w:val="00470B08"/>
    <w:rsid w:val="00473633"/>
    <w:rsid w:val="0047495F"/>
    <w:rsid w:val="00474E0F"/>
    <w:rsid w:val="00476691"/>
    <w:rsid w:val="00477186"/>
    <w:rsid w:val="00480335"/>
    <w:rsid w:val="00481919"/>
    <w:rsid w:val="00481DCB"/>
    <w:rsid w:val="00482209"/>
    <w:rsid w:val="0048302A"/>
    <w:rsid w:val="00483B85"/>
    <w:rsid w:val="0048619E"/>
    <w:rsid w:val="0048621E"/>
    <w:rsid w:val="00486A98"/>
    <w:rsid w:val="0048767E"/>
    <w:rsid w:val="00487C6E"/>
    <w:rsid w:val="0049315E"/>
    <w:rsid w:val="0049322E"/>
    <w:rsid w:val="00493A79"/>
    <w:rsid w:val="00494DAC"/>
    <w:rsid w:val="004978D5"/>
    <w:rsid w:val="00497A0B"/>
    <w:rsid w:val="004A1D3A"/>
    <w:rsid w:val="004A27E4"/>
    <w:rsid w:val="004A2EAE"/>
    <w:rsid w:val="004A31CD"/>
    <w:rsid w:val="004A3496"/>
    <w:rsid w:val="004A462C"/>
    <w:rsid w:val="004B0DC7"/>
    <w:rsid w:val="004B105A"/>
    <w:rsid w:val="004B130E"/>
    <w:rsid w:val="004B2CD5"/>
    <w:rsid w:val="004B2D27"/>
    <w:rsid w:val="004B3E0D"/>
    <w:rsid w:val="004C0F39"/>
    <w:rsid w:val="004C2411"/>
    <w:rsid w:val="004C28FF"/>
    <w:rsid w:val="004C2ED4"/>
    <w:rsid w:val="004C3386"/>
    <w:rsid w:val="004C352C"/>
    <w:rsid w:val="004C63A5"/>
    <w:rsid w:val="004C641E"/>
    <w:rsid w:val="004C7A36"/>
    <w:rsid w:val="004C7AAD"/>
    <w:rsid w:val="004D1271"/>
    <w:rsid w:val="004D1AD2"/>
    <w:rsid w:val="004D5B37"/>
    <w:rsid w:val="004D602A"/>
    <w:rsid w:val="004D762C"/>
    <w:rsid w:val="004D7D8D"/>
    <w:rsid w:val="004E15A8"/>
    <w:rsid w:val="004E4C51"/>
    <w:rsid w:val="004E4E8F"/>
    <w:rsid w:val="004E50CD"/>
    <w:rsid w:val="004E7501"/>
    <w:rsid w:val="004F0071"/>
    <w:rsid w:val="004F2155"/>
    <w:rsid w:val="004F283C"/>
    <w:rsid w:val="004F2B39"/>
    <w:rsid w:val="004F2BF8"/>
    <w:rsid w:val="004F3239"/>
    <w:rsid w:val="004F4592"/>
    <w:rsid w:val="004F561B"/>
    <w:rsid w:val="004F7F4F"/>
    <w:rsid w:val="00503B55"/>
    <w:rsid w:val="005042E6"/>
    <w:rsid w:val="00504726"/>
    <w:rsid w:val="00504C3F"/>
    <w:rsid w:val="00504CCD"/>
    <w:rsid w:val="005055F6"/>
    <w:rsid w:val="00507EC4"/>
    <w:rsid w:val="00510121"/>
    <w:rsid w:val="0051384A"/>
    <w:rsid w:val="0051544A"/>
    <w:rsid w:val="005200E1"/>
    <w:rsid w:val="00523311"/>
    <w:rsid w:val="00525AD2"/>
    <w:rsid w:val="00531AA1"/>
    <w:rsid w:val="005321AC"/>
    <w:rsid w:val="00532B21"/>
    <w:rsid w:val="00533D8E"/>
    <w:rsid w:val="00534641"/>
    <w:rsid w:val="00536383"/>
    <w:rsid w:val="00536F87"/>
    <w:rsid w:val="00541581"/>
    <w:rsid w:val="005423B2"/>
    <w:rsid w:val="00545FD4"/>
    <w:rsid w:val="00550920"/>
    <w:rsid w:val="005520D0"/>
    <w:rsid w:val="00553580"/>
    <w:rsid w:val="005537C9"/>
    <w:rsid w:val="005545CE"/>
    <w:rsid w:val="00554850"/>
    <w:rsid w:val="005551B3"/>
    <w:rsid w:val="0055561B"/>
    <w:rsid w:val="00561AF6"/>
    <w:rsid w:val="00562B77"/>
    <w:rsid w:val="005635B6"/>
    <w:rsid w:val="0056439C"/>
    <w:rsid w:val="0056490B"/>
    <w:rsid w:val="005650F7"/>
    <w:rsid w:val="00565667"/>
    <w:rsid w:val="005668E0"/>
    <w:rsid w:val="00567F6F"/>
    <w:rsid w:val="005712A2"/>
    <w:rsid w:val="00571CE3"/>
    <w:rsid w:val="00572459"/>
    <w:rsid w:val="0057261D"/>
    <w:rsid w:val="00572686"/>
    <w:rsid w:val="00572887"/>
    <w:rsid w:val="005736E3"/>
    <w:rsid w:val="00575D4D"/>
    <w:rsid w:val="005765D2"/>
    <w:rsid w:val="0057738F"/>
    <w:rsid w:val="00583707"/>
    <w:rsid w:val="00583E07"/>
    <w:rsid w:val="005848D1"/>
    <w:rsid w:val="00584B47"/>
    <w:rsid w:val="005853B7"/>
    <w:rsid w:val="00585968"/>
    <w:rsid w:val="00590648"/>
    <w:rsid w:val="00592C95"/>
    <w:rsid w:val="0059408C"/>
    <w:rsid w:val="00594BAD"/>
    <w:rsid w:val="00596DAD"/>
    <w:rsid w:val="00596DCB"/>
    <w:rsid w:val="005A1139"/>
    <w:rsid w:val="005A3520"/>
    <w:rsid w:val="005A37D2"/>
    <w:rsid w:val="005A3940"/>
    <w:rsid w:val="005A73E4"/>
    <w:rsid w:val="005A7422"/>
    <w:rsid w:val="005A75AA"/>
    <w:rsid w:val="005A7C3B"/>
    <w:rsid w:val="005B104B"/>
    <w:rsid w:val="005B29D6"/>
    <w:rsid w:val="005B365C"/>
    <w:rsid w:val="005B3F83"/>
    <w:rsid w:val="005B5945"/>
    <w:rsid w:val="005B6B0F"/>
    <w:rsid w:val="005B716C"/>
    <w:rsid w:val="005B71CA"/>
    <w:rsid w:val="005B7592"/>
    <w:rsid w:val="005B7636"/>
    <w:rsid w:val="005B7DE0"/>
    <w:rsid w:val="005B7F89"/>
    <w:rsid w:val="005C1E49"/>
    <w:rsid w:val="005C44DD"/>
    <w:rsid w:val="005C730A"/>
    <w:rsid w:val="005D006C"/>
    <w:rsid w:val="005D0CFA"/>
    <w:rsid w:val="005D218F"/>
    <w:rsid w:val="005D24EE"/>
    <w:rsid w:val="005D3634"/>
    <w:rsid w:val="005D58FC"/>
    <w:rsid w:val="005D6341"/>
    <w:rsid w:val="005D6850"/>
    <w:rsid w:val="005E1A4A"/>
    <w:rsid w:val="005E1DB1"/>
    <w:rsid w:val="005E2565"/>
    <w:rsid w:val="005E2F53"/>
    <w:rsid w:val="005E2F8A"/>
    <w:rsid w:val="005E3877"/>
    <w:rsid w:val="005E7AC1"/>
    <w:rsid w:val="005F02F4"/>
    <w:rsid w:val="005F1A1B"/>
    <w:rsid w:val="005F1A9D"/>
    <w:rsid w:val="005F242F"/>
    <w:rsid w:val="005F2476"/>
    <w:rsid w:val="005F28A3"/>
    <w:rsid w:val="005F4339"/>
    <w:rsid w:val="005F4FF6"/>
    <w:rsid w:val="005F5EC6"/>
    <w:rsid w:val="005F6491"/>
    <w:rsid w:val="005F691A"/>
    <w:rsid w:val="005F7156"/>
    <w:rsid w:val="006008C3"/>
    <w:rsid w:val="00601C0A"/>
    <w:rsid w:val="00601F88"/>
    <w:rsid w:val="0060211C"/>
    <w:rsid w:val="006106A8"/>
    <w:rsid w:val="00615CB0"/>
    <w:rsid w:val="00616744"/>
    <w:rsid w:val="00617EF5"/>
    <w:rsid w:val="00624B38"/>
    <w:rsid w:val="0062519E"/>
    <w:rsid w:val="00626603"/>
    <w:rsid w:val="00630B3B"/>
    <w:rsid w:val="00633443"/>
    <w:rsid w:val="00634083"/>
    <w:rsid w:val="006362E3"/>
    <w:rsid w:val="006439C3"/>
    <w:rsid w:val="00644294"/>
    <w:rsid w:val="0064436F"/>
    <w:rsid w:val="006476C4"/>
    <w:rsid w:val="006513FB"/>
    <w:rsid w:val="006535D5"/>
    <w:rsid w:val="00653886"/>
    <w:rsid w:val="00655E53"/>
    <w:rsid w:val="00657B94"/>
    <w:rsid w:val="00657F9E"/>
    <w:rsid w:val="00660FD7"/>
    <w:rsid w:val="00662730"/>
    <w:rsid w:val="006714C0"/>
    <w:rsid w:val="00671C82"/>
    <w:rsid w:val="00675DBC"/>
    <w:rsid w:val="00676BB1"/>
    <w:rsid w:val="00677C75"/>
    <w:rsid w:val="00680A45"/>
    <w:rsid w:val="00682648"/>
    <w:rsid w:val="0068400A"/>
    <w:rsid w:val="006852EA"/>
    <w:rsid w:val="00685BBD"/>
    <w:rsid w:val="00685EFB"/>
    <w:rsid w:val="00686B79"/>
    <w:rsid w:val="00687306"/>
    <w:rsid w:val="00687794"/>
    <w:rsid w:val="006901A2"/>
    <w:rsid w:val="0069057C"/>
    <w:rsid w:val="0069132D"/>
    <w:rsid w:val="006926B3"/>
    <w:rsid w:val="006927E3"/>
    <w:rsid w:val="00693A43"/>
    <w:rsid w:val="00693FF6"/>
    <w:rsid w:val="006956C0"/>
    <w:rsid w:val="00695F59"/>
    <w:rsid w:val="00696B2C"/>
    <w:rsid w:val="00696C82"/>
    <w:rsid w:val="006A0C2F"/>
    <w:rsid w:val="006A0CDC"/>
    <w:rsid w:val="006A786C"/>
    <w:rsid w:val="006B0AE0"/>
    <w:rsid w:val="006B0B3D"/>
    <w:rsid w:val="006B3597"/>
    <w:rsid w:val="006B7807"/>
    <w:rsid w:val="006B78C0"/>
    <w:rsid w:val="006B7D02"/>
    <w:rsid w:val="006C1C92"/>
    <w:rsid w:val="006C22A1"/>
    <w:rsid w:val="006C2A51"/>
    <w:rsid w:val="006C2B31"/>
    <w:rsid w:val="006C2D38"/>
    <w:rsid w:val="006C336A"/>
    <w:rsid w:val="006C4B28"/>
    <w:rsid w:val="006C5042"/>
    <w:rsid w:val="006C5D92"/>
    <w:rsid w:val="006D35A9"/>
    <w:rsid w:val="006D4B3B"/>
    <w:rsid w:val="006D7F5B"/>
    <w:rsid w:val="006E1214"/>
    <w:rsid w:val="006E3A82"/>
    <w:rsid w:val="006E3ED4"/>
    <w:rsid w:val="006E41EF"/>
    <w:rsid w:val="006E5578"/>
    <w:rsid w:val="006E69E9"/>
    <w:rsid w:val="006E7A5A"/>
    <w:rsid w:val="006E7B49"/>
    <w:rsid w:val="006F0F60"/>
    <w:rsid w:val="006F110C"/>
    <w:rsid w:val="006F1D12"/>
    <w:rsid w:val="006F2FB7"/>
    <w:rsid w:val="006F382D"/>
    <w:rsid w:val="006F42B3"/>
    <w:rsid w:val="006F4E0A"/>
    <w:rsid w:val="006F5C7F"/>
    <w:rsid w:val="007001A5"/>
    <w:rsid w:val="007003DE"/>
    <w:rsid w:val="007021EA"/>
    <w:rsid w:val="00703341"/>
    <w:rsid w:val="00705B8C"/>
    <w:rsid w:val="00711B6F"/>
    <w:rsid w:val="00712ED8"/>
    <w:rsid w:val="00715C3C"/>
    <w:rsid w:val="00720E33"/>
    <w:rsid w:val="00720E65"/>
    <w:rsid w:val="00725146"/>
    <w:rsid w:val="00725324"/>
    <w:rsid w:val="00725819"/>
    <w:rsid w:val="00726B71"/>
    <w:rsid w:val="007272E5"/>
    <w:rsid w:val="00730D38"/>
    <w:rsid w:val="00730DE7"/>
    <w:rsid w:val="00730E89"/>
    <w:rsid w:val="007312C5"/>
    <w:rsid w:val="0073159E"/>
    <w:rsid w:val="00731741"/>
    <w:rsid w:val="0073308F"/>
    <w:rsid w:val="00734F0E"/>
    <w:rsid w:val="00735133"/>
    <w:rsid w:val="00736095"/>
    <w:rsid w:val="00737A66"/>
    <w:rsid w:val="007403C7"/>
    <w:rsid w:val="007448CB"/>
    <w:rsid w:val="00745051"/>
    <w:rsid w:val="00750CCA"/>
    <w:rsid w:val="00755E3A"/>
    <w:rsid w:val="00757262"/>
    <w:rsid w:val="00757462"/>
    <w:rsid w:val="00760CFC"/>
    <w:rsid w:val="00760E35"/>
    <w:rsid w:val="007631B1"/>
    <w:rsid w:val="00763503"/>
    <w:rsid w:val="007639C4"/>
    <w:rsid w:val="00764604"/>
    <w:rsid w:val="0077024F"/>
    <w:rsid w:val="00770E87"/>
    <w:rsid w:val="00771034"/>
    <w:rsid w:val="007717EC"/>
    <w:rsid w:val="00771990"/>
    <w:rsid w:val="00773771"/>
    <w:rsid w:val="00774498"/>
    <w:rsid w:val="00775A1C"/>
    <w:rsid w:val="00780C5F"/>
    <w:rsid w:val="00781EF9"/>
    <w:rsid w:val="00781FF6"/>
    <w:rsid w:val="00782192"/>
    <w:rsid w:val="0078233D"/>
    <w:rsid w:val="00784AE9"/>
    <w:rsid w:val="00784FEC"/>
    <w:rsid w:val="00786DE5"/>
    <w:rsid w:val="00786F81"/>
    <w:rsid w:val="0079081D"/>
    <w:rsid w:val="00790F24"/>
    <w:rsid w:val="007920A7"/>
    <w:rsid w:val="00792768"/>
    <w:rsid w:val="00792D8E"/>
    <w:rsid w:val="007934B2"/>
    <w:rsid w:val="00793651"/>
    <w:rsid w:val="00793BCD"/>
    <w:rsid w:val="007945C6"/>
    <w:rsid w:val="0079725E"/>
    <w:rsid w:val="007A10A2"/>
    <w:rsid w:val="007A2969"/>
    <w:rsid w:val="007A5AB9"/>
    <w:rsid w:val="007A5CDA"/>
    <w:rsid w:val="007A6080"/>
    <w:rsid w:val="007A6A9A"/>
    <w:rsid w:val="007A6D5E"/>
    <w:rsid w:val="007A7D6D"/>
    <w:rsid w:val="007B0DE2"/>
    <w:rsid w:val="007B18C9"/>
    <w:rsid w:val="007B5802"/>
    <w:rsid w:val="007B5929"/>
    <w:rsid w:val="007C0659"/>
    <w:rsid w:val="007C0BEA"/>
    <w:rsid w:val="007C1B85"/>
    <w:rsid w:val="007C4011"/>
    <w:rsid w:val="007C522A"/>
    <w:rsid w:val="007C56F1"/>
    <w:rsid w:val="007C6587"/>
    <w:rsid w:val="007C6E64"/>
    <w:rsid w:val="007D1C0C"/>
    <w:rsid w:val="007D21AC"/>
    <w:rsid w:val="007D236F"/>
    <w:rsid w:val="007D2F7D"/>
    <w:rsid w:val="007D5054"/>
    <w:rsid w:val="007D530E"/>
    <w:rsid w:val="007D7389"/>
    <w:rsid w:val="007E1101"/>
    <w:rsid w:val="007E3F45"/>
    <w:rsid w:val="007E4602"/>
    <w:rsid w:val="007E5ABB"/>
    <w:rsid w:val="007E5E64"/>
    <w:rsid w:val="007E6676"/>
    <w:rsid w:val="007F2A29"/>
    <w:rsid w:val="007F4C34"/>
    <w:rsid w:val="007F6D03"/>
    <w:rsid w:val="007F6E14"/>
    <w:rsid w:val="007F7DAC"/>
    <w:rsid w:val="00800577"/>
    <w:rsid w:val="0080161B"/>
    <w:rsid w:val="00803B61"/>
    <w:rsid w:val="00804646"/>
    <w:rsid w:val="00805EC5"/>
    <w:rsid w:val="008067F3"/>
    <w:rsid w:val="0080704A"/>
    <w:rsid w:val="00807AD4"/>
    <w:rsid w:val="0081119B"/>
    <w:rsid w:val="00814586"/>
    <w:rsid w:val="00814999"/>
    <w:rsid w:val="00816B79"/>
    <w:rsid w:val="00817619"/>
    <w:rsid w:val="008179A3"/>
    <w:rsid w:val="0082098A"/>
    <w:rsid w:val="00820FDE"/>
    <w:rsid w:val="008211DC"/>
    <w:rsid w:val="00821E7C"/>
    <w:rsid w:val="008234E2"/>
    <w:rsid w:val="00824722"/>
    <w:rsid w:val="0082558C"/>
    <w:rsid w:val="00826119"/>
    <w:rsid w:val="00826313"/>
    <w:rsid w:val="008271CF"/>
    <w:rsid w:val="00827961"/>
    <w:rsid w:val="00830EA5"/>
    <w:rsid w:val="00833152"/>
    <w:rsid w:val="00833CC4"/>
    <w:rsid w:val="0083416A"/>
    <w:rsid w:val="00834922"/>
    <w:rsid w:val="008363CB"/>
    <w:rsid w:val="00836D77"/>
    <w:rsid w:val="0083728B"/>
    <w:rsid w:val="00837CA4"/>
    <w:rsid w:val="00841848"/>
    <w:rsid w:val="008433C7"/>
    <w:rsid w:val="008453F2"/>
    <w:rsid w:val="00845512"/>
    <w:rsid w:val="008457AB"/>
    <w:rsid w:val="008475F3"/>
    <w:rsid w:val="00850B71"/>
    <w:rsid w:val="0085481F"/>
    <w:rsid w:val="0085492C"/>
    <w:rsid w:val="00854959"/>
    <w:rsid w:val="008570BB"/>
    <w:rsid w:val="00857CDE"/>
    <w:rsid w:val="00857E9A"/>
    <w:rsid w:val="008602AF"/>
    <w:rsid w:val="008606B7"/>
    <w:rsid w:val="008616E1"/>
    <w:rsid w:val="00862091"/>
    <w:rsid w:val="00864FA4"/>
    <w:rsid w:val="00865457"/>
    <w:rsid w:val="008718EE"/>
    <w:rsid w:val="0087206B"/>
    <w:rsid w:val="008746A4"/>
    <w:rsid w:val="00875089"/>
    <w:rsid w:val="008758FE"/>
    <w:rsid w:val="008763B4"/>
    <w:rsid w:val="00880119"/>
    <w:rsid w:val="0088196D"/>
    <w:rsid w:val="00883CF0"/>
    <w:rsid w:val="008841BA"/>
    <w:rsid w:val="00884242"/>
    <w:rsid w:val="00890AE9"/>
    <w:rsid w:val="0089409D"/>
    <w:rsid w:val="00895FF9"/>
    <w:rsid w:val="008964F7"/>
    <w:rsid w:val="00897B14"/>
    <w:rsid w:val="008A0358"/>
    <w:rsid w:val="008A170C"/>
    <w:rsid w:val="008A1B46"/>
    <w:rsid w:val="008A391A"/>
    <w:rsid w:val="008A41C6"/>
    <w:rsid w:val="008A55C2"/>
    <w:rsid w:val="008A572E"/>
    <w:rsid w:val="008B2B66"/>
    <w:rsid w:val="008B2F56"/>
    <w:rsid w:val="008B4D48"/>
    <w:rsid w:val="008B55F7"/>
    <w:rsid w:val="008B61BB"/>
    <w:rsid w:val="008B7BFE"/>
    <w:rsid w:val="008B7DB8"/>
    <w:rsid w:val="008C1648"/>
    <w:rsid w:val="008C464B"/>
    <w:rsid w:val="008C7428"/>
    <w:rsid w:val="008D1480"/>
    <w:rsid w:val="008D14D0"/>
    <w:rsid w:val="008D1D6E"/>
    <w:rsid w:val="008D526F"/>
    <w:rsid w:val="008D76CD"/>
    <w:rsid w:val="008D78D4"/>
    <w:rsid w:val="008E07D7"/>
    <w:rsid w:val="008E2061"/>
    <w:rsid w:val="008E2B34"/>
    <w:rsid w:val="008E2F9A"/>
    <w:rsid w:val="008E67AE"/>
    <w:rsid w:val="008E6FFA"/>
    <w:rsid w:val="008F1C77"/>
    <w:rsid w:val="008F2B27"/>
    <w:rsid w:val="008F5EC5"/>
    <w:rsid w:val="008F7ED5"/>
    <w:rsid w:val="009026C7"/>
    <w:rsid w:val="00905D18"/>
    <w:rsid w:val="009065D4"/>
    <w:rsid w:val="009074C0"/>
    <w:rsid w:val="00910D7B"/>
    <w:rsid w:val="00914AF0"/>
    <w:rsid w:val="00915A90"/>
    <w:rsid w:val="00915BB5"/>
    <w:rsid w:val="00920364"/>
    <w:rsid w:val="00920F5D"/>
    <w:rsid w:val="0092231E"/>
    <w:rsid w:val="00922EB5"/>
    <w:rsid w:val="00923997"/>
    <w:rsid w:val="009273AB"/>
    <w:rsid w:val="00927A8E"/>
    <w:rsid w:val="009302FC"/>
    <w:rsid w:val="0093059C"/>
    <w:rsid w:val="00930B66"/>
    <w:rsid w:val="009315CC"/>
    <w:rsid w:val="009361B4"/>
    <w:rsid w:val="009364EE"/>
    <w:rsid w:val="00940EAC"/>
    <w:rsid w:val="00942DD0"/>
    <w:rsid w:val="0094608E"/>
    <w:rsid w:val="00946CCD"/>
    <w:rsid w:val="00946F5F"/>
    <w:rsid w:val="009475A2"/>
    <w:rsid w:val="00947F7B"/>
    <w:rsid w:val="00952834"/>
    <w:rsid w:val="00952867"/>
    <w:rsid w:val="00952AE3"/>
    <w:rsid w:val="00953631"/>
    <w:rsid w:val="00953BAB"/>
    <w:rsid w:val="00954C30"/>
    <w:rsid w:val="00955992"/>
    <w:rsid w:val="00957823"/>
    <w:rsid w:val="0095795A"/>
    <w:rsid w:val="0096065D"/>
    <w:rsid w:val="0096308B"/>
    <w:rsid w:val="0096501F"/>
    <w:rsid w:val="0096577B"/>
    <w:rsid w:val="0096587F"/>
    <w:rsid w:val="00965FEA"/>
    <w:rsid w:val="009666D4"/>
    <w:rsid w:val="009668C9"/>
    <w:rsid w:val="00966E08"/>
    <w:rsid w:val="0097007B"/>
    <w:rsid w:val="009704CF"/>
    <w:rsid w:val="00970AA9"/>
    <w:rsid w:val="009748DB"/>
    <w:rsid w:val="0097554F"/>
    <w:rsid w:val="00976FDF"/>
    <w:rsid w:val="00980099"/>
    <w:rsid w:val="009811A7"/>
    <w:rsid w:val="00981A58"/>
    <w:rsid w:val="00981ECF"/>
    <w:rsid w:val="00982859"/>
    <w:rsid w:val="00984399"/>
    <w:rsid w:val="00984634"/>
    <w:rsid w:val="00985BCF"/>
    <w:rsid w:val="00991E27"/>
    <w:rsid w:val="0099258B"/>
    <w:rsid w:val="00992C88"/>
    <w:rsid w:val="0099393D"/>
    <w:rsid w:val="009946ED"/>
    <w:rsid w:val="009A212F"/>
    <w:rsid w:val="009A2A0F"/>
    <w:rsid w:val="009A6362"/>
    <w:rsid w:val="009A6462"/>
    <w:rsid w:val="009A6872"/>
    <w:rsid w:val="009A7225"/>
    <w:rsid w:val="009A7AF1"/>
    <w:rsid w:val="009A7F98"/>
    <w:rsid w:val="009B16AE"/>
    <w:rsid w:val="009B2560"/>
    <w:rsid w:val="009B3F14"/>
    <w:rsid w:val="009B4229"/>
    <w:rsid w:val="009B4CA0"/>
    <w:rsid w:val="009B6FAB"/>
    <w:rsid w:val="009B72ED"/>
    <w:rsid w:val="009B7320"/>
    <w:rsid w:val="009B7C10"/>
    <w:rsid w:val="009C1955"/>
    <w:rsid w:val="009C49AB"/>
    <w:rsid w:val="009C5953"/>
    <w:rsid w:val="009C5C4F"/>
    <w:rsid w:val="009C63D6"/>
    <w:rsid w:val="009C742E"/>
    <w:rsid w:val="009D5C1D"/>
    <w:rsid w:val="009D6BFC"/>
    <w:rsid w:val="009D74D7"/>
    <w:rsid w:val="009E0198"/>
    <w:rsid w:val="009E02EA"/>
    <w:rsid w:val="009E2D4F"/>
    <w:rsid w:val="009E3850"/>
    <w:rsid w:val="009E63F6"/>
    <w:rsid w:val="009E7E2D"/>
    <w:rsid w:val="009F1C16"/>
    <w:rsid w:val="009F207D"/>
    <w:rsid w:val="009F2852"/>
    <w:rsid w:val="009F37E6"/>
    <w:rsid w:val="009F4B91"/>
    <w:rsid w:val="00A007D0"/>
    <w:rsid w:val="00A0186B"/>
    <w:rsid w:val="00A0255B"/>
    <w:rsid w:val="00A032AA"/>
    <w:rsid w:val="00A03894"/>
    <w:rsid w:val="00A03D9B"/>
    <w:rsid w:val="00A04959"/>
    <w:rsid w:val="00A04C1A"/>
    <w:rsid w:val="00A060CF"/>
    <w:rsid w:val="00A06227"/>
    <w:rsid w:val="00A07801"/>
    <w:rsid w:val="00A13273"/>
    <w:rsid w:val="00A1524A"/>
    <w:rsid w:val="00A16255"/>
    <w:rsid w:val="00A176BC"/>
    <w:rsid w:val="00A22577"/>
    <w:rsid w:val="00A2291D"/>
    <w:rsid w:val="00A22C17"/>
    <w:rsid w:val="00A23A71"/>
    <w:rsid w:val="00A2678E"/>
    <w:rsid w:val="00A314EF"/>
    <w:rsid w:val="00A3158C"/>
    <w:rsid w:val="00A32428"/>
    <w:rsid w:val="00A361C7"/>
    <w:rsid w:val="00A36201"/>
    <w:rsid w:val="00A37083"/>
    <w:rsid w:val="00A4196E"/>
    <w:rsid w:val="00A4210F"/>
    <w:rsid w:val="00A44F1A"/>
    <w:rsid w:val="00A4509B"/>
    <w:rsid w:val="00A4512E"/>
    <w:rsid w:val="00A45573"/>
    <w:rsid w:val="00A45960"/>
    <w:rsid w:val="00A45B32"/>
    <w:rsid w:val="00A47D4E"/>
    <w:rsid w:val="00A507BB"/>
    <w:rsid w:val="00A51412"/>
    <w:rsid w:val="00A51D9A"/>
    <w:rsid w:val="00A543DD"/>
    <w:rsid w:val="00A55964"/>
    <w:rsid w:val="00A61739"/>
    <w:rsid w:val="00A62721"/>
    <w:rsid w:val="00A6281B"/>
    <w:rsid w:val="00A63703"/>
    <w:rsid w:val="00A64D6A"/>
    <w:rsid w:val="00A651C6"/>
    <w:rsid w:val="00A67909"/>
    <w:rsid w:val="00A733C5"/>
    <w:rsid w:val="00A73F10"/>
    <w:rsid w:val="00A762E4"/>
    <w:rsid w:val="00A80250"/>
    <w:rsid w:val="00A83062"/>
    <w:rsid w:val="00A83A8E"/>
    <w:rsid w:val="00A8728C"/>
    <w:rsid w:val="00A87CEE"/>
    <w:rsid w:val="00A905EF"/>
    <w:rsid w:val="00A91B7A"/>
    <w:rsid w:val="00A92402"/>
    <w:rsid w:val="00A925FE"/>
    <w:rsid w:val="00A9301F"/>
    <w:rsid w:val="00A95BA5"/>
    <w:rsid w:val="00A96252"/>
    <w:rsid w:val="00A96272"/>
    <w:rsid w:val="00A96730"/>
    <w:rsid w:val="00A97124"/>
    <w:rsid w:val="00AA0656"/>
    <w:rsid w:val="00AA09F2"/>
    <w:rsid w:val="00AA48E6"/>
    <w:rsid w:val="00AB1338"/>
    <w:rsid w:val="00AB1E2A"/>
    <w:rsid w:val="00AB1E99"/>
    <w:rsid w:val="00AB20B6"/>
    <w:rsid w:val="00AB496E"/>
    <w:rsid w:val="00AB695D"/>
    <w:rsid w:val="00AC0A85"/>
    <w:rsid w:val="00AC0ABC"/>
    <w:rsid w:val="00AC0F87"/>
    <w:rsid w:val="00AC1724"/>
    <w:rsid w:val="00AC2740"/>
    <w:rsid w:val="00AC2D54"/>
    <w:rsid w:val="00AC6CDE"/>
    <w:rsid w:val="00AC7491"/>
    <w:rsid w:val="00AC7BB9"/>
    <w:rsid w:val="00AD1CB4"/>
    <w:rsid w:val="00AD31E7"/>
    <w:rsid w:val="00AD333E"/>
    <w:rsid w:val="00AD3CAE"/>
    <w:rsid w:val="00AD52F0"/>
    <w:rsid w:val="00AD6B37"/>
    <w:rsid w:val="00AE1589"/>
    <w:rsid w:val="00AE2331"/>
    <w:rsid w:val="00AE3ACD"/>
    <w:rsid w:val="00AE5F9E"/>
    <w:rsid w:val="00AF09E2"/>
    <w:rsid w:val="00AF105B"/>
    <w:rsid w:val="00AF1895"/>
    <w:rsid w:val="00AF1963"/>
    <w:rsid w:val="00AF1E64"/>
    <w:rsid w:val="00AF28D6"/>
    <w:rsid w:val="00AF2FB6"/>
    <w:rsid w:val="00AF513C"/>
    <w:rsid w:val="00AF7A09"/>
    <w:rsid w:val="00B01FFA"/>
    <w:rsid w:val="00B067B1"/>
    <w:rsid w:val="00B101A9"/>
    <w:rsid w:val="00B11440"/>
    <w:rsid w:val="00B11721"/>
    <w:rsid w:val="00B11EFA"/>
    <w:rsid w:val="00B12251"/>
    <w:rsid w:val="00B12798"/>
    <w:rsid w:val="00B1422C"/>
    <w:rsid w:val="00B14320"/>
    <w:rsid w:val="00B144D4"/>
    <w:rsid w:val="00B14BBC"/>
    <w:rsid w:val="00B1669C"/>
    <w:rsid w:val="00B17118"/>
    <w:rsid w:val="00B171DA"/>
    <w:rsid w:val="00B20D99"/>
    <w:rsid w:val="00B2280D"/>
    <w:rsid w:val="00B22854"/>
    <w:rsid w:val="00B2312B"/>
    <w:rsid w:val="00B23FEB"/>
    <w:rsid w:val="00B247D2"/>
    <w:rsid w:val="00B2483E"/>
    <w:rsid w:val="00B252DE"/>
    <w:rsid w:val="00B27AF7"/>
    <w:rsid w:val="00B3058B"/>
    <w:rsid w:val="00B339A9"/>
    <w:rsid w:val="00B3674D"/>
    <w:rsid w:val="00B3690A"/>
    <w:rsid w:val="00B36DE8"/>
    <w:rsid w:val="00B373BC"/>
    <w:rsid w:val="00B376F4"/>
    <w:rsid w:val="00B402ED"/>
    <w:rsid w:val="00B407F5"/>
    <w:rsid w:val="00B41142"/>
    <w:rsid w:val="00B41D67"/>
    <w:rsid w:val="00B42A81"/>
    <w:rsid w:val="00B42ED3"/>
    <w:rsid w:val="00B42EEE"/>
    <w:rsid w:val="00B43E69"/>
    <w:rsid w:val="00B44C30"/>
    <w:rsid w:val="00B466A9"/>
    <w:rsid w:val="00B51AE2"/>
    <w:rsid w:val="00B53D2C"/>
    <w:rsid w:val="00B54E6F"/>
    <w:rsid w:val="00B57789"/>
    <w:rsid w:val="00B60C9A"/>
    <w:rsid w:val="00B636E5"/>
    <w:rsid w:val="00B644EE"/>
    <w:rsid w:val="00B65BFA"/>
    <w:rsid w:val="00B70C9B"/>
    <w:rsid w:val="00B719ED"/>
    <w:rsid w:val="00B73228"/>
    <w:rsid w:val="00B74EA5"/>
    <w:rsid w:val="00B758F0"/>
    <w:rsid w:val="00B80245"/>
    <w:rsid w:val="00B80B05"/>
    <w:rsid w:val="00B84796"/>
    <w:rsid w:val="00B857A9"/>
    <w:rsid w:val="00B87CE0"/>
    <w:rsid w:val="00B90B9A"/>
    <w:rsid w:val="00B9163B"/>
    <w:rsid w:val="00B91861"/>
    <w:rsid w:val="00B92EB3"/>
    <w:rsid w:val="00B932EE"/>
    <w:rsid w:val="00B93FE8"/>
    <w:rsid w:val="00B9486A"/>
    <w:rsid w:val="00B94A4B"/>
    <w:rsid w:val="00B9591E"/>
    <w:rsid w:val="00B96BF2"/>
    <w:rsid w:val="00B97A6C"/>
    <w:rsid w:val="00BA0FB8"/>
    <w:rsid w:val="00BA3741"/>
    <w:rsid w:val="00BA6607"/>
    <w:rsid w:val="00BA7434"/>
    <w:rsid w:val="00BB1274"/>
    <w:rsid w:val="00BB2637"/>
    <w:rsid w:val="00BB2CA3"/>
    <w:rsid w:val="00BB2D21"/>
    <w:rsid w:val="00BB5588"/>
    <w:rsid w:val="00BB5D84"/>
    <w:rsid w:val="00BB68D9"/>
    <w:rsid w:val="00BB7AE3"/>
    <w:rsid w:val="00BC06D3"/>
    <w:rsid w:val="00BC1AD8"/>
    <w:rsid w:val="00BC1AF7"/>
    <w:rsid w:val="00BC3D4E"/>
    <w:rsid w:val="00BC3DC6"/>
    <w:rsid w:val="00BC5C88"/>
    <w:rsid w:val="00BC6492"/>
    <w:rsid w:val="00BC722F"/>
    <w:rsid w:val="00BC7372"/>
    <w:rsid w:val="00BC7F36"/>
    <w:rsid w:val="00BD13AF"/>
    <w:rsid w:val="00BD1831"/>
    <w:rsid w:val="00BD4B27"/>
    <w:rsid w:val="00BD5EC1"/>
    <w:rsid w:val="00BD6091"/>
    <w:rsid w:val="00BD686C"/>
    <w:rsid w:val="00BD6CD8"/>
    <w:rsid w:val="00BD6D3F"/>
    <w:rsid w:val="00BE282C"/>
    <w:rsid w:val="00BE2AFC"/>
    <w:rsid w:val="00BE3329"/>
    <w:rsid w:val="00BE34EF"/>
    <w:rsid w:val="00BE3953"/>
    <w:rsid w:val="00BE4DBE"/>
    <w:rsid w:val="00BE79C0"/>
    <w:rsid w:val="00BE7BFB"/>
    <w:rsid w:val="00BF22DF"/>
    <w:rsid w:val="00BF2426"/>
    <w:rsid w:val="00BF2BCB"/>
    <w:rsid w:val="00BF3910"/>
    <w:rsid w:val="00BF4CEF"/>
    <w:rsid w:val="00BF5317"/>
    <w:rsid w:val="00C0077E"/>
    <w:rsid w:val="00C03751"/>
    <w:rsid w:val="00C03860"/>
    <w:rsid w:val="00C038EE"/>
    <w:rsid w:val="00C04888"/>
    <w:rsid w:val="00C07613"/>
    <w:rsid w:val="00C129B8"/>
    <w:rsid w:val="00C1371B"/>
    <w:rsid w:val="00C13A7C"/>
    <w:rsid w:val="00C13E63"/>
    <w:rsid w:val="00C15908"/>
    <w:rsid w:val="00C15D56"/>
    <w:rsid w:val="00C15F53"/>
    <w:rsid w:val="00C23EEA"/>
    <w:rsid w:val="00C2635C"/>
    <w:rsid w:val="00C27970"/>
    <w:rsid w:val="00C3076D"/>
    <w:rsid w:val="00C312A8"/>
    <w:rsid w:val="00C317F4"/>
    <w:rsid w:val="00C32E64"/>
    <w:rsid w:val="00C3308D"/>
    <w:rsid w:val="00C34733"/>
    <w:rsid w:val="00C368DB"/>
    <w:rsid w:val="00C37431"/>
    <w:rsid w:val="00C37974"/>
    <w:rsid w:val="00C422CC"/>
    <w:rsid w:val="00C42C8C"/>
    <w:rsid w:val="00C44F69"/>
    <w:rsid w:val="00C51245"/>
    <w:rsid w:val="00C522D2"/>
    <w:rsid w:val="00C52592"/>
    <w:rsid w:val="00C52F15"/>
    <w:rsid w:val="00C544A9"/>
    <w:rsid w:val="00C55F03"/>
    <w:rsid w:val="00C56683"/>
    <w:rsid w:val="00C56F71"/>
    <w:rsid w:val="00C57EC6"/>
    <w:rsid w:val="00C60609"/>
    <w:rsid w:val="00C628B3"/>
    <w:rsid w:val="00C64BC2"/>
    <w:rsid w:val="00C65DF1"/>
    <w:rsid w:val="00C65EB3"/>
    <w:rsid w:val="00C66307"/>
    <w:rsid w:val="00C66639"/>
    <w:rsid w:val="00C714F2"/>
    <w:rsid w:val="00C71C1B"/>
    <w:rsid w:val="00C7382F"/>
    <w:rsid w:val="00C73CD9"/>
    <w:rsid w:val="00C749F5"/>
    <w:rsid w:val="00C75477"/>
    <w:rsid w:val="00C766E7"/>
    <w:rsid w:val="00C77EFB"/>
    <w:rsid w:val="00C804B0"/>
    <w:rsid w:val="00C83249"/>
    <w:rsid w:val="00C83276"/>
    <w:rsid w:val="00C83F65"/>
    <w:rsid w:val="00C843E3"/>
    <w:rsid w:val="00C84D87"/>
    <w:rsid w:val="00C84DF4"/>
    <w:rsid w:val="00C850CA"/>
    <w:rsid w:val="00C86123"/>
    <w:rsid w:val="00C90E6B"/>
    <w:rsid w:val="00C91D46"/>
    <w:rsid w:val="00C94C14"/>
    <w:rsid w:val="00C9541C"/>
    <w:rsid w:val="00CA05AA"/>
    <w:rsid w:val="00CA10A8"/>
    <w:rsid w:val="00CA212F"/>
    <w:rsid w:val="00CA33F6"/>
    <w:rsid w:val="00CB18D8"/>
    <w:rsid w:val="00CB1F87"/>
    <w:rsid w:val="00CB4CA5"/>
    <w:rsid w:val="00CB6A10"/>
    <w:rsid w:val="00CB6EFC"/>
    <w:rsid w:val="00CC0FDB"/>
    <w:rsid w:val="00CC46F2"/>
    <w:rsid w:val="00CC6CA9"/>
    <w:rsid w:val="00CC760B"/>
    <w:rsid w:val="00CC7F04"/>
    <w:rsid w:val="00CD08FC"/>
    <w:rsid w:val="00CD181F"/>
    <w:rsid w:val="00CD35D5"/>
    <w:rsid w:val="00CD3CE3"/>
    <w:rsid w:val="00CD521E"/>
    <w:rsid w:val="00CE05D2"/>
    <w:rsid w:val="00CE10D3"/>
    <w:rsid w:val="00CE18C5"/>
    <w:rsid w:val="00CE393F"/>
    <w:rsid w:val="00CE4044"/>
    <w:rsid w:val="00CE4C16"/>
    <w:rsid w:val="00CE7564"/>
    <w:rsid w:val="00CE7899"/>
    <w:rsid w:val="00CF2A9C"/>
    <w:rsid w:val="00CF2E1F"/>
    <w:rsid w:val="00CF4141"/>
    <w:rsid w:val="00CF67D3"/>
    <w:rsid w:val="00CF6FD8"/>
    <w:rsid w:val="00CF74EB"/>
    <w:rsid w:val="00CF78B1"/>
    <w:rsid w:val="00D005E6"/>
    <w:rsid w:val="00D034C3"/>
    <w:rsid w:val="00D053A8"/>
    <w:rsid w:val="00D06098"/>
    <w:rsid w:val="00D077D1"/>
    <w:rsid w:val="00D078F9"/>
    <w:rsid w:val="00D07964"/>
    <w:rsid w:val="00D10CA4"/>
    <w:rsid w:val="00D11035"/>
    <w:rsid w:val="00D11382"/>
    <w:rsid w:val="00D12E05"/>
    <w:rsid w:val="00D130EC"/>
    <w:rsid w:val="00D13BA4"/>
    <w:rsid w:val="00D14D92"/>
    <w:rsid w:val="00D16100"/>
    <w:rsid w:val="00D16AC7"/>
    <w:rsid w:val="00D201DB"/>
    <w:rsid w:val="00D207FB"/>
    <w:rsid w:val="00D227A5"/>
    <w:rsid w:val="00D2458E"/>
    <w:rsid w:val="00D252D0"/>
    <w:rsid w:val="00D263FF"/>
    <w:rsid w:val="00D26826"/>
    <w:rsid w:val="00D27DF3"/>
    <w:rsid w:val="00D32539"/>
    <w:rsid w:val="00D32878"/>
    <w:rsid w:val="00D33771"/>
    <w:rsid w:val="00D33B18"/>
    <w:rsid w:val="00D340FD"/>
    <w:rsid w:val="00D34F55"/>
    <w:rsid w:val="00D35A17"/>
    <w:rsid w:val="00D362E4"/>
    <w:rsid w:val="00D36DAA"/>
    <w:rsid w:val="00D3772C"/>
    <w:rsid w:val="00D40088"/>
    <w:rsid w:val="00D40FF6"/>
    <w:rsid w:val="00D43F5A"/>
    <w:rsid w:val="00D44394"/>
    <w:rsid w:val="00D44DE2"/>
    <w:rsid w:val="00D45AF9"/>
    <w:rsid w:val="00D4777F"/>
    <w:rsid w:val="00D519B3"/>
    <w:rsid w:val="00D51E14"/>
    <w:rsid w:val="00D53EB7"/>
    <w:rsid w:val="00D544B2"/>
    <w:rsid w:val="00D54690"/>
    <w:rsid w:val="00D554A1"/>
    <w:rsid w:val="00D57533"/>
    <w:rsid w:val="00D61999"/>
    <w:rsid w:val="00D61FE5"/>
    <w:rsid w:val="00D62430"/>
    <w:rsid w:val="00D63330"/>
    <w:rsid w:val="00D63CFE"/>
    <w:rsid w:val="00D641DF"/>
    <w:rsid w:val="00D64DF6"/>
    <w:rsid w:val="00D66E72"/>
    <w:rsid w:val="00D7166F"/>
    <w:rsid w:val="00D71E0D"/>
    <w:rsid w:val="00D72EA5"/>
    <w:rsid w:val="00D73BD9"/>
    <w:rsid w:val="00D74066"/>
    <w:rsid w:val="00D76200"/>
    <w:rsid w:val="00D76EAC"/>
    <w:rsid w:val="00D8122C"/>
    <w:rsid w:val="00D81E3F"/>
    <w:rsid w:val="00D81F9B"/>
    <w:rsid w:val="00D834AA"/>
    <w:rsid w:val="00D84DAB"/>
    <w:rsid w:val="00D84DFB"/>
    <w:rsid w:val="00D85AB3"/>
    <w:rsid w:val="00D86A80"/>
    <w:rsid w:val="00D91F45"/>
    <w:rsid w:val="00D924A1"/>
    <w:rsid w:val="00D93BA2"/>
    <w:rsid w:val="00D95800"/>
    <w:rsid w:val="00D96D03"/>
    <w:rsid w:val="00D97D5F"/>
    <w:rsid w:val="00D97EC8"/>
    <w:rsid w:val="00D97FE7"/>
    <w:rsid w:val="00DA07D8"/>
    <w:rsid w:val="00DA0C21"/>
    <w:rsid w:val="00DA44E0"/>
    <w:rsid w:val="00DA530C"/>
    <w:rsid w:val="00DA568D"/>
    <w:rsid w:val="00DA5A97"/>
    <w:rsid w:val="00DB0D0D"/>
    <w:rsid w:val="00DB19F1"/>
    <w:rsid w:val="00DB4897"/>
    <w:rsid w:val="00DB6A21"/>
    <w:rsid w:val="00DB7519"/>
    <w:rsid w:val="00DC0773"/>
    <w:rsid w:val="00DC115A"/>
    <w:rsid w:val="00DC333D"/>
    <w:rsid w:val="00DC4294"/>
    <w:rsid w:val="00DC53E4"/>
    <w:rsid w:val="00DC6DCB"/>
    <w:rsid w:val="00DD1E5D"/>
    <w:rsid w:val="00DD4191"/>
    <w:rsid w:val="00DD4197"/>
    <w:rsid w:val="00DD47DE"/>
    <w:rsid w:val="00DD5277"/>
    <w:rsid w:val="00DD533B"/>
    <w:rsid w:val="00DD5987"/>
    <w:rsid w:val="00DD5ACC"/>
    <w:rsid w:val="00DD7B9B"/>
    <w:rsid w:val="00DE089A"/>
    <w:rsid w:val="00DE12DC"/>
    <w:rsid w:val="00DE1ACB"/>
    <w:rsid w:val="00DE3007"/>
    <w:rsid w:val="00DE345C"/>
    <w:rsid w:val="00DE3737"/>
    <w:rsid w:val="00DE4623"/>
    <w:rsid w:val="00DE53B3"/>
    <w:rsid w:val="00DE5B8A"/>
    <w:rsid w:val="00DE5C69"/>
    <w:rsid w:val="00DE6C4C"/>
    <w:rsid w:val="00DE6EB7"/>
    <w:rsid w:val="00DF2D9D"/>
    <w:rsid w:val="00DF3BB5"/>
    <w:rsid w:val="00DF4E4E"/>
    <w:rsid w:val="00DF4ED7"/>
    <w:rsid w:val="00DF65FE"/>
    <w:rsid w:val="00E00889"/>
    <w:rsid w:val="00E01283"/>
    <w:rsid w:val="00E01870"/>
    <w:rsid w:val="00E01E02"/>
    <w:rsid w:val="00E03449"/>
    <w:rsid w:val="00E05060"/>
    <w:rsid w:val="00E05064"/>
    <w:rsid w:val="00E1022E"/>
    <w:rsid w:val="00E10E3F"/>
    <w:rsid w:val="00E11320"/>
    <w:rsid w:val="00E148CA"/>
    <w:rsid w:val="00E1496B"/>
    <w:rsid w:val="00E15285"/>
    <w:rsid w:val="00E154B7"/>
    <w:rsid w:val="00E15582"/>
    <w:rsid w:val="00E15CCB"/>
    <w:rsid w:val="00E16923"/>
    <w:rsid w:val="00E236F8"/>
    <w:rsid w:val="00E23847"/>
    <w:rsid w:val="00E25FB8"/>
    <w:rsid w:val="00E261A2"/>
    <w:rsid w:val="00E27A12"/>
    <w:rsid w:val="00E303F0"/>
    <w:rsid w:val="00E307D0"/>
    <w:rsid w:val="00E312BF"/>
    <w:rsid w:val="00E32322"/>
    <w:rsid w:val="00E32462"/>
    <w:rsid w:val="00E33C91"/>
    <w:rsid w:val="00E33DA7"/>
    <w:rsid w:val="00E3700F"/>
    <w:rsid w:val="00E37BFF"/>
    <w:rsid w:val="00E40336"/>
    <w:rsid w:val="00E44E99"/>
    <w:rsid w:val="00E455A0"/>
    <w:rsid w:val="00E45B6B"/>
    <w:rsid w:val="00E510EB"/>
    <w:rsid w:val="00E511D8"/>
    <w:rsid w:val="00E51A85"/>
    <w:rsid w:val="00E603AC"/>
    <w:rsid w:val="00E61076"/>
    <w:rsid w:val="00E6431D"/>
    <w:rsid w:val="00E64B81"/>
    <w:rsid w:val="00E660CC"/>
    <w:rsid w:val="00E673A0"/>
    <w:rsid w:val="00E67CCA"/>
    <w:rsid w:val="00E70389"/>
    <w:rsid w:val="00E71095"/>
    <w:rsid w:val="00E732F7"/>
    <w:rsid w:val="00E76F9D"/>
    <w:rsid w:val="00E80B60"/>
    <w:rsid w:val="00E80D81"/>
    <w:rsid w:val="00E81759"/>
    <w:rsid w:val="00E82FFF"/>
    <w:rsid w:val="00E86267"/>
    <w:rsid w:val="00E8729E"/>
    <w:rsid w:val="00E942ED"/>
    <w:rsid w:val="00EA1691"/>
    <w:rsid w:val="00EA1AEB"/>
    <w:rsid w:val="00EA39E9"/>
    <w:rsid w:val="00EA3F18"/>
    <w:rsid w:val="00EA3F94"/>
    <w:rsid w:val="00EA5BF1"/>
    <w:rsid w:val="00EA5EB0"/>
    <w:rsid w:val="00EA7FEC"/>
    <w:rsid w:val="00EB01E7"/>
    <w:rsid w:val="00EB01F4"/>
    <w:rsid w:val="00EB57DB"/>
    <w:rsid w:val="00EB7E64"/>
    <w:rsid w:val="00EC134F"/>
    <w:rsid w:val="00EC19DE"/>
    <w:rsid w:val="00EC46B3"/>
    <w:rsid w:val="00EC65FC"/>
    <w:rsid w:val="00ED01F8"/>
    <w:rsid w:val="00ED1266"/>
    <w:rsid w:val="00ED3499"/>
    <w:rsid w:val="00ED3B34"/>
    <w:rsid w:val="00ED509E"/>
    <w:rsid w:val="00ED5CF8"/>
    <w:rsid w:val="00ED6B25"/>
    <w:rsid w:val="00ED7243"/>
    <w:rsid w:val="00ED73CE"/>
    <w:rsid w:val="00EE075A"/>
    <w:rsid w:val="00EE4285"/>
    <w:rsid w:val="00EE4D52"/>
    <w:rsid w:val="00EE4EB0"/>
    <w:rsid w:val="00EE7A35"/>
    <w:rsid w:val="00EF1883"/>
    <w:rsid w:val="00EF33BB"/>
    <w:rsid w:val="00EF61B2"/>
    <w:rsid w:val="00EF65E3"/>
    <w:rsid w:val="00EF7862"/>
    <w:rsid w:val="00F000CE"/>
    <w:rsid w:val="00F004B9"/>
    <w:rsid w:val="00F021AC"/>
    <w:rsid w:val="00F03849"/>
    <w:rsid w:val="00F0551A"/>
    <w:rsid w:val="00F06962"/>
    <w:rsid w:val="00F07749"/>
    <w:rsid w:val="00F106CC"/>
    <w:rsid w:val="00F11BF2"/>
    <w:rsid w:val="00F11E96"/>
    <w:rsid w:val="00F14304"/>
    <w:rsid w:val="00F14A3A"/>
    <w:rsid w:val="00F15B4D"/>
    <w:rsid w:val="00F167BB"/>
    <w:rsid w:val="00F20477"/>
    <w:rsid w:val="00F21354"/>
    <w:rsid w:val="00F22C0F"/>
    <w:rsid w:val="00F302AB"/>
    <w:rsid w:val="00F311A0"/>
    <w:rsid w:val="00F34DAC"/>
    <w:rsid w:val="00F36EF1"/>
    <w:rsid w:val="00F37398"/>
    <w:rsid w:val="00F37AFD"/>
    <w:rsid w:val="00F40421"/>
    <w:rsid w:val="00F419C4"/>
    <w:rsid w:val="00F426C8"/>
    <w:rsid w:val="00F42D6F"/>
    <w:rsid w:val="00F44D83"/>
    <w:rsid w:val="00F45E57"/>
    <w:rsid w:val="00F46ABE"/>
    <w:rsid w:val="00F46AE5"/>
    <w:rsid w:val="00F47C44"/>
    <w:rsid w:val="00F52688"/>
    <w:rsid w:val="00F528DF"/>
    <w:rsid w:val="00F55D4E"/>
    <w:rsid w:val="00F5690D"/>
    <w:rsid w:val="00F56E38"/>
    <w:rsid w:val="00F57905"/>
    <w:rsid w:val="00F62836"/>
    <w:rsid w:val="00F664FC"/>
    <w:rsid w:val="00F67672"/>
    <w:rsid w:val="00F67AFD"/>
    <w:rsid w:val="00F709A7"/>
    <w:rsid w:val="00F74209"/>
    <w:rsid w:val="00F7471E"/>
    <w:rsid w:val="00F7493F"/>
    <w:rsid w:val="00F74D83"/>
    <w:rsid w:val="00F7583B"/>
    <w:rsid w:val="00F819D7"/>
    <w:rsid w:val="00F81B94"/>
    <w:rsid w:val="00F82D2D"/>
    <w:rsid w:val="00F82ECC"/>
    <w:rsid w:val="00F832F5"/>
    <w:rsid w:val="00F83A79"/>
    <w:rsid w:val="00F840BB"/>
    <w:rsid w:val="00F852DC"/>
    <w:rsid w:val="00F86013"/>
    <w:rsid w:val="00F91BFC"/>
    <w:rsid w:val="00F921BF"/>
    <w:rsid w:val="00F9322E"/>
    <w:rsid w:val="00F948DE"/>
    <w:rsid w:val="00F95C11"/>
    <w:rsid w:val="00F95C1C"/>
    <w:rsid w:val="00F97F85"/>
    <w:rsid w:val="00FA03AF"/>
    <w:rsid w:val="00FA2BCA"/>
    <w:rsid w:val="00FA447C"/>
    <w:rsid w:val="00FA5863"/>
    <w:rsid w:val="00FA58D8"/>
    <w:rsid w:val="00FA61D6"/>
    <w:rsid w:val="00FA664A"/>
    <w:rsid w:val="00FA7AAC"/>
    <w:rsid w:val="00FB0257"/>
    <w:rsid w:val="00FB0275"/>
    <w:rsid w:val="00FB07FE"/>
    <w:rsid w:val="00FB0C64"/>
    <w:rsid w:val="00FB1841"/>
    <w:rsid w:val="00FB3203"/>
    <w:rsid w:val="00FB3F19"/>
    <w:rsid w:val="00FB6CEE"/>
    <w:rsid w:val="00FB7B5F"/>
    <w:rsid w:val="00FC0EF9"/>
    <w:rsid w:val="00FC1E9A"/>
    <w:rsid w:val="00FC3C96"/>
    <w:rsid w:val="00FC5838"/>
    <w:rsid w:val="00FC58DA"/>
    <w:rsid w:val="00FC6887"/>
    <w:rsid w:val="00FC76E4"/>
    <w:rsid w:val="00FD03CF"/>
    <w:rsid w:val="00FD05AB"/>
    <w:rsid w:val="00FD09E0"/>
    <w:rsid w:val="00FD0FFA"/>
    <w:rsid w:val="00FD15FD"/>
    <w:rsid w:val="00FD3210"/>
    <w:rsid w:val="00FD354A"/>
    <w:rsid w:val="00FD3C0D"/>
    <w:rsid w:val="00FD4301"/>
    <w:rsid w:val="00FD4B6C"/>
    <w:rsid w:val="00FD53AB"/>
    <w:rsid w:val="00FD639B"/>
    <w:rsid w:val="00FD68D8"/>
    <w:rsid w:val="00FD7AD0"/>
    <w:rsid w:val="00FE27B3"/>
    <w:rsid w:val="00FE3B23"/>
    <w:rsid w:val="00FE46FD"/>
    <w:rsid w:val="00FF37CC"/>
    <w:rsid w:val="00FF3F14"/>
    <w:rsid w:val="00FF589F"/>
    <w:rsid w:val="00FF715F"/>
    <w:rsid w:val="00FF774A"/>
    <w:rsid w:val="00FF7886"/>
    <w:rsid w:val="00FF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A106"/>
  <w15:chartTrackingRefBased/>
  <w15:docId w15:val="{67808297-ABBA-40B2-A885-3D116E3AA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2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3728B"/>
    <w:pPr>
      <w:keepNext/>
      <w:jc w:val="center"/>
      <w:outlineLvl w:val="0"/>
    </w:pPr>
    <w:rPr>
      <w:rFonts w:ascii="Copperplate Gothic Bold" w:hAnsi="Copperplate Gothic Bold" w:cs="Arial"/>
      <w:b/>
      <w:bCs/>
      <w:sz w:val="12"/>
    </w:rPr>
  </w:style>
  <w:style w:type="paragraph" w:styleId="Heading3">
    <w:name w:val="heading 3"/>
    <w:basedOn w:val="Normal"/>
    <w:next w:val="Normal"/>
    <w:link w:val="Heading3Char"/>
    <w:uiPriority w:val="9"/>
    <w:semiHidden/>
    <w:unhideWhenUsed/>
    <w:qFormat/>
    <w:rsid w:val="00897B1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28B"/>
    <w:rPr>
      <w:rFonts w:ascii="Copperplate Gothic Bold" w:eastAsia="Times New Roman" w:hAnsi="Copperplate Gothic Bold" w:cs="Arial"/>
      <w:b/>
      <w:bCs/>
      <w:sz w:val="12"/>
      <w:szCs w:val="24"/>
    </w:rPr>
  </w:style>
  <w:style w:type="paragraph" w:customStyle="1" w:styleId="Default">
    <w:name w:val="Default"/>
    <w:rsid w:val="0083728B"/>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styleId="Footer">
    <w:name w:val="footer"/>
    <w:basedOn w:val="Normal"/>
    <w:link w:val="FooterChar"/>
    <w:uiPriority w:val="99"/>
    <w:unhideWhenUsed/>
    <w:rsid w:val="0083728B"/>
    <w:pPr>
      <w:tabs>
        <w:tab w:val="center" w:pos="4680"/>
        <w:tab w:val="right" w:pos="9360"/>
      </w:tabs>
    </w:pPr>
  </w:style>
  <w:style w:type="character" w:customStyle="1" w:styleId="FooterChar">
    <w:name w:val="Footer Char"/>
    <w:basedOn w:val="DefaultParagraphFont"/>
    <w:link w:val="Footer"/>
    <w:uiPriority w:val="99"/>
    <w:rsid w:val="0083728B"/>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3728B"/>
    <w:pPr>
      <w:widowControl w:val="0"/>
      <w:autoSpaceDE w:val="0"/>
      <w:autoSpaceDN w:val="0"/>
      <w:ind w:left="1760" w:hanging="360"/>
    </w:pPr>
    <w:rPr>
      <w:rFonts w:ascii="Arial Narrow" w:eastAsia="Arial Narrow" w:hAnsi="Arial Narrow" w:cs="Arial Narrow"/>
    </w:rPr>
  </w:style>
  <w:style w:type="character" w:customStyle="1" w:styleId="BodyTextChar">
    <w:name w:val="Body Text Char"/>
    <w:basedOn w:val="DefaultParagraphFont"/>
    <w:link w:val="BodyText"/>
    <w:uiPriority w:val="1"/>
    <w:rsid w:val="0083728B"/>
    <w:rPr>
      <w:rFonts w:ascii="Arial Narrow" w:eastAsia="Arial Narrow" w:hAnsi="Arial Narrow" w:cs="Arial Narrow"/>
      <w:sz w:val="24"/>
      <w:szCs w:val="24"/>
    </w:rPr>
  </w:style>
  <w:style w:type="paragraph" w:styleId="Header">
    <w:name w:val="header"/>
    <w:basedOn w:val="Normal"/>
    <w:link w:val="HeaderChar"/>
    <w:uiPriority w:val="99"/>
    <w:unhideWhenUsed/>
    <w:rsid w:val="00775A1C"/>
    <w:pPr>
      <w:tabs>
        <w:tab w:val="center" w:pos="4680"/>
        <w:tab w:val="right" w:pos="9360"/>
      </w:tabs>
    </w:pPr>
  </w:style>
  <w:style w:type="character" w:customStyle="1" w:styleId="HeaderChar">
    <w:name w:val="Header Char"/>
    <w:basedOn w:val="DefaultParagraphFont"/>
    <w:link w:val="Header"/>
    <w:uiPriority w:val="99"/>
    <w:rsid w:val="00775A1C"/>
    <w:rPr>
      <w:rFonts w:ascii="Times New Roman" w:eastAsia="Times New Roman" w:hAnsi="Times New Roman" w:cs="Times New Roman"/>
      <w:sz w:val="24"/>
      <w:szCs w:val="24"/>
    </w:rPr>
  </w:style>
  <w:style w:type="paragraph" w:styleId="ListParagraph">
    <w:name w:val="List Paragraph"/>
    <w:basedOn w:val="Normal"/>
    <w:uiPriority w:val="34"/>
    <w:qFormat/>
    <w:rsid w:val="00A03D9B"/>
    <w:pPr>
      <w:ind w:left="720"/>
      <w:contextualSpacing/>
    </w:pPr>
  </w:style>
  <w:style w:type="character" w:styleId="Hyperlink">
    <w:name w:val="Hyperlink"/>
    <w:basedOn w:val="DefaultParagraphFont"/>
    <w:uiPriority w:val="99"/>
    <w:unhideWhenUsed/>
    <w:rsid w:val="006008C3"/>
    <w:rPr>
      <w:color w:val="0563C1" w:themeColor="hyperlink"/>
      <w:u w:val="single"/>
    </w:rPr>
  </w:style>
  <w:style w:type="character" w:styleId="UnresolvedMention">
    <w:name w:val="Unresolved Mention"/>
    <w:basedOn w:val="DefaultParagraphFont"/>
    <w:uiPriority w:val="99"/>
    <w:semiHidden/>
    <w:unhideWhenUsed/>
    <w:rsid w:val="006008C3"/>
    <w:rPr>
      <w:color w:val="605E5C"/>
      <w:shd w:val="clear" w:color="auto" w:fill="E1DFDD"/>
    </w:rPr>
  </w:style>
  <w:style w:type="character" w:styleId="FollowedHyperlink">
    <w:name w:val="FollowedHyperlink"/>
    <w:basedOn w:val="DefaultParagraphFont"/>
    <w:uiPriority w:val="99"/>
    <w:semiHidden/>
    <w:unhideWhenUsed/>
    <w:rsid w:val="00BE4DBE"/>
    <w:rPr>
      <w:color w:val="954F72" w:themeColor="followedHyperlink"/>
      <w:u w:val="single"/>
    </w:rPr>
  </w:style>
  <w:style w:type="character" w:customStyle="1" w:styleId="Heading3Char">
    <w:name w:val="Heading 3 Char"/>
    <w:basedOn w:val="DefaultParagraphFont"/>
    <w:link w:val="Heading3"/>
    <w:uiPriority w:val="9"/>
    <w:semiHidden/>
    <w:rsid w:val="00897B14"/>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07694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56185">
      <w:bodyDiv w:val="1"/>
      <w:marLeft w:val="0"/>
      <w:marRight w:val="0"/>
      <w:marTop w:val="0"/>
      <w:marBottom w:val="0"/>
      <w:divBdr>
        <w:top w:val="none" w:sz="0" w:space="0" w:color="auto"/>
        <w:left w:val="none" w:sz="0" w:space="0" w:color="auto"/>
        <w:bottom w:val="none" w:sz="0" w:space="0" w:color="auto"/>
        <w:right w:val="none" w:sz="0" w:space="0" w:color="auto"/>
      </w:divBdr>
    </w:div>
    <w:div w:id="105004298">
      <w:bodyDiv w:val="1"/>
      <w:marLeft w:val="0"/>
      <w:marRight w:val="0"/>
      <w:marTop w:val="0"/>
      <w:marBottom w:val="0"/>
      <w:divBdr>
        <w:top w:val="none" w:sz="0" w:space="0" w:color="auto"/>
        <w:left w:val="none" w:sz="0" w:space="0" w:color="auto"/>
        <w:bottom w:val="none" w:sz="0" w:space="0" w:color="auto"/>
        <w:right w:val="none" w:sz="0" w:space="0" w:color="auto"/>
      </w:divBdr>
    </w:div>
    <w:div w:id="144586915">
      <w:bodyDiv w:val="1"/>
      <w:marLeft w:val="0"/>
      <w:marRight w:val="0"/>
      <w:marTop w:val="0"/>
      <w:marBottom w:val="0"/>
      <w:divBdr>
        <w:top w:val="none" w:sz="0" w:space="0" w:color="auto"/>
        <w:left w:val="none" w:sz="0" w:space="0" w:color="auto"/>
        <w:bottom w:val="none" w:sz="0" w:space="0" w:color="auto"/>
        <w:right w:val="none" w:sz="0" w:space="0" w:color="auto"/>
      </w:divBdr>
    </w:div>
    <w:div w:id="168253001">
      <w:bodyDiv w:val="1"/>
      <w:marLeft w:val="0"/>
      <w:marRight w:val="0"/>
      <w:marTop w:val="0"/>
      <w:marBottom w:val="0"/>
      <w:divBdr>
        <w:top w:val="none" w:sz="0" w:space="0" w:color="auto"/>
        <w:left w:val="none" w:sz="0" w:space="0" w:color="auto"/>
        <w:bottom w:val="none" w:sz="0" w:space="0" w:color="auto"/>
        <w:right w:val="none" w:sz="0" w:space="0" w:color="auto"/>
      </w:divBdr>
    </w:div>
    <w:div w:id="180094619">
      <w:bodyDiv w:val="1"/>
      <w:marLeft w:val="0"/>
      <w:marRight w:val="0"/>
      <w:marTop w:val="0"/>
      <w:marBottom w:val="0"/>
      <w:divBdr>
        <w:top w:val="none" w:sz="0" w:space="0" w:color="auto"/>
        <w:left w:val="none" w:sz="0" w:space="0" w:color="auto"/>
        <w:bottom w:val="none" w:sz="0" w:space="0" w:color="auto"/>
        <w:right w:val="none" w:sz="0" w:space="0" w:color="auto"/>
      </w:divBdr>
    </w:div>
    <w:div w:id="192233135">
      <w:bodyDiv w:val="1"/>
      <w:marLeft w:val="0"/>
      <w:marRight w:val="0"/>
      <w:marTop w:val="0"/>
      <w:marBottom w:val="0"/>
      <w:divBdr>
        <w:top w:val="none" w:sz="0" w:space="0" w:color="auto"/>
        <w:left w:val="none" w:sz="0" w:space="0" w:color="auto"/>
        <w:bottom w:val="none" w:sz="0" w:space="0" w:color="auto"/>
        <w:right w:val="none" w:sz="0" w:space="0" w:color="auto"/>
      </w:divBdr>
    </w:div>
    <w:div w:id="197284725">
      <w:bodyDiv w:val="1"/>
      <w:marLeft w:val="0"/>
      <w:marRight w:val="0"/>
      <w:marTop w:val="0"/>
      <w:marBottom w:val="0"/>
      <w:divBdr>
        <w:top w:val="none" w:sz="0" w:space="0" w:color="auto"/>
        <w:left w:val="none" w:sz="0" w:space="0" w:color="auto"/>
        <w:bottom w:val="none" w:sz="0" w:space="0" w:color="auto"/>
        <w:right w:val="none" w:sz="0" w:space="0" w:color="auto"/>
      </w:divBdr>
    </w:div>
    <w:div w:id="250745547">
      <w:bodyDiv w:val="1"/>
      <w:marLeft w:val="0"/>
      <w:marRight w:val="0"/>
      <w:marTop w:val="0"/>
      <w:marBottom w:val="0"/>
      <w:divBdr>
        <w:top w:val="none" w:sz="0" w:space="0" w:color="auto"/>
        <w:left w:val="none" w:sz="0" w:space="0" w:color="auto"/>
        <w:bottom w:val="none" w:sz="0" w:space="0" w:color="auto"/>
        <w:right w:val="none" w:sz="0" w:space="0" w:color="auto"/>
      </w:divBdr>
    </w:div>
    <w:div w:id="270749648">
      <w:bodyDiv w:val="1"/>
      <w:marLeft w:val="0"/>
      <w:marRight w:val="0"/>
      <w:marTop w:val="0"/>
      <w:marBottom w:val="0"/>
      <w:divBdr>
        <w:top w:val="none" w:sz="0" w:space="0" w:color="auto"/>
        <w:left w:val="none" w:sz="0" w:space="0" w:color="auto"/>
        <w:bottom w:val="none" w:sz="0" w:space="0" w:color="auto"/>
        <w:right w:val="none" w:sz="0" w:space="0" w:color="auto"/>
      </w:divBdr>
    </w:div>
    <w:div w:id="274144444">
      <w:bodyDiv w:val="1"/>
      <w:marLeft w:val="0"/>
      <w:marRight w:val="0"/>
      <w:marTop w:val="0"/>
      <w:marBottom w:val="0"/>
      <w:divBdr>
        <w:top w:val="none" w:sz="0" w:space="0" w:color="auto"/>
        <w:left w:val="none" w:sz="0" w:space="0" w:color="auto"/>
        <w:bottom w:val="none" w:sz="0" w:space="0" w:color="auto"/>
        <w:right w:val="none" w:sz="0" w:space="0" w:color="auto"/>
      </w:divBdr>
    </w:div>
    <w:div w:id="328362797">
      <w:bodyDiv w:val="1"/>
      <w:marLeft w:val="0"/>
      <w:marRight w:val="0"/>
      <w:marTop w:val="0"/>
      <w:marBottom w:val="0"/>
      <w:divBdr>
        <w:top w:val="none" w:sz="0" w:space="0" w:color="auto"/>
        <w:left w:val="none" w:sz="0" w:space="0" w:color="auto"/>
        <w:bottom w:val="none" w:sz="0" w:space="0" w:color="auto"/>
        <w:right w:val="none" w:sz="0" w:space="0" w:color="auto"/>
      </w:divBdr>
    </w:div>
    <w:div w:id="330760909">
      <w:bodyDiv w:val="1"/>
      <w:marLeft w:val="0"/>
      <w:marRight w:val="0"/>
      <w:marTop w:val="0"/>
      <w:marBottom w:val="0"/>
      <w:divBdr>
        <w:top w:val="none" w:sz="0" w:space="0" w:color="auto"/>
        <w:left w:val="none" w:sz="0" w:space="0" w:color="auto"/>
        <w:bottom w:val="none" w:sz="0" w:space="0" w:color="auto"/>
        <w:right w:val="none" w:sz="0" w:space="0" w:color="auto"/>
      </w:divBdr>
    </w:div>
    <w:div w:id="427851124">
      <w:bodyDiv w:val="1"/>
      <w:marLeft w:val="0"/>
      <w:marRight w:val="0"/>
      <w:marTop w:val="0"/>
      <w:marBottom w:val="0"/>
      <w:divBdr>
        <w:top w:val="none" w:sz="0" w:space="0" w:color="auto"/>
        <w:left w:val="none" w:sz="0" w:space="0" w:color="auto"/>
        <w:bottom w:val="none" w:sz="0" w:space="0" w:color="auto"/>
        <w:right w:val="none" w:sz="0" w:space="0" w:color="auto"/>
      </w:divBdr>
    </w:div>
    <w:div w:id="465203761">
      <w:bodyDiv w:val="1"/>
      <w:marLeft w:val="0"/>
      <w:marRight w:val="0"/>
      <w:marTop w:val="0"/>
      <w:marBottom w:val="0"/>
      <w:divBdr>
        <w:top w:val="none" w:sz="0" w:space="0" w:color="auto"/>
        <w:left w:val="none" w:sz="0" w:space="0" w:color="auto"/>
        <w:bottom w:val="none" w:sz="0" w:space="0" w:color="auto"/>
        <w:right w:val="none" w:sz="0" w:space="0" w:color="auto"/>
      </w:divBdr>
    </w:div>
    <w:div w:id="468518302">
      <w:bodyDiv w:val="1"/>
      <w:marLeft w:val="0"/>
      <w:marRight w:val="0"/>
      <w:marTop w:val="0"/>
      <w:marBottom w:val="0"/>
      <w:divBdr>
        <w:top w:val="none" w:sz="0" w:space="0" w:color="auto"/>
        <w:left w:val="none" w:sz="0" w:space="0" w:color="auto"/>
        <w:bottom w:val="none" w:sz="0" w:space="0" w:color="auto"/>
        <w:right w:val="none" w:sz="0" w:space="0" w:color="auto"/>
      </w:divBdr>
    </w:div>
    <w:div w:id="470365876">
      <w:bodyDiv w:val="1"/>
      <w:marLeft w:val="0"/>
      <w:marRight w:val="0"/>
      <w:marTop w:val="0"/>
      <w:marBottom w:val="0"/>
      <w:divBdr>
        <w:top w:val="none" w:sz="0" w:space="0" w:color="auto"/>
        <w:left w:val="none" w:sz="0" w:space="0" w:color="auto"/>
        <w:bottom w:val="none" w:sz="0" w:space="0" w:color="auto"/>
        <w:right w:val="none" w:sz="0" w:space="0" w:color="auto"/>
      </w:divBdr>
    </w:div>
    <w:div w:id="497036400">
      <w:bodyDiv w:val="1"/>
      <w:marLeft w:val="0"/>
      <w:marRight w:val="0"/>
      <w:marTop w:val="0"/>
      <w:marBottom w:val="0"/>
      <w:divBdr>
        <w:top w:val="none" w:sz="0" w:space="0" w:color="auto"/>
        <w:left w:val="none" w:sz="0" w:space="0" w:color="auto"/>
        <w:bottom w:val="none" w:sz="0" w:space="0" w:color="auto"/>
        <w:right w:val="none" w:sz="0" w:space="0" w:color="auto"/>
      </w:divBdr>
    </w:div>
    <w:div w:id="525679875">
      <w:bodyDiv w:val="1"/>
      <w:marLeft w:val="0"/>
      <w:marRight w:val="0"/>
      <w:marTop w:val="0"/>
      <w:marBottom w:val="0"/>
      <w:divBdr>
        <w:top w:val="none" w:sz="0" w:space="0" w:color="auto"/>
        <w:left w:val="none" w:sz="0" w:space="0" w:color="auto"/>
        <w:bottom w:val="none" w:sz="0" w:space="0" w:color="auto"/>
        <w:right w:val="none" w:sz="0" w:space="0" w:color="auto"/>
      </w:divBdr>
    </w:div>
    <w:div w:id="563025897">
      <w:bodyDiv w:val="1"/>
      <w:marLeft w:val="0"/>
      <w:marRight w:val="0"/>
      <w:marTop w:val="0"/>
      <w:marBottom w:val="0"/>
      <w:divBdr>
        <w:top w:val="none" w:sz="0" w:space="0" w:color="auto"/>
        <w:left w:val="none" w:sz="0" w:space="0" w:color="auto"/>
        <w:bottom w:val="none" w:sz="0" w:space="0" w:color="auto"/>
        <w:right w:val="none" w:sz="0" w:space="0" w:color="auto"/>
      </w:divBdr>
    </w:div>
    <w:div w:id="580333635">
      <w:bodyDiv w:val="1"/>
      <w:marLeft w:val="0"/>
      <w:marRight w:val="0"/>
      <w:marTop w:val="0"/>
      <w:marBottom w:val="0"/>
      <w:divBdr>
        <w:top w:val="none" w:sz="0" w:space="0" w:color="auto"/>
        <w:left w:val="none" w:sz="0" w:space="0" w:color="auto"/>
        <w:bottom w:val="none" w:sz="0" w:space="0" w:color="auto"/>
        <w:right w:val="none" w:sz="0" w:space="0" w:color="auto"/>
      </w:divBdr>
    </w:div>
    <w:div w:id="678316241">
      <w:bodyDiv w:val="1"/>
      <w:marLeft w:val="0"/>
      <w:marRight w:val="0"/>
      <w:marTop w:val="0"/>
      <w:marBottom w:val="0"/>
      <w:divBdr>
        <w:top w:val="none" w:sz="0" w:space="0" w:color="auto"/>
        <w:left w:val="none" w:sz="0" w:space="0" w:color="auto"/>
        <w:bottom w:val="none" w:sz="0" w:space="0" w:color="auto"/>
        <w:right w:val="none" w:sz="0" w:space="0" w:color="auto"/>
      </w:divBdr>
    </w:div>
    <w:div w:id="716589467">
      <w:bodyDiv w:val="1"/>
      <w:marLeft w:val="0"/>
      <w:marRight w:val="0"/>
      <w:marTop w:val="0"/>
      <w:marBottom w:val="0"/>
      <w:divBdr>
        <w:top w:val="none" w:sz="0" w:space="0" w:color="auto"/>
        <w:left w:val="none" w:sz="0" w:space="0" w:color="auto"/>
        <w:bottom w:val="none" w:sz="0" w:space="0" w:color="auto"/>
        <w:right w:val="none" w:sz="0" w:space="0" w:color="auto"/>
      </w:divBdr>
    </w:div>
    <w:div w:id="739208380">
      <w:bodyDiv w:val="1"/>
      <w:marLeft w:val="0"/>
      <w:marRight w:val="0"/>
      <w:marTop w:val="0"/>
      <w:marBottom w:val="0"/>
      <w:divBdr>
        <w:top w:val="none" w:sz="0" w:space="0" w:color="auto"/>
        <w:left w:val="none" w:sz="0" w:space="0" w:color="auto"/>
        <w:bottom w:val="none" w:sz="0" w:space="0" w:color="auto"/>
        <w:right w:val="none" w:sz="0" w:space="0" w:color="auto"/>
      </w:divBdr>
    </w:div>
    <w:div w:id="746804533">
      <w:bodyDiv w:val="1"/>
      <w:marLeft w:val="0"/>
      <w:marRight w:val="0"/>
      <w:marTop w:val="0"/>
      <w:marBottom w:val="0"/>
      <w:divBdr>
        <w:top w:val="none" w:sz="0" w:space="0" w:color="auto"/>
        <w:left w:val="none" w:sz="0" w:space="0" w:color="auto"/>
        <w:bottom w:val="none" w:sz="0" w:space="0" w:color="auto"/>
        <w:right w:val="none" w:sz="0" w:space="0" w:color="auto"/>
      </w:divBdr>
    </w:div>
    <w:div w:id="778574498">
      <w:bodyDiv w:val="1"/>
      <w:marLeft w:val="0"/>
      <w:marRight w:val="0"/>
      <w:marTop w:val="0"/>
      <w:marBottom w:val="0"/>
      <w:divBdr>
        <w:top w:val="none" w:sz="0" w:space="0" w:color="auto"/>
        <w:left w:val="none" w:sz="0" w:space="0" w:color="auto"/>
        <w:bottom w:val="none" w:sz="0" w:space="0" w:color="auto"/>
        <w:right w:val="none" w:sz="0" w:space="0" w:color="auto"/>
      </w:divBdr>
    </w:div>
    <w:div w:id="830604186">
      <w:bodyDiv w:val="1"/>
      <w:marLeft w:val="0"/>
      <w:marRight w:val="0"/>
      <w:marTop w:val="0"/>
      <w:marBottom w:val="0"/>
      <w:divBdr>
        <w:top w:val="none" w:sz="0" w:space="0" w:color="auto"/>
        <w:left w:val="none" w:sz="0" w:space="0" w:color="auto"/>
        <w:bottom w:val="none" w:sz="0" w:space="0" w:color="auto"/>
        <w:right w:val="none" w:sz="0" w:space="0" w:color="auto"/>
      </w:divBdr>
    </w:div>
    <w:div w:id="994723378">
      <w:bodyDiv w:val="1"/>
      <w:marLeft w:val="0"/>
      <w:marRight w:val="0"/>
      <w:marTop w:val="0"/>
      <w:marBottom w:val="0"/>
      <w:divBdr>
        <w:top w:val="none" w:sz="0" w:space="0" w:color="auto"/>
        <w:left w:val="none" w:sz="0" w:space="0" w:color="auto"/>
        <w:bottom w:val="none" w:sz="0" w:space="0" w:color="auto"/>
        <w:right w:val="none" w:sz="0" w:space="0" w:color="auto"/>
      </w:divBdr>
    </w:div>
    <w:div w:id="1028412037">
      <w:bodyDiv w:val="1"/>
      <w:marLeft w:val="0"/>
      <w:marRight w:val="0"/>
      <w:marTop w:val="0"/>
      <w:marBottom w:val="0"/>
      <w:divBdr>
        <w:top w:val="none" w:sz="0" w:space="0" w:color="auto"/>
        <w:left w:val="none" w:sz="0" w:space="0" w:color="auto"/>
        <w:bottom w:val="none" w:sz="0" w:space="0" w:color="auto"/>
        <w:right w:val="none" w:sz="0" w:space="0" w:color="auto"/>
      </w:divBdr>
    </w:div>
    <w:div w:id="1047293877">
      <w:bodyDiv w:val="1"/>
      <w:marLeft w:val="0"/>
      <w:marRight w:val="0"/>
      <w:marTop w:val="0"/>
      <w:marBottom w:val="0"/>
      <w:divBdr>
        <w:top w:val="none" w:sz="0" w:space="0" w:color="auto"/>
        <w:left w:val="none" w:sz="0" w:space="0" w:color="auto"/>
        <w:bottom w:val="none" w:sz="0" w:space="0" w:color="auto"/>
        <w:right w:val="none" w:sz="0" w:space="0" w:color="auto"/>
      </w:divBdr>
    </w:div>
    <w:div w:id="1082533974">
      <w:bodyDiv w:val="1"/>
      <w:marLeft w:val="0"/>
      <w:marRight w:val="0"/>
      <w:marTop w:val="0"/>
      <w:marBottom w:val="0"/>
      <w:divBdr>
        <w:top w:val="none" w:sz="0" w:space="0" w:color="auto"/>
        <w:left w:val="none" w:sz="0" w:space="0" w:color="auto"/>
        <w:bottom w:val="none" w:sz="0" w:space="0" w:color="auto"/>
        <w:right w:val="none" w:sz="0" w:space="0" w:color="auto"/>
      </w:divBdr>
    </w:div>
    <w:div w:id="1135635013">
      <w:bodyDiv w:val="1"/>
      <w:marLeft w:val="0"/>
      <w:marRight w:val="0"/>
      <w:marTop w:val="0"/>
      <w:marBottom w:val="0"/>
      <w:divBdr>
        <w:top w:val="none" w:sz="0" w:space="0" w:color="auto"/>
        <w:left w:val="none" w:sz="0" w:space="0" w:color="auto"/>
        <w:bottom w:val="none" w:sz="0" w:space="0" w:color="auto"/>
        <w:right w:val="none" w:sz="0" w:space="0" w:color="auto"/>
      </w:divBdr>
    </w:div>
    <w:div w:id="1172450660">
      <w:bodyDiv w:val="1"/>
      <w:marLeft w:val="0"/>
      <w:marRight w:val="0"/>
      <w:marTop w:val="0"/>
      <w:marBottom w:val="0"/>
      <w:divBdr>
        <w:top w:val="none" w:sz="0" w:space="0" w:color="auto"/>
        <w:left w:val="none" w:sz="0" w:space="0" w:color="auto"/>
        <w:bottom w:val="none" w:sz="0" w:space="0" w:color="auto"/>
        <w:right w:val="none" w:sz="0" w:space="0" w:color="auto"/>
      </w:divBdr>
    </w:div>
    <w:div w:id="1207598529">
      <w:bodyDiv w:val="1"/>
      <w:marLeft w:val="0"/>
      <w:marRight w:val="0"/>
      <w:marTop w:val="0"/>
      <w:marBottom w:val="0"/>
      <w:divBdr>
        <w:top w:val="none" w:sz="0" w:space="0" w:color="auto"/>
        <w:left w:val="none" w:sz="0" w:space="0" w:color="auto"/>
        <w:bottom w:val="none" w:sz="0" w:space="0" w:color="auto"/>
        <w:right w:val="none" w:sz="0" w:space="0" w:color="auto"/>
      </w:divBdr>
    </w:div>
    <w:div w:id="1265726260">
      <w:bodyDiv w:val="1"/>
      <w:marLeft w:val="0"/>
      <w:marRight w:val="0"/>
      <w:marTop w:val="0"/>
      <w:marBottom w:val="0"/>
      <w:divBdr>
        <w:top w:val="none" w:sz="0" w:space="0" w:color="auto"/>
        <w:left w:val="none" w:sz="0" w:space="0" w:color="auto"/>
        <w:bottom w:val="none" w:sz="0" w:space="0" w:color="auto"/>
        <w:right w:val="none" w:sz="0" w:space="0" w:color="auto"/>
      </w:divBdr>
    </w:div>
    <w:div w:id="1273396235">
      <w:bodyDiv w:val="1"/>
      <w:marLeft w:val="0"/>
      <w:marRight w:val="0"/>
      <w:marTop w:val="0"/>
      <w:marBottom w:val="0"/>
      <w:divBdr>
        <w:top w:val="none" w:sz="0" w:space="0" w:color="auto"/>
        <w:left w:val="none" w:sz="0" w:space="0" w:color="auto"/>
        <w:bottom w:val="none" w:sz="0" w:space="0" w:color="auto"/>
        <w:right w:val="none" w:sz="0" w:space="0" w:color="auto"/>
      </w:divBdr>
    </w:div>
    <w:div w:id="1292437608">
      <w:bodyDiv w:val="1"/>
      <w:marLeft w:val="0"/>
      <w:marRight w:val="0"/>
      <w:marTop w:val="0"/>
      <w:marBottom w:val="0"/>
      <w:divBdr>
        <w:top w:val="none" w:sz="0" w:space="0" w:color="auto"/>
        <w:left w:val="none" w:sz="0" w:space="0" w:color="auto"/>
        <w:bottom w:val="none" w:sz="0" w:space="0" w:color="auto"/>
        <w:right w:val="none" w:sz="0" w:space="0" w:color="auto"/>
      </w:divBdr>
    </w:div>
    <w:div w:id="1303656897">
      <w:bodyDiv w:val="1"/>
      <w:marLeft w:val="0"/>
      <w:marRight w:val="0"/>
      <w:marTop w:val="0"/>
      <w:marBottom w:val="0"/>
      <w:divBdr>
        <w:top w:val="none" w:sz="0" w:space="0" w:color="auto"/>
        <w:left w:val="none" w:sz="0" w:space="0" w:color="auto"/>
        <w:bottom w:val="none" w:sz="0" w:space="0" w:color="auto"/>
        <w:right w:val="none" w:sz="0" w:space="0" w:color="auto"/>
      </w:divBdr>
    </w:div>
    <w:div w:id="1312447315">
      <w:bodyDiv w:val="1"/>
      <w:marLeft w:val="0"/>
      <w:marRight w:val="0"/>
      <w:marTop w:val="0"/>
      <w:marBottom w:val="0"/>
      <w:divBdr>
        <w:top w:val="none" w:sz="0" w:space="0" w:color="auto"/>
        <w:left w:val="none" w:sz="0" w:space="0" w:color="auto"/>
        <w:bottom w:val="none" w:sz="0" w:space="0" w:color="auto"/>
        <w:right w:val="none" w:sz="0" w:space="0" w:color="auto"/>
      </w:divBdr>
    </w:div>
    <w:div w:id="1324165051">
      <w:bodyDiv w:val="1"/>
      <w:marLeft w:val="0"/>
      <w:marRight w:val="0"/>
      <w:marTop w:val="0"/>
      <w:marBottom w:val="0"/>
      <w:divBdr>
        <w:top w:val="none" w:sz="0" w:space="0" w:color="auto"/>
        <w:left w:val="none" w:sz="0" w:space="0" w:color="auto"/>
        <w:bottom w:val="none" w:sz="0" w:space="0" w:color="auto"/>
        <w:right w:val="none" w:sz="0" w:space="0" w:color="auto"/>
      </w:divBdr>
    </w:div>
    <w:div w:id="1335838788">
      <w:bodyDiv w:val="1"/>
      <w:marLeft w:val="0"/>
      <w:marRight w:val="0"/>
      <w:marTop w:val="0"/>
      <w:marBottom w:val="0"/>
      <w:divBdr>
        <w:top w:val="none" w:sz="0" w:space="0" w:color="auto"/>
        <w:left w:val="none" w:sz="0" w:space="0" w:color="auto"/>
        <w:bottom w:val="none" w:sz="0" w:space="0" w:color="auto"/>
        <w:right w:val="none" w:sz="0" w:space="0" w:color="auto"/>
      </w:divBdr>
    </w:div>
    <w:div w:id="1344236717">
      <w:bodyDiv w:val="1"/>
      <w:marLeft w:val="0"/>
      <w:marRight w:val="0"/>
      <w:marTop w:val="0"/>
      <w:marBottom w:val="0"/>
      <w:divBdr>
        <w:top w:val="none" w:sz="0" w:space="0" w:color="auto"/>
        <w:left w:val="none" w:sz="0" w:space="0" w:color="auto"/>
        <w:bottom w:val="none" w:sz="0" w:space="0" w:color="auto"/>
        <w:right w:val="none" w:sz="0" w:space="0" w:color="auto"/>
      </w:divBdr>
    </w:div>
    <w:div w:id="1356080994">
      <w:bodyDiv w:val="1"/>
      <w:marLeft w:val="0"/>
      <w:marRight w:val="0"/>
      <w:marTop w:val="0"/>
      <w:marBottom w:val="0"/>
      <w:divBdr>
        <w:top w:val="none" w:sz="0" w:space="0" w:color="auto"/>
        <w:left w:val="none" w:sz="0" w:space="0" w:color="auto"/>
        <w:bottom w:val="none" w:sz="0" w:space="0" w:color="auto"/>
        <w:right w:val="none" w:sz="0" w:space="0" w:color="auto"/>
      </w:divBdr>
    </w:div>
    <w:div w:id="1374041236">
      <w:bodyDiv w:val="1"/>
      <w:marLeft w:val="0"/>
      <w:marRight w:val="0"/>
      <w:marTop w:val="0"/>
      <w:marBottom w:val="0"/>
      <w:divBdr>
        <w:top w:val="none" w:sz="0" w:space="0" w:color="auto"/>
        <w:left w:val="none" w:sz="0" w:space="0" w:color="auto"/>
        <w:bottom w:val="none" w:sz="0" w:space="0" w:color="auto"/>
        <w:right w:val="none" w:sz="0" w:space="0" w:color="auto"/>
      </w:divBdr>
    </w:div>
    <w:div w:id="1386679096">
      <w:bodyDiv w:val="1"/>
      <w:marLeft w:val="0"/>
      <w:marRight w:val="0"/>
      <w:marTop w:val="0"/>
      <w:marBottom w:val="0"/>
      <w:divBdr>
        <w:top w:val="none" w:sz="0" w:space="0" w:color="auto"/>
        <w:left w:val="none" w:sz="0" w:space="0" w:color="auto"/>
        <w:bottom w:val="none" w:sz="0" w:space="0" w:color="auto"/>
        <w:right w:val="none" w:sz="0" w:space="0" w:color="auto"/>
      </w:divBdr>
    </w:div>
    <w:div w:id="1416898677">
      <w:bodyDiv w:val="1"/>
      <w:marLeft w:val="0"/>
      <w:marRight w:val="0"/>
      <w:marTop w:val="0"/>
      <w:marBottom w:val="0"/>
      <w:divBdr>
        <w:top w:val="none" w:sz="0" w:space="0" w:color="auto"/>
        <w:left w:val="none" w:sz="0" w:space="0" w:color="auto"/>
        <w:bottom w:val="none" w:sz="0" w:space="0" w:color="auto"/>
        <w:right w:val="none" w:sz="0" w:space="0" w:color="auto"/>
      </w:divBdr>
    </w:div>
    <w:div w:id="1453399373">
      <w:bodyDiv w:val="1"/>
      <w:marLeft w:val="0"/>
      <w:marRight w:val="0"/>
      <w:marTop w:val="0"/>
      <w:marBottom w:val="0"/>
      <w:divBdr>
        <w:top w:val="none" w:sz="0" w:space="0" w:color="auto"/>
        <w:left w:val="none" w:sz="0" w:space="0" w:color="auto"/>
        <w:bottom w:val="none" w:sz="0" w:space="0" w:color="auto"/>
        <w:right w:val="none" w:sz="0" w:space="0" w:color="auto"/>
      </w:divBdr>
    </w:div>
    <w:div w:id="1455754245">
      <w:bodyDiv w:val="1"/>
      <w:marLeft w:val="0"/>
      <w:marRight w:val="0"/>
      <w:marTop w:val="0"/>
      <w:marBottom w:val="0"/>
      <w:divBdr>
        <w:top w:val="none" w:sz="0" w:space="0" w:color="auto"/>
        <w:left w:val="none" w:sz="0" w:space="0" w:color="auto"/>
        <w:bottom w:val="none" w:sz="0" w:space="0" w:color="auto"/>
        <w:right w:val="none" w:sz="0" w:space="0" w:color="auto"/>
      </w:divBdr>
    </w:div>
    <w:div w:id="1498693487">
      <w:bodyDiv w:val="1"/>
      <w:marLeft w:val="0"/>
      <w:marRight w:val="0"/>
      <w:marTop w:val="0"/>
      <w:marBottom w:val="0"/>
      <w:divBdr>
        <w:top w:val="none" w:sz="0" w:space="0" w:color="auto"/>
        <w:left w:val="none" w:sz="0" w:space="0" w:color="auto"/>
        <w:bottom w:val="none" w:sz="0" w:space="0" w:color="auto"/>
        <w:right w:val="none" w:sz="0" w:space="0" w:color="auto"/>
      </w:divBdr>
    </w:div>
    <w:div w:id="1542088807">
      <w:bodyDiv w:val="1"/>
      <w:marLeft w:val="0"/>
      <w:marRight w:val="0"/>
      <w:marTop w:val="0"/>
      <w:marBottom w:val="0"/>
      <w:divBdr>
        <w:top w:val="none" w:sz="0" w:space="0" w:color="auto"/>
        <w:left w:val="none" w:sz="0" w:space="0" w:color="auto"/>
        <w:bottom w:val="none" w:sz="0" w:space="0" w:color="auto"/>
        <w:right w:val="none" w:sz="0" w:space="0" w:color="auto"/>
      </w:divBdr>
    </w:div>
    <w:div w:id="1562057312">
      <w:bodyDiv w:val="1"/>
      <w:marLeft w:val="0"/>
      <w:marRight w:val="0"/>
      <w:marTop w:val="0"/>
      <w:marBottom w:val="0"/>
      <w:divBdr>
        <w:top w:val="none" w:sz="0" w:space="0" w:color="auto"/>
        <w:left w:val="none" w:sz="0" w:space="0" w:color="auto"/>
        <w:bottom w:val="none" w:sz="0" w:space="0" w:color="auto"/>
        <w:right w:val="none" w:sz="0" w:space="0" w:color="auto"/>
      </w:divBdr>
    </w:div>
    <w:div w:id="1670405378">
      <w:bodyDiv w:val="1"/>
      <w:marLeft w:val="0"/>
      <w:marRight w:val="0"/>
      <w:marTop w:val="0"/>
      <w:marBottom w:val="0"/>
      <w:divBdr>
        <w:top w:val="none" w:sz="0" w:space="0" w:color="auto"/>
        <w:left w:val="none" w:sz="0" w:space="0" w:color="auto"/>
        <w:bottom w:val="none" w:sz="0" w:space="0" w:color="auto"/>
        <w:right w:val="none" w:sz="0" w:space="0" w:color="auto"/>
      </w:divBdr>
    </w:div>
    <w:div w:id="1708992511">
      <w:bodyDiv w:val="1"/>
      <w:marLeft w:val="0"/>
      <w:marRight w:val="0"/>
      <w:marTop w:val="0"/>
      <w:marBottom w:val="0"/>
      <w:divBdr>
        <w:top w:val="none" w:sz="0" w:space="0" w:color="auto"/>
        <w:left w:val="none" w:sz="0" w:space="0" w:color="auto"/>
        <w:bottom w:val="none" w:sz="0" w:space="0" w:color="auto"/>
        <w:right w:val="none" w:sz="0" w:space="0" w:color="auto"/>
      </w:divBdr>
    </w:div>
    <w:div w:id="1775129197">
      <w:bodyDiv w:val="1"/>
      <w:marLeft w:val="0"/>
      <w:marRight w:val="0"/>
      <w:marTop w:val="0"/>
      <w:marBottom w:val="0"/>
      <w:divBdr>
        <w:top w:val="none" w:sz="0" w:space="0" w:color="auto"/>
        <w:left w:val="none" w:sz="0" w:space="0" w:color="auto"/>
        <w:bottom w:val="none" w:sz="0" w:space="0" w:color="auto"/>
        <w:right w:val="none" w:sz="0" w:space="0" w:color="auto"/>
      </w:divBdr>
    </w:div>
    <w:div w:id="1781997582">
      <w:bodyDiv w:val="1"/>
      <w:marLeft w:val="0"/>
      <w:marRight w:val="0"/>
      <w:marTop w:val="0"/>
      <w:marBottom w:val="0"/>
      <w:divBdr>
        <w:top w:val="none" w:sz="0" w:space="0" w:color="auto"/>
        <w:left w:val="none" w:sz="0" w:space="0" w:color="auto"/>
        <w:bottom w:val="none" w:sz="0" w:space="0" w:color="auto"/>
        <w:right w:val="none" w:sz="0" w:space="0" w:color="auto"/>
      </w:divBdr>
    </w:div>
    <w:div w:id="1785078346">
      <w:bodyDiv w:val="1"/>
      <w:marLeft w:val="0"/>
      <w:marRight w:val="0"/>
      <w:marTop w:val="0"/>
      <w:marBottom w:val="0"/>
      <w:divBdr>
        <w:top w:val="none" w:sz="0" w:space="0" w:color="auto"/>
        <w:left w:val="none" w:sz="0" w:space="0" w:color="auto"/>
        <w:bottom w:val="none" w:sz="0" w:space="0" w:color="auto"/>
        <w:right w:val="none" w:sz="0" w:space="0" w:color="auto"/>
      </w:divBdr>
    </w:div>
    <w:div w:id="1837577586">
      <w:bodyDiv w:val="1"/>
      <w:marLeft w:val="0"/>
      <w:marRight w:val="0"/>
      <w:marTop w:val="0"/>
      <w:marBottom w:val="0"/>
      <w:divBdr>
        <w:top w:val="none" w:sz="0" w:space="0" w:color="auto"/>
        <w:left w:val="none" w:sz="0" w:space="0" w:color="auto"/>
        <w:bottom w:val="none" w:sz="0" w:space="0" w:color="auto"/>
        <w:right w:val="none" w:sz="0" w:space="0" w:color="auto"/>
      </w:divBdr>
    </w:div>
    <w:div w:id="1840386062">
      <w:bodyDiv w:val="1"/>
      <w:marLeft w:val="0"/>
      <w:marRight w:val="0"/>
      <w:marTop w:val="0"/>
      <w:marBottom w:val="0"/>
      <w:divBdr>
        <w:top w:val="none" w:sz="0" w:space="0" w:color="auto"/>
        <w:left w:val="none" w:sz="0" w:space="0" w:color="auto"/>
        <w:bottom w:val="none" w:sz="0" w:space="0" w:color="auto"/>
        <w:right w:val="none" w:sz="0" w:space="0" w:color="auto"/>
      </w:divBdr>
    </w:div>
    <w:div w:id="1859343050">
      <w:bodyDiv w:val="1"/>
      <w:marLeft w:val="0"/>
      <w:marRight w:val="0"/>
      <w:marTop w:val="0"/>
      <w:marBottom w:val="0"/>
      <w:divBdr>
        <w:top w:val="none" w:sz="0" w:space="0" w:color="auto"/>
        <w:left w:val="none" w:sz="0" w:space="0" w:color="auto"/>
        <w:bottom w:val="none" w:sz="0" w:space="0" w:color="auto"/>
        <w:right w:val="none" w:sz="0" w:space="0" w:color="auto"/>
      </w:divBdr>
    </w:div>
    <w:div w:id="1900748746">
      <w:bodyDiv w:val="1"/>
      <w:marLeft w:val="0"/>
      <w:marRight w:val="0"/>
      <w:marTop w:val="0"/>
      <w:marBottom w:val="0"/>
      <w:divBdr>
        <w:top w:val="none" w:sz="0" w:space="0" w:color="auto"/>
        <w:left w:val="none" w:sz="0" w:space="0" w:color="auto"/>
        <w:bottom w:val="none" w:sz="0" w:space="0" w:color="auto"/>
        <w:right w:val="none" w:sz="0" w:space="0" w:color="auto"/>
      </w:divBdr>
    </w:div>
    <w:div w:id="1934508104">
      <w:bodyDiv w:val="1"/>
      <w:marLeft w:val="0"/>
      <w:marRight w:val="0"/>
      <w:marTop w:val="0"/>
      <w:marBottom w:val="0"/>
      <w:divBdr>
        <w:top w:val="none" w:sz="0" w:space="0" w:color="auto"/>
        <w:left w:val="none" w:sz="0" w:space="0" w:color="auto"/>
        <w:bottom w:val="none" w:sz="0" w:space="0" w:color="auto"/>
        <w:right w:val="none" w:sz="0" w:space="0" w:color="auto"/>
      </w:divBdr>
    </w:div>
    <w:div w:id="1937975811">
      <w:bodyDiv w:val="1"/>
      <w:marLeft w:val="0"/>
      <w:marRight w:val="0"/>
      <w:marTop w:val="0"/>
      <w:marBottom w:val="0"/>
      <w:divBdr>
        <w:top w:val="none" w:sz="0" w:space="0" w:color="auto"/>
        <w:left w:val="none" w:sz="0" w:space="0" w:color="auto"/>
        <w:bottom w:val="none" w:sz="0" w:space="0" w:color="auto"/>
        <w:right w:val="none" w:sz="0" w:space="0" w:color="auto"/>
      </w:divBdr>
    </w:div>
    <w:div w:id="1963420665">
      <w:bodyDiv w:val="1"/>
      <w:marLeft w:val="0"/>
      <w:marRight w:val="0"/>
      <w:marTop w:val="0"/>
      <w:marBottom w:val="0"/>
      <w:divBdr>
        <w:top w:val="none" w:sz="0" w:space="0" w:color="auto"/>
        <w:left w:val="none" w:sz="0" w:space="0" w:color="auto"/>
        <w:bottom w:val="none" w:sz="0" w:space="0" w:color="auto"/>
        <w:right w:val="none" w:sz="0" w:space="0" w:color="auto"/>
      </w:divBdr>
    </w:div>
    <w:div w:id="2002662044">
      <w:bodyDiv w:val="1"/>
      <w:marLeft w:val="0"/>
      <w:marRight w:val="0"/>
      <w:marTop w:val="0"/>
      <w:marBottom w:val="0"/>
      <w:divBdr>
        <w:top w:val="none" w:sz="0" w:space="0" w:color="auto"/>
        <w:left w:val="none" w:sz="0" w:space="0" w:color="auto"/>
        <w:bottom w:val="none" w:sz="0" w:space="0" w:color="auto"/>
        <w:right w:val="none" w:sz="0" w:space="0" w:color="auto"/>
      </w:divBdr>
    </w:div>
    <w:div w:id="2005670393">
      <w:bodyDiv w:val="1"/>
      <w:marLeft w:val="0"/>
      <w:marRight w:val="0"/>
      <w:marTop w:val="0"/>
      <w:marBottom w:val="0"/>
      <w:divBdr>
        <w:top w:val="none" w:sz="0" w:space="0" w:color="auto"/>
        <w:left w:val="none" w:sz="0" w:space="0" w:color="auto"/>
        <w:bottom w:val="none" w:sz="0" w:space="0" w:color="auto"/>
        <w:right w:val="none" w:sz="0" w:space="0" w:color="auto"/>
      </w:divBdr>
    </w:div>
    <w:div w:id="2016497722">
      <w:bodyDiv w:val="1"/>
      <w:marLeft w:val="0"/>
      <w:marRight w:val="0"/>
      <w:marTop w:val="0"/>
      <w:marBottom w:val="0"/>
      <w:divBdr>
        <w:top w:val="none" w:sz="0" w:space="0" w:color="auto"/>
        <w:left w:val="none" w:sz="0" w:space="0" w:color="auto"/>
        <w:bottom w:val="none" w:sz="0" w:space="0" w:color="auto"/>
        <w:right w:val="none" w:sz="0" w:space="0" w:color="auto"/>
      </w:divBdr>
    </w:div>
    <w:div w:id="2063091388">
      <w:bodyDiv w:val="1"/>
      <w:marLeft w:val="0"/>
      <w:marRight w:val="0"/>
      <w:marTop w:val="0"/>
      <w:marBottom w:val="0"/>
      <w:divBdr>
        <w:top w:val="none" w:sz="0" w:space="0" w:color="auto"/>
        <w:left w:val="none" w:sz="0" w:space="0" w:color="auto"/>
        <w:bottom w:val="none" w:sz="0" w:space="0" w:color="auto"/>
        <w:right w:val="none" w:sz="0" w:space="0" w:color="auto"/>
      </w:divBdr>
    </w:div>
    <w:div w:id="209238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youtube.com/watch?v=ncZgADod_0o" TargetMode="External"/><Relationship Id="rId14" Type="http://schemas.openxmlformats.org/officeDocument/2006/relationships/image" Target="media/image6.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benson.c.leung@hawaii.go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benson.c.leung@hawaii.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benson.c.leung@hawaii.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32598-FDA8-4BE8-90A2-57B67CAEB7A4}">
  <ds:schemaRefs>
    <ds:schemaRef ds:uri="http://schemas.openxmlformats.org/officeDocument/2006/bibliography"/>
  </ds:schemaRefs>
</ds:datastoreItem>
</file>

<file path=docMetadata/LabelInfo.xml><?xml version="1.0" encoding="utf-8"?>
<clbl:labelList xmlns:clbl="http://schemas.microsoft.com/office/2020/mipLabelMetadata">
  <clbl:label id="{3847dec6-63b2-43f9-a6d0-58a40aaa1a10}" enabled="0" method="" siteId="{3847dec6-63b2-43f9-a6d0-58a40aaa1a10}" removed="1"/>
</clbl:labelList>
</file>

<file path=docProps/app.xml><?xml version="1.0" encoding="utf-8"?>
<Properties xmlns="http://schemas.openxmlformats.org/officeDocument/2006/extended-properties" xmlns:vt="http://schemas.openxmlformats.org/officeDocument/2006/docPropsVTypes">
  <Template>Normal</Template>
  <TotalTime>1</TotalTime>
  <Pages>17</Pages>
  <Words>4117</Words>
  <Characters>23469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 Royce M</dc:creator>
  <cp:keywords/>
  <dc:description/>
  <cp:lastModifiedBy>Leung, Benson C</cp:lastModifiedBy>
  <cp:revision>2</cp:revision>
  <cp:lastPrinted>2025-04-02T21:44:00Z</cp:lastPrinted>
  <dcterms:created xsi:type="dcterms:W3CDTF">2025-07-05T02:53:00Z</dcterms:created>
  <dcterms:modified xsi:type="dcterms:W3CDTF">2025-07-05T02:53:00Z</dcterms:modified>
</cp:coreProperties>
</file>