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00" w:type="dxa"/>
        <w:tblInd w:w="-492" w:type="dxa"/>
        <w:tblLook w:val="0000" w:firstRow="0" w:lastRow="0" w:firstColumn="0" w:lastColumn="0" w:noHBand="0" w:noVBand="0"/>
      </w:tblPr>
      <w:tblGrid>
        <w:gridCol w:w="2310"/>
        <w:gridCol w:w="6120"/>
        <w:gridCol w:w="2070"/>
      </w:tblGrid>
      <w:tr w:rsidR="0083728B" w14:paraId="4AA1B140" w14:textId="77777777" w:rsidTr="000B60DC">
        <w:trPr>
          <w:trHeight w:val="1511"/>
        </w:trPr>
        <w:tc>
          <w:tcPr>
            <w:tcW w:w="2310" w:type="dxa"/>
            <w:vAlign w:val="center"/>
          </w:tcPr>
          <w:p w14:paraId="7A8C7507" w14:textId="1DC7C186" w:rsidR="0083728B" w:rsidRPr="00697939" w:rsidRDefault="00F14304" w:rsidP="00255365">
            <w:pPr>
              <w:pStyle w:val="Heading1"/>
              <w:rPr>
                <w:rFonts w:ascii="Arial" w:hAnsi="Arial"/>
              </w:rPr>
            </w:pPr>
            <w:r>
              <w:rPr>
                <w:rFonts w:ascii="Arial" w:hAnsi="Arial"/>
              </w:rPr>
              <w:t>JOSH GREEN, M.D.</w:t>
            </w:r>
          </w:p>
          <w:p w14:paraId="4E4B89BA" w14:textId="77777777" w:rsidR="0083728B" w:rsidRDefault="0083728B" w:rsidP="0025536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C1CD6">
              <w:rPr>
                <w:rFonts w:ascii="Arial" w:hAnsi="Arial" w:cs="Arial"/>
                <w:sz w:val="12"/>
                <w:szCs w:val="12"/>
              </w:rPr>
              <w:t>GOVERNOR</w:t>
            </w:r>
          </w:p>
          <w:p w14:paraId="7972753E" w14:textId="21675331" w:rsidR="003A54A3" w:rsidRPr="00DC1CD6" w:rsidRDefault="003A54A3" w:rsidP="00255365">
            <w:pPr>
              <w:jc w:val="center"/>
              <w:rPr>
                <w:rFonts w:ascii="Copperplate Gothic Light" w:hAnsi="Copperplate Gothic Light" w:cs="Arial"/>
                <w:sz w:val="12"/>
                <w:szCs w:val="12"/>
              </w:rPr>
            </w:pPr>
            <w:r>
              <w:rPr>
                <w:rFonts w:ascii="Arial" w:hAnsi="Arial" w:cs="Arial"/>
                <w:caps/>
                <w:color w:val="000000"/>
                <w:sz w:val="12"/>
                <w:szCs w:val="12"/>
              </w:rPr>
              <w:t>Ke Kiaʻāina</w:t>
            </w:r>
          </w:p>
        </w:tc>
        <w:tc>
          <w:tcPr>
            <w:tcW w:w="6120" w:type="dxa"/>
          </w:tcPr>
          <w:p w14:paraId="3708B459" w14:textId="40609497" w:rsidR="0083728B" w:rsidRDefault="0083728B" w:rsidP="00255365">
            <w:pPr>
              <w:ind w:left="-110" w:right="15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572A763" wp14:editId="1689D296">
                  <wp:extent cx="792480" cy="800100"/>
                  <wp:effectExtent l="0" t="0" r="7620" b="0"/>
                  <wp:docPr id="1" name="Picture 1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FB98AA" w14:textId="77777777" w:rsidR="0083728B" w:rsidRDefault="0083728B" w:rsidP="00255365">
            <w:pPr>
              <w:ind w:left="-110" w:right="159"/>
              <w:jc w:val="center"/>
              <w:rPr>
                <w:b/>
                <w:bCs/>
              </w:rPr>
            </w:pPr>
          </w:p>
          <w:p w14:paraId="461CA5E6" w14:textId="77777777" w:rsidR="0083728B" w:rsidRDefault="0083728B" w:rsidP="00255365">
            <w:pPr>
              <w:ind w:left="-110" w:right="159"/>
              <w:jc w:val="center"/>
            </w:pPr>
          </w:p>
        </w:tc>
        <w:tc>
          <w:tcPr>
            <w:tcW w:w="2070" w:type="dxa"/>
            <w:vAlign w:val="center"/>
          </w:tcPr>
          <w:p w14:paraId="541530DC" w14:textId="77777777" w:rsidR="0083728B" w:rsidRPr="004F328B" w:rsidRDefault="0083728B" w:rsidP="000B60DC">
            <w:pPr>
              <w:pStyle w:val="Heading1"/>
              <w:ind w:hanging="18"/>
              <w:rPr>
                <w:rFonts w:ascii="Arial" w:hAnsi="Arial"/>
                <w:b w:val="0"/>
                <w:sz w:val="18"/>
                <w:szCs w:val="18"/>
              </w:rPr>
            </w:pPr>
          </w:p>
          <w:p w14:paraId="4C004CA0" w14:textId="77777777" w:rsidR="0083728B" w:rsidRPr="004F328B" w:rsidRDefault="0083728B" w:rsidP="000B60DC">
            <w:pPr>
              <w:ind w:hanging="1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8874C2" w14:textId="288AE6A4" w:rsidR="0083728B" w:rsidRPr="00A47D22" w:rsidRDefault="00F14304" w:rsidP="000B60DC">
            <w:pPr>
              <w:pStyle w:val="Heading1"/>
              <w:ind w:hanging="1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KEITH </w:t>
            </w:r>
            <w:r w:rsidR="00D11035">
              <w:rPr>
                <w:rFonts w:ascii="Arial" w:hAnsi="Arial"/>
              </w:rPr>
              <w:t>A. REGAN</w:t>
            </w:r>
          </w:p>
          <w:p w14:paraId="07F42021" w14:textId="6CBFE23C" w:rsidR="0083728B" w:rsidRDefault="0083728B" w:rsidP="000B60DC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C1CD6">
              <w:rPr>
                <w:rFonts w:ascii="Arial" w:hAnsi="Arial" w:cs="Arial"/>
                <w:sz w:val="12"/>
                <w:szCs w:val="12"/>
              </w:rPr>
              <w:t>COMPTROLLER</w:t>
            </w:r>
          </w:p>
          <w:p w14:paraId="1856F8C2" w14:textId="6C073C6B" w:rsidR="003A54A3" w:rsidRPr="003A54A3" w:rsidRDefault="003A54A3" w:rsidP="003A54A3">
            <w:pPr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  <w:r>
              <w:rPr>
                <w:rFonts w:ascii="Arial" w:hAnsi="Arial" w:cs="Arial"/>
                <w:caps/>
                <w:color w:val="000000"/>
                <w:sz w:val="12"/>
                <w:szCs w:val="12"/>
              </w:rPr>
              <w:t>Ka Luna Hoʻomalu Hana Laulā</w:t>
            </w:r>
          </w:p>
          <w:p w14:paraId="3B8149CF" w14:textId="77777777" w:rsidR="0083728B" w:rsidRPr="00DC1CD6" w:rsidRDefault="0083728B" w:rsidP="000B60DC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69F97066" w14:textId="75D26430" w:rsidR="0083728B" w:rsidRPr="00DC1CD6" w:rsidRDefault="003A54A3" w:rsidP="000B60DC">
            <w:pPr>
              <w:ind w:hanging="18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MEOH-LENG SILLIMAN</w:t>
            </w:r>
          </w:p>
          <w:p w14:paraId="2159EFF8" w14:textId="6155C6E0" w:rsidR="0083728B" w:rsidRDefault="0083728B" w:rsidP="000B60DC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C1CD6">
              <w:rPr>
                <w:rFonts w:ascii="Arial" w:hAnsi="Arial" w:cs="Arial"/>
                <w:sz w:val="12"/>
                <w:szCs w:val="12"/>
              </w:rPr>
              <w:t>DEPUTY COMPTROLLER</w:t>
            </w:r>
          </w:p>
          <w:p w14:paraId="5DA447BD" w14:textId="77777777" w:rsidR="003A54A3" w:rsidRPr="00DC1CD6" w:rsidRDefault="003A54A3" w:rsidP="003A54A3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aps/>
                <w:color w:val="000000"/>
                <w:sz w:val="12"/>
                <w:szCs w:val="12"/>
              </w:rPr>
              <w:t>Ka Hope Luna Hoʻomalu Hana Laulā</w:t>
            </w:r>
          </w:p>
          <w:p w14:paraId="32BB7C82" w14:textId="77777777" w:rsidR="003A54A3" w:rsidRPr="00DC1CD6" w:rsidRDefault="003A54A3" w:rsidP="000B60DC">
            <w:pPr>
              <w:ind w:hanging="18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257BAB0" w14:textId="77777777" w:rsidR="0083728B" w:rsidRDefault="0083728B" w:rsidP="000B60DC">
            <w:pPr>
              <w:ind w:hanging="151"/>
              <w:jc w:val="center"/>
              <w:rPr>
                <w:rFonts w:ascii="Copperplate Gothic Light" w:hAnsi="Copperplate Gothic Light" w:cs="Arial"/>
                <w:sz w:val="10"/>
              </w:rPr>
            </w:pPr>
          </w:p>
        </w:tc>
      </w:tr>
      <w:tr w:rsidR="0083728B" w14:paraId="661748CC" w14:textId="77777777" w:rsidTr="000B60DC">
        <w:trPr>
          <w:trHeight w:val="765"/>
        </w:trPr>
        <w:tc>
          <w:tcPr>
            <w:tcW w:w="2310" w:type="dxa"/>
          </w:tcPr>
          <w:p w14:paraId="3819D0BF" w14:textId="77777777" w:rsidR="0083728B" w:rsidRDefault="0083728B" w:rsidP="009E019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120" w:type="dxa"/>
          </w:tcPr>
          <w:p w14:paraId="18A75DB6" w14:textId="77777777" w:rsidR="00F14304" w:rsidRPr="00F14304" w:rsidRDefault="00F14304" w:rsidP="009E0198">
            <w:pPr>
              <w:widowControl w:val="0"/>
              <w:autoSpaceDE w:val="0"/>
              <w:autoSpaceDN w:val="0"/>
              <w:spacing w:before="44"/>
              <w:ind w:left="1680" w:right="2068"/>
              <w:jc w:val="center"/>
              <w:rPr>
                <w:rFonts w:ascii="Arial" w:eastAsia="Courier New" w:hAnsi="Courier New" w:cs="Courier New"/>
                <w:b/>
                <w:sz w:val="22"/>
                <w:szCs w:val="22"/>
              </w:rPr>
            </w:pPr>
            <w:r w:rsidRPr="00F14304">
              <w:rPr>
                <w:rFonts w:ascii="Arial" w:hAnsi="Arial" w:cs="Arial"/>
                <w:b/>
                <w:bCs/>
                <w:sz w:val="22"/>
              </w:rPr>
              <w:t>STATE OF HAWAI</w:t>
            </w:r>
            <w:r w:rsidRPr="00F14304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ʻ</w:t>
            </w:r>
            <w:r w:rsidRPr="00F14304">
              <w:rPr>
                <w:rFonts w:ascii="Arial" w:hAnsi="Arial" w:cs="Arial"/>
                <w:b/>
                <w:bCs/>
                <w:sz w:val="22"/>
              </w:rPr>
              <w:t xml:space="preserve">I | KA </w:t>
            </w:r>
            <w:r w:rsidRPr="00F14304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Mokuʻāina o Hawaiʻi</w:t>
            </w:r>
          </w:p>
          <w:p w14:paraId="67C2D399" w14:textId="77777777" w:rsidR="00F14304" w:rsidRPr="00F14304" w:rsidRDefault="00F14304" w:rsidP="009E0198">
            <w:pPr>
              <w:keepNext/>
              <w:autoSpaceDN w:val="0"/>
              <w:ind w:left="115" w:right="159" w:hanging="90"/>
              <w:jc w:val="center"/>
              <w:outlineLvl w:val="2"/>
              <w:rPr>
                <w:rFonts w:ascii="Arial" w:hAnsi="Arial" w:cs="Arial"/>
                <w:b/>
                <w:bCs/>
                <w:caps/>
                <w:sz w:val="2"/>
                <w:szCs w:val="2"/>
              </w:rPr>
            </w:pPr>
            <w:r w:rsidRPr="00F14304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DEPARTMENT OF ACCOUNTING AND GENERAL SERVICES | KA </w:t>
            </w:r>
            <w:r w:rsidRPr="00F14304">
              <w:rPr>
                <w:rFonts w:ascii="Arial" w:hAnsi="Arial" w:cs="Arial"/>
                <w:b/>
                <w:bCs/>
                <w:caps/>
                <w:sz w:val="16"/>
                <w:szCs w:val="16"/>
              </w:rPr>
              <w:t>ʻOihana LOIHELU A LAWELAWE Laulā</w:t>
            </w:r>
          </w:p>
          <w:p w14:paraId="6C07C6B5" w14:textId="383C9589" w:rsidR="0083728B" w:rsidRDefault="00F14304" w:rsidP="009E0198">
            <w:pPr>
              <w:ind w:right="1" w:hanging="288"/>
              <w:jc w:val="center"/>
              <w:rPr>
                <w:rFonts w:ascii="Arial" w:hAnsi="Arial" w:cs="Arial"/>
                <w:b/>
                <w:bCs/>
                <w:sz w:val="4"/>
              </w:rPr>
            </w:pP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P.O.</w:t>
            </w:r>
            <w:r w:rsidRPr="00F14304">
              <w:rPr>
                <w:rFonts w:ascii="Arial" w:eastAsia="Courier New" w:hAnsi="Courier New" w:cs="Courier New"/>
                <w:spacing w:val="-1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BOX</w:t>
            </w:r>
            <w:r w:rsidRPr="00F14304">
              <w:rPr>
                <w:rFonts w:ascii="Arial" w:eastAsia="Courier New" w:hAnsi="Courier New" w:cs="Courier New"/>
                <w:spacing w:val="-2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119,</w:t>
            </w:r>
            <w:r w:rsidRPr="00F14304">
              <w:rPr>
                <w:rFonts w:ascii="Arial" w:eastAsia="Courier New" w:hAnsi="Courier New" w:cs="Courier New"/>
                <w:spacing w:val="-1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HONOLULU,</w:t>
            </w:r>
            <w:r w:rsidRPr="00F14304">
              <w:rPr>
                <w:rFonts w:ascii="Arial" w:eastAsia="Courier New" w:hAnsi="Courier New" w:cs="Courier New"/>
                <w:spacing w:val="-1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HAWAII</w:t>
            </w:r>
            <w:r w:rsidRPr="00F14304">
              <w:rPr>
                <w:rFonts w:ascii="Arial" w:eastAsia="Courier New" w:hAnsi="Courier New" w:cs="Courier New"/>
                <w:spacing w:val="32"/>
                <w:sz w:val="12"/>
                <w:szCs w:val="22"/>
              </w:rPr>
              <w:t xml:space="preserve"> </w:t>
            </w:r>
            <w:r w:rsidRPr="00F14304">
              <w:rPr>
                <w:rFonts w:ascii="Arial" w:eastAsia="Courier New" w:hAnsi="Courier New" w:cs="Courier New"/>
                <w:sz w:val="12"/>
                <w:szCs w:val="22"/>
              </w:rPr>
              <w:t>96810-0119</w:t>
            </w:r>
          </w:p>
          <w:p w14:paraId="015EEC8B" w14:textId="77777777" w:rsidR="0083728B" w:rsidRDefault="0083728B" w:rsidP="009E0198">
            <w:pPr>
              <w:pStyle w:val="Default"/>
              <w:jc w:val="center"/>
            </w:pPr>
          </w:p>
          <w:p w14:paraId="31A53B6E" w14:textId="5C89F124" w:rsidR="0083728B" w:rsidRDefault="000C5FB8" w:rsidP="009E019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Communications, Technical, and Finance Meeting</w:t>
            </w:r>
          </w:p>
          <w:p w14:paraId="5128132B" w14:textId="6D5A91E6" w:rsidR="0083728B" w:rsidRDefault="000C5FB8" w:rsidP="009E0198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(Combined Meeting)</w:t>
            </w:r>
          </w:p>
          <w:p w14:paraId="721ECD91" w14:textId="77777777" w:rsidR="00DE26A5" w:rsidRDefault="00DE26A5" w:rsidP="009E0198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14:paraId="7B9F4C1B" w14:textId="77777777" w:rsidR="00DE26A5" w:rsidRPr="00DD3EDC" w:rsidRDefault="00DE26A5" w:rsidP="00DE26A5">
            <w:pPr>
              <w:ind w:right="159" w:hanging="20"/>
              <w:jc w:val="center"/>
              <w:rPr>
                <w:rFonts w:ascii="Arial Narrow" w:hAnsi="Arial Narrow"/>
                <w:b/>
                <w:bCs/>
                <w:sz w:val="23"/>
                <w:szCs w:val="23"/>
              </w:rPr>
            </w:pPr>
            <w:r>
              <w:rPr>
                <w:rFonts w:ascii="Arial Narrow" w:hAnsi="Arial Narrow"/>
                <w:b/>
                <w:bCs/>
                <w:sz w:val="23"/>
                <w:szCs w:val="23"/>
              </w:rPr>
              <w:t>Thursday</w:t>
            </w:r>
            <w:r w:rsidRPr="00DD3EDC">
              <w:rPr>
                <w:rFonts w:ascii="Arial Narrow" w:hAnsi="Arial Narrow"/>
                <w:b/>
                <w:bCs/>
                <w:sz w:val="23"/>
                <w:szCs w:val="23"/>
              </w:rPr>
              <w:t>,</w:t>
            </w:r>
            <w:r>
              <w:rPr>
                <w:rFonts w:ascii="Arial Narrow" w:hAnsi="Arial Narrow"/>
                <w:b/>
                <w:bCs/>
                <w:sz w:val="23"/>
                <w:szCs w:val="23"/>
              </w:rPr>
              <w:t xml:space="preserve"> March 13,</w:t>
            </w:r>
            <w:r w:rsidRPr="00DD3EDC">
              <w:rPr>
                <w:rFonts w:ascii="Arial Narrow" w:hAnsi="Arial Narrow"/>
                <w:b/>
                <w:bCs/>
                <w:sz w:val="23"/>
                <w:szCs w:val="23"/>
              </w:rPr>
              <w:t xml:space="preserve"> 202</w:t>
            </w:r>
            <w:r>
              <w:rPr>
                <w:rFonts w:ascii="Arial Narrow" w:hAnsi="Arial Narrow"/>
                <w:b/>
                <w:bCs/>
                <w:sz w:val="23"/>
                <w:szCs w:val="23"/>
              </w:rPr>
              <w:t>5</w:t>
            </w:r>
          </w:p>
          <w:p w14:paraId="67214561" w14:textId="2937B460" w:rsidR="00DE26A5" w:rsidRDefault="00DE26A5" w:rsidP="00DE26A5">
            <w:pPr>
              <w:pStyle w:val="Default"/>
              <w:jc w:val="center"/>
              <w:rPr>
                <w:sz w:val="23"/>
                <w:szCs w:val="23"/>
              </w:rPr>
            </w:pPr>
            <w:r w:rsidRPr="00DD3EDC">
              <w:rPr>
                <w:b/>
                <w:bCs/>
                <w:sz w:val="23"/>
                <w:szCs w:val="23"/>
              </w:rPr>
              <w:t>9:</w:t>
            </w:r>
            <w:r>
              <w:rPr>
                <w:b/>
                <w:bCs/>
                <w:sz w:val="23"/>
                <w:szCs w:val="23"/>
              </w:rPr>
              <w:t>00</w:t>
            </w:r>
            <w:r w:rsidRPr="00DD3EDC">
              <w:rPr>
                <w:b/>
                <w:bCs/>
                <w:sz w:val="23"/>
                <w:szCs w:val="23"/>
              </w:rPr>
              <w:t xml:space="preserve"> am – 1</w:t>
            </w:r>
            <w:r>
              <w:rPr>
                <w:b/>
                <w:bCs/>
                <w:sz w:val="23"/>
                <w:szCs w:val="23"/>
              </w:rPr>
              <w:t>2:00 pm</w:t>
            </w:r>
          </w:p>
          <w:p w14:paraId="09743D2E" w14:textId="77777777" w:rsidR="0083728B" w:rsidRDefault="0083728B" w:rsidP="009E0198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7664F523" w14:textId="77777777" w:rsidR="00DE26A5" w:rsidRDefault="00DE26A5" w:rsidP="00DE26A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Virtually Held Meeting with Physical Location at</w:t>
            </w:r>
          </w:p>
          <w:p w14:paraId="18B06FE4" w14:textId="4630EE30" w:rsidR="0083728B" w:rsidRPr="00DE26A5" w:rsidRDefault="00DE26A5" w:rsidP="00DE26A5">
            <w:pPr>
              <w:pStyle w:val="Default"/>
              <w:jc w:val="center"/>
              <w:rPr>
                <w:sz w:val="23"/>
                <w:szCs w:val="23"/>
              </w:rPr>
            </w:pPr>
            <w:r w:rsidRPr="00563D21">
              <w:rPr>
                <w:b/>
                <w:bCs/>
                <w:sz w:val="23"/>
                <w:szCs w:val="23"/>
              </w:rPr>
              <w:t>Kalanimoku B</w:t>
            </w:r>
            <w:r>
              <w:rPr>
                <w:b/>
                <w:bCs/>
                <w:sz w:val="23"/>
                <w:szCs w:val="23"/>
              </w:rPr>
              <w:t>uilding</w:t>
            </w:r>
            <w:r w:rsidRPr="00563D21">
              <w:rPr>
                <w:b/>
                <w:bCs/>
                <w:sz w:val="23"/>
                <w:szCs w:val="23"/>
              </w:rPr>
              <w:t xml:space="preserve"> Room 4</w:t>
            </w:r>
            <w:r>
              <w:rPr>
                <w:b/>
                <w:bCs/>
                <w:sz w:val="23"/>
                <w:szCs w:val="23"/>
              </w:rPr>
              <w:t>26</w:t>
            </w:r>
            <w:r w:rsidRPr="00563D21">
              <w:rPr>
                <w:b/>
                <w:bCs/>
                <w:sz w:val="23"/>
                <w:szCs w:val="23"/>
              </w:rPr>
              <w:t>, 1151 Punchbowl St</w:t>
            </w:r>
            <w:r>
              <w:rPr>
                <w:b/>
                <w:bCs/>
                <w:sz w:val="23"/>
                <w:szCs w:val="23"/>
              </w:rPr>
              <w:t>reet</w:t>
            </w:r>
            <w:r w:rsidRPr="00563D21">
              <w:rPr>
                <w:b/>
                <w:bCs/>
                <w:sz w:val="23"/>
                <w:szCs w:val="23"/>
              </w:rPr>
              <w:t xml:space="preserve">, Honolulu, </w:t>
            </w:r>
            <w:r>
              <w:rPr>
                <w:b/>
                <w:bCs/>
                <w:sz w:val="23"/>
                <w:szCs w:val="23"/>
              </w:rPr>
              <w:t xml:space="preserve">Hawaii 96813 </w:t>
            </w:r>
            <w:r w:rsidRPr="00563D21">
              <w:rPr>
                <w:b/>
                <w:bCs/>
                <w:sz w:val="23"/>
                <w:szCs w:val="23"/>
              </w:rPr>
              <w:t>is available to the public and is guaranteed to be connected to the remote virtual meeting</w:t>
            </w:r>
            <w:r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2070" w:type="dxa"/>
            <w:vAlign w:val="center"/>
          </w:tcPr>
          <w:p w14:paraId="43C134E7" w14:textId="77777777" w:rsidR="0083728B" w:rsidRPr="000E0A30" w:rsidRDefault="0083728B" w:rsidP="000B60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650B3DF" w14:textId="77777777" w:rsidR="0083728B" w:rsidRDefault="0083728B" w:rsidP="0083728B">
      <w:pPr>
        <w:jc w:val="center"/>
        <w:rPr>
          <w:rFonts w:ascii="Arial" w:hAnsi="Arial" w:cs="Arial"/>
          <w:sz w:val="22"/>
          <w:szCs w:val="22"/>
        </w:rPr>
      </w:pPr>
    </w:p>
    <w:p w14:paraId="6D0D514F" w14:textId="5FC67A85" w:rsidR="00EF5FC5" w:rsidRDefault="00EF5FC5" w:rsidP="0083728B">
      <w:pPr>
        <w:jc w:val="center"/>
        <w:rPr>
          <w:rFonts w:ascii="Arial Narrow" w:hAnsi="Arial Narrow" w:cs="Arial"/>
          <w:b/>
          <w:bCs/>
          <w:sz w:val="28"/>
          <w:szCs w:val="28"/>
          <w:u w:val="single"/>
        </w:rPr>
      </w:pPr>
      <w:r>
        <w:rPr>
          <w:rFonts w:ascii="Arial Narrow" w:hAnsi="Arial Narrow" w:cs="Arial"/>
          <w:b/>
          <w:bCs/>
          <w:sz w:val="28"/>
          <w:szCs w:val="28"/>
          <w:u w:val="single"/>
        </w:rPr>
        <w:t>MEETING MINUTES</w:t>
      </w:r>
    </w:p>
    <w:p w14:paraId="182B18D2" w14:textId="77777777" w:rsidR="00EF5FC5" w:rsidRDefault="00EF5FC5" w:rsidP="0083728B">
      <w:pPr>
        <w:jc w:val="center"/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01112BDC" w14:textId="2D155A6D" w:rsidR="0083728B" w:rsidRDefault="00EF5FC5" w:rsidP="00EF5FC5">
      <w:pPr>
        <w:jc w:val="center"/>
        <w:rPr>
          <w:rFonts w:ascii="Arial Narrow" w:hAnsi="Arial Narrow" w:cs="Arial"/>
          <w:b/>
          <w:bCs/>
          <w:sz w:val="28"/>
          <w:szCs w:val="28"/>
          <w:u w:val="single"/>
        </w:rPr>
      </w:pPr>
      <w:hyperlink r:id="rId9" w:history="1">
        <w:r w:rsidRPr="002518BD">
          <w:rPr>
            <w:rStyle w:val="Hyperlink"/>
            <w:rFonts w:ascii="Arial Narrow" w:hAnsi="Arial Narrow" w:cs="Arial"/>
            <w:b/>
            <w:bCs/>
            <w:sz w:val="28"/>
            <w:szCs w:val="28"/>
          </w:rPr>
          <w:t>March 13, 2025: Joint Committee and Board Meeting (youtube.com)</w:t>
        </w:r>
      </w:hyperlink>
    </w:p>
    <w:p w14:paraId="0ACC5318" w14:textId="77777777" w:rsidR="0083728B" w:rsidRDefault="0083728B" w:rsidP="0083728B">
      <w:pPr>
        <w:jc w:val="center"/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1E95D88B" w14:textId="77777777" w:rsidR="00EF5FC5" w:rsidRDefault="00EF5FC5" w:rsidP="00EF5FC5">
      <w:pPr>
        <w:rPr>
          <w:rFonts w:ascii="Arial Narrow" w:hAnsi="Arial Narrow" w:cs="Arial"/>
          <w:sz w:val="28"/>
          <w:szCs w:val="28"/>
        </w:rPr>
      </w:pPr>
      <w:r w:rsidRPr="00865201">
        <w:rPr>
          <w:rFonts w:ascii="Arial Narrow" w:hAnsi="Arial Narrow" w:cs="Arial"/>
          <w:b/>
          <w:bCs/>
          <w:sz w:val="28"/>
          <w:szCs w:val="28"/>
        </w:rPr>
        <w:t>Communications Committee Members Present:</w:t>
      </w:r>
      <w:r w:rsidRPr="00865201">
        <w:rPr>
          <w:rFonts w:ascii="Arial Narrow" w:hAnsi="Arial Narrow" w:cs="Arial"/>
          <w:sz w:val="28"/>
          <w:szCs w:val="28"/>
        </w:rPr>
        <w:t xml:space="preserve"> Davlynn Racadio (MPD)</w:t>
      </w:r>
    </w:p>
    <w:p w14:paraId="75A11C71" w14:textId="77777777" w:rsidR="00EF5FC5" w:rsidRDefault="00EF5FC5" w:rsidP="00EF5FC5">
      <w:pPr>
        <w:rPr>
          <w:rFonts w:ascii="Arial Narrow" w:hAnsi="Arial Narrow" w:cs="Arial"/>
          <w:sz w:val="28"/>
          <w:szCs w:val="28"/>
        </w:rPr>
      </w:pPr>
    </w:p>
    <w:p w14:paraId="40CD13FC" w14:textId="77777777" w:rsidR="00EF5FC5" w:rsidRPr="00865201" w:rsidRDefault="00EF5FC5" w:rsidP="00EF5FC5">
      <w:pPr>
        <w:rPr>
          <w:rFonts w:ascii="Arial Narrow" w:hAnsi="Arial Narrow" w:cs="Arial"/>
          <w:sz w:val="28"/>
          <w:szCs w:val="28"/>
        </w:rPr>
      </w:pPr>
      <w:r w:rsidRPr="00865201">
        <w:rPr>
          <w:rFonts w:ascii="Arial Narrow" w:hAnsi="Arial Narrow" w:cs="Arial"/>
          <w:b/>
          <w:bCs/>
          <w:sz w:val="28"/>
          <w:szCs w:val="28"/>
        </w:rPr>
        <w:t xml:space="preserve">Communications Committee Members </w:t>
      </w:r>
      <w:r>
        <w:rPr>
          <w:rFonts w:ascii="Arial Narrow" w:hAnsi="Arial Narrow" w:cs="Arial"/>
          <w:b/>
          <w:bCs/>
          <w:sz w:val="28"/>
          <w:szCs w:val="28"/>
        </w:rPr>
        <w:t xml:space="preserve">Not </w:t>
      </w:r>
      <w:r w:rsidRPr="00865201">
        <w:rPr>
          <w:rFonts w:ascii="Arial Narrow" w:hAnsi="Arial Narrow" w:cs="Arial"/>
          <w:b/>
          <w:bCs/>
          <w:sz w:val="28"/>
          <w:szCs w:val="28"/>
        </w:rPr>
        <w:t>Present:</w:t>
      </w:r>
      <w:r w:rsidRPr="00865201">
        <w:rPr>
          <w:rFonts w:ascii="Arial Narrow" w:hAnsi="Arial Narrow" w:cs="Arial"/>
          <w:sz w:val="28"/>
          <w:szCs w:val="28"/>
        </w:rPr>
        <w:t xml:space="preserve"> </w:t>
      </w:r>
      <w:r w:rsidRPr="00E404F5">
        <w:rPr>
          <w:rFonts w:ascii="Arial Narrow" w:hAnsi="Arial Narrow" w:cs="Arial"/>
          <w:sz w:val="28"/>
          <w:szCs w:val="28"/>
        </w:rPr>
        <w:t>Ah Lan Leong (HPD</w:t>
      </w:r>
      <w:r>
        <w:rPr>
          <w:rFonts w:ascii="Arial Narrow" w:hAnsi="Arial Narrow" w:cs="Arial"/>
          <w:sz w:val="28"/>
          <w:szCs w:val="28"/>
        </w:rPr>
        <w:t>), Lavina Taovao (KPD)</w:t>
      </w:r>
    </w:p>
    <w:p w14:paraId="16848AFC" w14:textId="77777777" w:rsidR="00EF5FC5" w:rsidRPr="00865201" w:rsidRDefault="00EF5FC5" w:rsidP="00EF5FC5">
      <w:pPr>
        <w:rPr>
          <w:rFonts w:ascii="Arial Narrow" w:hAnsi="Arial Narrow" w:cs="Arial"/>
          <w:sz w:val="28"/>
          <w:szCs w:val="28"/>
        </w:rPr>
      </w:pPr>
    </w:p>
    <w:p w14:paraId="75D49041" w14:textId="77777777" w:rsidR="00EF5FC5" w:rsidRPr="00865201" w:rsidRDefault="00EF5FC5" w:rsidP="00EF5FC5">
      <w:pPr>
        <w:rPr>
          <w:rFonts w:ascii="Arial Narrow" w:hAnsi="Arial Narrow" w:cs="Arial"/>
          <w:sz w:val="28"/>
          <w:szCs w:val="28"/>
        </w:rPr>
      </w:pPr>
      <w:r w:rsidRPr="00865201">
        <w:rPr>
          <w:rFonts w:ascii="Arial Narrow" w:hAnsi="Arial Narrow" w:cs="Arial"/>
          <w:b/>
          <w:bCs/>
          <w:sz w:val="28"/>
          <w:szCs w:val="28"/>
        </w:rPr>
        <w:t>Technical Committee Members Present:</w:t>
      </w:r>
      <w:r>
        <w:rPr>
          <w:rFonts w:ascii="Arial Narrow" w:hAnsi="Arial Narrow" w:cs="Arial"/>
          <w:sz w:val="28"/>
          <w:szCs w:val="28"/>
        </w:rPr>
        <w:t xml:space="preserve"> Shawn Kuratani (HFD), </w:t>
      </w:r>
      <w:r w:rsidRPr="00865201">
        <w:rPr>
          <w:rFonts w:ascii="Arial Narrow" w:hAnsi="Arial Narrow" w:cs="Arial"/>
          <w:sz w:val="28"/>
          <w:szCs w:val="28"/>
        </w:rPr>
        <w:t>Stacy Domingo (HIFD)</w:t>
      </w:r>
      <w:r>
        <w:rPr>
          <w:rFonts w:ascii="Arial Narrow" w:hAnsi="Arial Narrow" w:cs="Arial"/>
          <w:sz w:val="28"/>
          <w:szCs w:val="28"/>
        </w:rPr>
        <w:t xml:space="preserve">, </w:t>
      </w:r>
      <w:r w:rsidRPr="00865201">
        <w:rPr>
          <w:rFonts w:ascii="Arial Narrow" w:hAnsi="Arial Narrow" w:cs="Arial"/>
          <w:sz w:val="28"/>
          <w:szCs w:val="28"/>
        </w:rPr>
        <w:t>Tony Ramirez (V</w:t>
      </w:r>
      <w:r>
        <w:rPr>
          <w:rFonts w:ascii="Arial Narrow" w:hAnsi="Arial Narrow" w:cs="Arial"/>
          <w:sz w:val="28"/>
          <w:szCs w:val="28"/>
        </w:rPr>
        <w:t>2X</w:t>
      </w:r>
      <w:r w:rsidRPr="00865201">
        <w:rPr>
          <w:rFonts w:ascii="Arial Narrow" w:hAnsi="Arial Narrow" w:cs="Arial"/>
          <w:sz w:val="28"/>
          <w:szCs w:val="28"/>
        </w:rPr>
        <w:t>)</w:t>
      </w:r>
      <w:r>
        <w:rPr>
          <w:rFonts w:ascii="Arial Narrow" w:hAnsi="Arial Narrow" w:cs="Arial"/>
          <w:sz w:val="28"/>
          <w:szCs w:val="28"/>
        </w:rPr>
        <w:t>, Kenison Tejada (FirstNet), Tony Velasco (DIT)</w:t>
      </w:r>
    </w:p>
    <w:p w14:paraId="76AEFBFB" w14:textId="77777777" w:rsidR="00EF5FC5" w:rsidRPr="00865201" w:rsidRDefault="00EF5FC5" w:rsidP="00EF5FC5">
      <w:pPr>
        <w:rPr>
          <w:rFonts w:ascii="Arial Narrow" w:hAnsi="Arial Narrow" w:cs="Arial"/>
          <w:sz w:val="28"/>
          <w:szCs w:val="28"/>
        </w:rPr>
      </w:pPr>
    </w:p>
    <w:p w14:paraId="3205BB74" w14:textId="77777777" w:rsidR="00EF5FC5" w:rsidRPr="00865201" w:rsidRDefault="00EF5FC5" w:rsidP="00EF5FC5">
      <w:pPr>
        <w:rPr>
          <w:rFonts w:ascii="Arial Narrow" w:hAnsi="Arial Narrow" w:cs="Arial"/>
          <w:sz w:val="28"/>
          <w:szCs w:val="28"/>
        </w:rPr>
      </w:pPr>
      <w:r w:rsidRPr="00865201">
        <w:rPr>
          <w:rFonts w:ascii="Arial Narrow" w:hAnsi="Arial Narrow" w:cs="Arial"/>
          <w:b/>
          <w:bCs/>
          <w:sz w:val="28"/>
          <w:szCs w:val="28"/>
        </w:rPr>
        <w:t>Technical Committee Members Not Present:</w:t>
      </w:r>
      <w:r w:rsidRPr="00865201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Thalia Burns (APCO/NENA), </w:t>
      </w:r>
      <w:r w:rsidRPr="00865201">
        <w:rPr>
          <w:rFonts w:ascii="Arial Narrow" w:hAnsi="Arial Narrow" w:cs="Arial"/>
          <w:sz w:val="28"/>
          <w:szCs w:val="28"/>
        </w:rPr>
        <w:t>David Miyasaki (KPD)</w:t>
      </w:r>
    </w:p>
    <w:p w14:paraId="20F520F1" w14:textId="77777777" w:rsidR="00EF5FC5" w:rsidRPr="00865201" w:rsidRDefault="00EF5FC5" w:rsidP="00EF5FC5">
      <w:pPr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76FD822F" w14:textId="38093F2F" w:rsidR="00EF5FC5" w:rsidRDefault="00EF5FC5" w:rsidP="00EF5FC5">
      <w:pPr>
        <w:rPr>
          <w:rFonts w:ascii="Arial Narrow" w:hAnsi="Arial Narrow" w:cs="Arial"/>
          <w:sz w:val="28"/>
          <w:szCs w:val="28"/>
        </w:rPr>
      </w:pPr>
      <w:r w:rsidRPr="00865201">
        <w:rPr>
          <w:rFonts w:ascii="Arial Narrow" w:hAnsi="Arial Narrow" w:cs="Arial"/>
          <w:b/>
          <w:bCs/>
          <w:sz w:val="28"/>
          <w:szCs w:val="28"/>
        </w:rPr>
        <w:t>Finance Committee Members Present:</w:t>
      </w:r>
      <w:r w:rsidRPr="00865201">
        <w:rPr>
          <w:rFonts w:ascii="Arial Narrow" w:hAnsi="Arial Narrow" w:cs="Arial"/>
          <w:sz w:val="28"/>
          <w:szCs w:val="28"/>
        </w:rPr>
        <w:t xml:space="preserve"> Edward Fujioka (EMS</w:t>
      </w:r>
      <w:r>
        <w:rPr>
          <w:rFonts w:ascii="Arial Narrow" w:hAnsi="Arial Narrow" w:cs="Arial"/>
          <w:sz w:val="28"/>
          <w:szCs w:val="28"/>
        </w:rPr>
        <w:t xml:space="preserve">), Stephen Courtney (C&amp;C of Honolulu), </w:t>
      </w:r>
      <w:r w:rsidRPr="00865201">
        <w:rPr>
          <w:rFonts w:ascii="Arial Narrow" w:hAnsi="Arial Narrow" w:cs="Arial"/>
          <w:sz w:val="28"/>
          <w:szCs w:val="28"/>
        </w:rPr>
        <w:t>Liz Gregg (AT</w:t>
      </w:r>
      <w:r>
        <w:rPr>
          <w:rFonts w:ascii="Arial Narrow" w:hAnsi="Arial Narrow" w:cs="Arial"/>
          <w:sz w:val="28"/>
          <w:szCs w:val="28"/>
        </w:rPr>
        <w:t>&amp;</w:t>
      </w:r>
      <w:r w:rsidRPr="00865201">
        <w:rPr>
          <w:rFonts w:ascii="Arial Narrow" w:hAnsi="Arial Narrow" w:cs="Arial"/>
          <w:sz w:val="28"/>
          <w:szCs w:val="28"/>
        </w:rPr>
        <w:t>T)</w:t>
      </w:r>
      <w:r>
        <w:rPr>
          <w:rFonts w:ascii="Arial Narrow" w:hAnsi="Arial Narrow" w:cs="Arial"/>
          <w:sz w:val="28"/>
          <w:szCs w:val="28"/>
        </w:rPr>
        <w:t xml:space="preserve">, Reed Mahuna (HIPD), Tony Velasco (DIT) </w:t>
      </w:r>
    </w:p>
    <w:p w14:paraId="76782D99" w14:textId="77777777" w:rsidR="00EF5FC5" w:rsidRDefault="00EF5FC5" w:rsidP="00EF5FC5">
      <w:pPr>
        <w:rPr>
          <w:rFonts w:ascii="Arial Narrow" w:hAnsi="Arial Narrow" w:cs="Arial"/>
          <w:sz w:val="28"/>
          <w:szCs w:val="28"/>
        </w:rPr>
      </w:pPr>
    </w:p>
    <w:p w14:paraId="7B7A2F67" w14:textId="3D89F2A9" w:rsidR="00EF5FC5" w:rsidRPr="00865201" w:rsidRDefault="00EF5FC5" w:rsidP="00EF5FC5">
      <w:pPr>
        <w:rPr>
          <w:rFonts w:ascii="Arial Narrow" w:hAnsi="Arial Narrow" w:cs="Arial"/>
          <w:sz w:val="28"/>
          <w:szCs w:val="28"/>
        </w:rPr>
      </w:pPr>
      <w:r w:rsidRPr="00BD7CC2">
        <w:rPr>
          <w:rFonts w:ascii="Arial Narrow" w:hAnsi="Arial Narrow" w:cs="Arial"/>
          <w:b/>
          <w:bCs/>
          <w:sz w:val="28"/>
          <w:szCs w:val="28"/>
        </w:rPr>
        <w:lastRenderedPageBreak/>
        <w:t>Finance Committee Members Not Present:</w:t>
      </w:r>
      <w:r>
        <w:rPr>
          <w:rFonts w:ascii="Arial Narrow" w:hAnsi="Arial Narrow" w:cs="Arial"/>
          <w:sz w:val="28"/>
          <w:szCs w:val="28"/>
        </w:rPr>
        <w:t xml:space="preserve"> </w:t>
      </w:r>
      <w:r w:rsidR="00D071A7" w:rsidRPr="00865201">
        <w:rPr>
          <w:rFonts w:ascii="Arial Narrow" w:hAnsi="Arial Narrow" w:cs="Arial"/>
          <w:sz w:val="28"/>
          <w:szCs w:val="28"/>
        </w:rPr>
        <w:t>Matthew Kurihara (HPD)</w:t>
      </w:r>
      <w:r w:rsidR="00D071A7">
        <w:rPr>
          <w:rFonts w:ascii="Arial Narrow" w:hAnsi="Arial Narrow" w:cs="Arial"/>
          <w:sz w:val="28"/>
          <w:szCs w:val="28"/>
        </w:rPr>
        <w:t xml:space="preserve">, </w:t>
      </w:r>
      <w:r w:rsidR="00D071A7" w:rsidRPr="00865201">
        <w:rPr>
          <w:rFonts w:ascii="Arial Narrow" w:hAnsi="Arial Narrow" w:cs="Arial"/>
          <w:sz w:val="28"/>
          <w:szCs w:val="28"/>
        </w:rPr>
        <w:t>Todd Omura (CIO Designee)</w:t>
      </w:r>
    </w:p>
    <w:p w14:paraId="1979871E" w14:textId="77777777" w:rsidR="00EF5FC5" w:rsidRPr="00865201" w:rsidRDefault="00EF5FC5" w:rsidP="00EF5FC5">
      <w:pPr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664157BF" w14:textId="77777777" w:rsidR="00EF5FC5" w:rsidRPr="00865201" w:rsidRDefault="00EF5FC5" w:rsidP="00EF5FC5">
      <w:pPr>
        <w:rPr>
          <w:rFonts w:ascii="Arial Narrow" w:hAnsi="Arial Narrow" w:cs="Arial"/>
          <w:sz w:val="28"/>
          <w:szCs w:val="28"/>
        </w:rPr>
      </w:pPr>
      <w:r w:rsidRPr="00865201">
        <w:rPr>
          <w:rFonts w:ascii="Arial Narrow" w:hAnsi="Arial Narrow" w:cs="Arial"/>
          <w:b/>
          <w:bCs/>
          <w:sz w:val="28"/>
          <w:szCs w:val="28"/>
        </w:rPr>
        <w:t>Staff:</w:t>
      </w:r>
      <w:r w:rsidRPr="00865201">
        <w:rPr>
          <w:rFonts w:ascii="Arial Narrow" w:hAnsi="Arial Narrow" w:cs="Arial"/>
          <w:sz w:val="28"/>
          <w:szCs w:val="28"/>
        </w:rPr>
        <w:t xml:space="preserve"> Royce Murakami (911</w:t>
      </w:r>
      <w:r>
        <w:rPr>
          <w:rFonts w:ascii="Arial Narrow" w:hAnsi="Arial Narrow" w:cs="Arial"/>
          <w:sz w:val="28"/>
          <w:szCs w:val="28"/>
        </w:rPr>
        <w:t xml:space="preserve"> Board</w:t>
      </w:r>
      <w:r w:rsidRPr="00865201">
        <w:rPr>
          <w:rFonts w:ascii="Arial Narrow" w:hAnsi="Arial Narrow" w:cs="Arial"/>
          <w:sz w:val="28"/>
          <w:szCs w:val="28"/>
        </w:rPr>
        <w:t xml:space="preserve">), </w:t>
      </w:r>
      <w:r>
        <w:rPr>
          <w:rFonts w:ascii="Arial Narrow" w:hAnsi="Arial Narrow" w:cs="Arial"/>
          <w:sz w:val="28"/>
          <w:szCs w:val="28"/>
        </w:rPr>
        <w:t xml:space="preserve">Benson Leung (911 Board), </w:t>
      </w:r>
      <w:r w:rsidRPr="00865201">
        <w:rPr>
          <w:rFonts w:ascii="Arial Narrow" w:hAnsi="Arial Narrow" w:cs="Arial"/>
          <w:sz w:val="28"/>
          <w:szCs w:val="28"/>
        </w:rPr>
        <w:t>Stella Kam (AG)</w:t>
      </w:r>
    </w:p>
    <w:p w14:paraId="73D03005" w14:textId="77777777" w:rsidR="00EF5FC5" w:rsidRPr="00865201" w:rsidRDefault="00EF5FC5" w:rsidP="00EF5FC5">
      <w:pPr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576E97D1" w14:textId="3B70A6FF" w:rsidR="00C157A5" w:rsidRDefault="00EF5FC5" w:rsidP="00EF5FC5">
      <w:pPr>
        <w:rPr>
          <w:rFonts w:ascii="Arial Narrow" w:hAnsi="Arial Narrow" w:cs="Arial"/>
          <w:sz w:val="28"/>
          <w:szCs w:val="28"/>
        </w:rPr>
      </w:pPr>
      <w:r w:rsidRPr="00865201">
        <w:rPr>
          <w:rFonts w:ascii="Arial Narrow" w:hAnsi="Arial Narrow" w:cs="Arial"/>
          <w:b/>
          <w:bCs/>
          <w:sz w:val="28"/>
          <w:szCs w:val="28"/>
        </w:rPr>
        <w:t>Guests:</w:t>
      </w:r>
      <w:r w:rsidRPr="00865201">
        <w:rPr>
          <w:rFonts w:ascii="Arial Narrow" w:hAnsi="Arial Narrow" w:cs="Arial"/>
          <w:sz w:val="28"/>
          <w:szCs w:val="28"/>
        </w:rPr>
        <w:t xml:space="preserve"> </w:t>
      </w:r>
      <w:r w:rsidR="00C157A5" w:rsidRPr="00865201">
        <w:rPr>
          <w:rFonts w:ascii="Arial Narrow" w:hAnsi="Arial Narrow" w:cs="Arial"/>
          <w:sz w:val="28"/>
          <w:szCs w:val="28"/>
        </w:rPr>
        <w:t>Francis Alueta (HT)</w:t>
      </w:r>
      <w:r w:rsidR="00C157A5">
        <w:rPr>
          <w:rFonts w:ascii="Arial Narrow" w:hAnsi="Arial Narrow" w:cs="Arial"/>
          <w:sz w:val="28"/>
          <w:szCs w:val="28"/>
        </w:rPr>
        <w:t>, Phillip Banquel</w:t>
      </w:r>
      <w:r w:rsidR="00C157A5" w:rsidRPr="00865201">
        <w:rPr>
          <w:rFonts w:ascii="Arial Narrow" w:hAnsi="Arial Narrow" w:cs="Arial"/>
          <w:sz w:val="28"/>
          <w:szCs w:val="28"/>
        </w:rPr>
        <w:t xml:space="preserve"> (KPD),</w:t>
      </w:r>
      <w:r w:rsidR="00C157A5">
        <w:rPr>
          <w:rFonts w:ascii="Arial Narrow" w:hAnsi="Arial Narrow" w:cs="Arial"/>
          <w:sz w:val="28"/>
          <w:szCs w:val="28"/>
        </w:rPr>
        <w:t xml:space="preserve"> </w:t>
      </w:r>
      <w:r w:rsidR="00042EEA">
        <w:rPr>
          <w:rFonts w:ascii="Arial Narrow" w:hAnsi="Arial Narrow" w:cs="Arial"/>
          <w:sz w:val="28"/>
          <w:szCs w:val="28"/>
        </w:rPr>
        <w:t xml:space="preserve">Brian Boezeman (Intrado), </w:t>
      </w:r>
      <w:r w:rsidR="00C157A5">
        <w:rPr>
          <w:rFonts w:ascii="Arial Narrow" w:hAnsi="Arial Narrow" w:cs="Arial"/>
          <w:sz w:val="28"/>
          <w:szCs w:val="28"/>
        </w:rPr>
        <w:t xml:space="preserve">Zachary Fernando (HIPD), </w:t>
      </w:r>
      <w:r w:rsidR="00F9706F">
        <w:rPr>
          <w:rFonts w:ascii="Arial Narrow" w:hAnsi="Arial Narrow" w:cs="Arial"/>
          <w:sz w:val="28"/>
          <w:szCs w:val="28"/>
        </w:rPr>
        <w:t xml:space="preserve">Marisa Fujimoto (HT), </w:t>
      </w:r>
      <w:r w:rsidR="00476C47">
        <w:rPr>
          <w:rFonts w:ascii="Arial Narrow" w:hAnsi="Arial Narrow" w:cs="Arial"/>
          <w:sz w:val="28"/>
          <w:szCs w:val="28"/>
        </w:rPr>
        <w:t xml:space="preserve">David Jones (Mission Critical), Stella Kam (AG), </w:t>
      </w:r>
      <w:r w:rsidR="00327E5F">
        <w:rPr>
          <w:rFonts w:ascii="Arial Narrow" w:hAnsi="Arial Narrow" w:cs="Arial"/>
          <w:sz w:val="28"/>
          <w:szCs w:val="28"/>
        </w:rPr>
        <w:t xml:space="preserve">Kevin Kaneshiro (HIFD), </w:t>
      </w:r>
      <w:r w:rsidR="007F7235" w:rsidRPr="00865201">
        <w:rPr>
          <w:rFonts w:ascii="Arial Narrow" w:hAnsi="Arial Narrow" w:cs="Arial"/>
          <w:sz w:val="28"/>
          <w:szCs w:val="28"/>
        </w:rPr>
        <w:t>Ji Sook Kim (Consumer Advocate Designee),</w:t>
      </w:r>
      <w:r w:rsidR="007F7235">
        <w:rPr>
          <w:rFonts w:ascii="Arial Narrow" w:hAnsi="Arial Narrow" w:cs="Arial"/>
          <w:sz w:val="28"/>
          <w:szCs w:val="28"/>
        </w:rPr>
        <w:t xml:space="preserve"> </w:t>
      </w:r>
      <w:r w:rsidR="00874EDB">
        <w:rPr>
          <w:rFonts w:ascii="Arial Narrow" w:hAnsi="Arial Narrow" w:cs="Arial"/>
          <w:sz w:val="28"/>
          <w:szCs w:val="28"/>
        </w:rPr>
        <w:t xml:space="preserve">Rebecca Lieberman (Spectrum), </w:t>
      </w:r>
      <w:r w:rsidR="000E6A79" w:rsidRPr="004223CA">
        <w:rPr>
          <w:rFonts w:ascii="Arial Narrow" w:hAnsi="Arial Narrow" w:cs="Arial"/>
          <w:sz w:val="28"/>
          <w:szCs w:val="28"/>
        </w:rPr>
        <w:t>Kainoa</w:t>
      </w:r>
      <w:r w:rsidR="00AF0969" w:rsidRPr="004223CA">
        <w:rPr>
          <w:rFonts w:ascii="Arial Narrow" w:hAnsi="Arial Narrow" w:cs="Arial"/>
          <w:sz w:val="28"/>
          <w:szCs w:val="28"/>
        </w:rPr>
        <w:t xml:space="preserve"> Lopes (OSL),</w:t>
      </w:r>
      <w:r w:rsidR="00AF0969">
        <w:rPr>
          <w:rFonts w:ascii="Arial Narrow" w:hAnsi="Arial Narrow" w:cs="Arial"/>
          <w:sz w:val="28"/>
          <w:szCs w:val="28"/>
        </w:rPr>
        <w:t xml:space="preserve"> </w:t>
      </w:r>
      <w:r w:rsidR="00EF712C">
        <w:rPr>
          <w:rFonts w:ascii="Arial Narrow" w:hAnsi="Arial Narrow" w:cs="Arial"/>
          <w:sz w:val="28"/>
          <w:szCs w:val="28"/>
        </w:rPr>
        <w:t xml:space="preserve">Brian McKee (DIT), </w:t>
      </w:r>
      <w:r w:rsidR="00E96A59">
        <w:rPr>
          <w:rFonts w:ascii="Arial Narrow" w:hAnsi="Arial Narrow" w:cs="Arial"/>
          <w:sz w:val="28"/>
          <w:szCs w:val="28"/>
        </w:rPr>
        <w:t xml:space="preserve">Andrew Muraoka (KPD), </w:t>
      </w:r>
      <w:r w:rsidR="00286325">
        <w:rPr>
          <w:rFonts w:ascii="Arial Narrow" w:hAnsi="Arial Narrow" w:cs="Arial"/>
          <w:sz w:val="28"/>
          <w:szCs w:val="28"/>
        </w:rPr>
        <w:t xml:space="preserve">Sherryann Murphy (EMS), </w:t>
      </w:r>
      <w:r w:rsidR="005A7420">
        <w:rPr>
          <w:rFonts w:ascii="Arial Narrow" w:hAnsi="Arial Narrow" w:cs="Arial"/>
          <w:sz w:val="28"/>
          <w:szCs w:val="28"/>
        </w:rPr>
        <w:t xml:space="preserve">Tamera Neal (Intrado), </w:t>
      </w:r>
      <w:r w:rsidR="00CF4D85">
        <w:rPr>
          <w:rFonts w:ascii="Arial Narrow" w:hAnsi="Arial Narrow" w:cs="Arial"/>
          <w:sz w:val="28"/>
          <w:szCs w:val="28"/>
        </w:rPr>
        <w:t xml:space="preserve">Gregg Okamoto (MPD), </w:t>
      </w:r>
      <w:r w:rsidR="00164DB0" w:rsidRPr="00865201">
        <w:rPr>
          <w:rFonts w:ascii="Arial Narrow" w:hAnsi="Arial Narrow" w:cs="Arial"/>
          <w:sz w:val="28"/>
          <w:szCs w:val="28"/>
        </w:rPr>
        <w:t>Lorrin Okumura (EMS),</w:t>
      </w:r>
      <w:r w:rsidR="00164DB0">
        <w:rPr>
          <w:rFonts w:ascii="Arial Narrow" w:hAnsi="Arial Narrow" w:cs="Arial"/>
          <w:sz w:val="28"/>
          <w:szCs w:val="28"/>
        </w:rPr>
        <w:t xml:space="preserve"> </w:t>
      </w:r>
      <w:r w:rsidR="00987C12">
        <w:rPr>
          <w:rFonts w:ascii="Arial Narrow" w:hAnsi="Arial Narrow" w:cs="Arial"/>
          <w:sz w:val="28"/>
          <w:szCs w:val="28"/>
        </w:rPr>
        <w:t xml:space="preserve">Corey Shaffer (Verizon), </w:t>
      </w:r>
      <w:r w:rsidR="009B7BF2">
        <w:rPr>
          <w:rFonts w:ascii="Arial Narrow" w:hAnsi="Arial Narrow" w:cs="Arial"/>
          <w:sz w:val="28"/>
          <w:szCs w:val="28"/>
        </w:rPr>
        <w:t xml:space="preserve">Calvin Sung (HPD), </w:t>
      </w:r>
      <w:r w:rsidR="005A79AB">
        <w:rPr>
          <w:rFonts w:ascii="Arial Narrow" w:hAnsi="Arial Narrow" w:cs="Arial"/>
          <w:sz w:val="28"/>
          <w:szCs w:val="28"/>
        </w:rPr>
        <w:t xml:space="preserve">Douglas Tom (SWIC), </w:t>
      </w:r>
      <w:r w:rsidR="00487229">
        <w:rPr>
          <w:rFonts w:ascii="Arial Narrow" w:hAnsi="Arial Narrow" w:cs="Arial"/>
          <w:sz w:val="28"/>
          <w:szCs w:val="28"/>
        </w:rPr>
        <w:t>Keola Tom (MPD)</w:t>
      </w:r>
    </w:p>
    <w:p w14:paraId="1FE9BC7D" w14:textId="77777777" w:rsidR="00EF5FC5" w:rsidRDefault="00EF5FC5" w:rsidP="00D448AA">
      <w:pPr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759B2633" w14:textId="77777777" w:rsidR="000B398C" w:rsidRPr="00307FAA" w:rsidRDefault="000B398C" w:rsidP="000B39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ED75C0">
        <w:rPr>
          <w:rFonts w:ascii="Arial Narrow" w:hAnsi="Arial Narrow" w:cs="Arial"/>
          <w:color w:val="4472C4"/>
          <w:sz w:val="28"/>
          <w:szCs w:val="28"/>
        </w:rPr>
        <w:t>Call to Order, Public Notice</w:t>
      </w:r>
    </w:p>
    <w:p w14:paraId="18588939" w14:textId="23C6D497" w:rsidR="00307FAA" w:rsidRPr="00307FAA" w:rsidRDefault="00307FAA" w:rsidP="00307FAA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The meeting was called to order by the Board Chair. Public notice was given. </w:t>
      </w:r>
    </w:p>
    <w:p w14:paraId="4A4363C6" w14:textId="77777777" w:rsidR="00307FAA" w:rsidRPr="00ED75C0" w:rsidRDefault="00307FAA" w:rsidP="00307FAA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5C155641" w14:textId="77777777" w:rsidR="000B398C" w:rsidRPr="00307FAA" w:rsidRDefault="000B398C" w:rsidP="000B39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ED75C0">
        <w:rPr>
          <w:rFonts w:ascii="Arial Narrow" w:hAnsi="Arial Narrow" w:cs="Arial"/>
          <w:color w:val="4472C4"/>
          <w:sz w:val="28"/>
          <w:szCs w:val="28"/>
        </w:rPr>
        <w:t xml:space="preserve">Public </w:t>
      </w:r>
      <w:r>
        <w:rPr>
          <w:rFonts w:ascii="Arial Narrow" w:hAnsi="Arial Narrow" w:cs="Arial"/>
          <w:color w:val="4472C4"/>
          <w:sz w:val="28"/>
          <w:szCs w:val="28"/>
        </w:rPr>
        <w:t>Testimony Will Be Taken on All Agenda Items as Those Items Occur During the Meeting</w:t>
      </w:r>
    </w:p>
    <w:p w14:paraId="52EC1E2F" w14:textId="77777777" w:rsidR="00307FAA" w:rsidRPr="00ED75C0" w:rsidRDefault="00307FAA" w:rsidP="00307FAA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399AF2D3" w14:textId="77777777" w:rsidR="000B398C" w:rsidRPr="00307FAA" w:rsidRDefault="000B398C" w:rsidP="000B39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 w:rsidRPr="00ED75C0">
        <w:rPr>
          <w:rFonts w:ascii="Arial Narrow" w:hAnsi="Arial Narrow" w:cs="Arial"/>
          <w:color w:val="4472C4"/>
          <w:sz w:val="28"/>
          <w:szCs w:val="28"/>
        </w:rPr>
        <w:t>Roll Call, Quorum</w:t>
      </w:r>
    </w:p>
    <w:p w14:paraId="3366D4B8" w14:textId="15957AFE" w:rsidR="00307FAA" w:rsidRPr="00307FAA" w:rsidRDefault="00307FAA" w:rsidP="00307FAA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A roll call was taken, quorum was present for all committees except the Communications Committee. </w:t>
      </w:r>
    </w:p>
    <w:p w14:paraId="17A3CBFC" w14:textId="77777777" w:rsidR="00307FAA" w:rsidRPr="00C56F71" w:rsidRDefault="00307FAA" w:rsidP="00307FAA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7EF5B596" w14:textId="148DB5A1" w:rsidR="00615CB0" w:rsidRPr="00437E8B" w:rsidRDefault="000B398C" w:rsidP="004E7501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Review and Approval of</w:t>
      </w:r>
      <w:r w:rsidR="00CE18C5">
        <w:rPr>
          <w:rFonts w:ascii="Arial Narrow" w:hAnsi="Arial Narrow" w:cs="Arial"/>
          <w:color w:val="4472C4"/>
          <w:sz w:val="28"/>
          <w:szCs w:val="28"/>
        </w:rPr>
        <w:t xml:space="preserve"> </w:t>
      </w:r>
      <w:r w:rsidR="00E303F0">
        <w:rPr>
          <w:rFonts w:ascii="Arial Narrow" w:hAnsi="Arial Narrow" w:cs="Arial"/>
          <w:color w:val="4472C4"/>
          <w:sz w:val="28"/>
          <w:szCs w:val="28"/>
        </w:rPr>
        <w:t>February</w:t>
      </w:r>
      <w:r w:rsidR="004E7501">
        <w:rPr>
          <w:rFonts w:ascii="Arial Narrow" w:hAnsi="Arial Narrow" w:cs="Arial"/>
          <w:color w:val="4472C4"/>
          <w:sz w:val="28"/>
          <w:szCs w:val="28"/>
        </w:rPr>
        <w:t xml:space="preserve"> </w:t>
      </w:r>
      <w:r>
        <w:rPr>
          <w:rFonts w:ascii="Arial Narrow" w:hAnsi="Arial Narrow" w:cs="Arial"/>
          <w:color w:val="4472C4"/>
          <w:sz w:val="28"/>
          <w:szCs w:val="28"/>
        </w:rPr>
        <w:t>Meeting Minutes</w:t>
      </w:r>
    </w:p>
    <w:p w14:paraId="2418E029" w14:textId="7A7FDD9B" w:rsidR="00437E8B" w:rsidRDefault="00437E8B" w:rsidP="00437E8B">
      <w:pPr>
        <w:rPr>
          <w:rFonts w:ascii="Arial Narrow" w:hAnsi="Arial Narrow" w:cs="Arial"/>
          <w:color w:val="4472C4"/>
          <w:sz w:val="28"/>
          <w:szCs w:val="28"/>
        </w:rPr>
      </w:pPr>
      <w:r w:rsidRPr="00B60A24">
        <w:rPr>
          <w:rFonts w:ascii="Arial Narrow" w:hAnsi="Arial Narrow" w:cs="Arial"/>
          <w:b/>
          <w:bCs/>
        </w:rPr>
        <w:t xml:space="preserve">Board Chair requested a motion to approve </w:t>
      </w:r>
      <w:r>
        <w:rPr>
          <w:rFonts w:ascii="Arial Narrow" w:hAnsi="Arial Narrow" w:cs="Arial"/>
          <w:b/>
          <w:bCs/>
        </w:rPr>
        <w:t>February</w:t>
      </w:r>
      <w:r w:rsidRPr="00B60A24">
        <w:rPr>
          <w:rFonts w:ascii="Arial Narrow" w:hAnsi="Arial Narrow" w:cs="Arial"/>
          <w:b/>
          <w:bCs/>
        </w:rPr>
        <w:t xml:space="preserve">’s Meeting Minutes. Tony </w:t>
      </w:r>
      <w:r w:rsidR="00AE2287">
        <w:rPr>
          <w:rFonts w:ascii="Arial Narrow" w:hAnsi="Arial Narrow" w:cs="Arial"/>
          <w:b/>
          <w:bCs/>
        </w:rPr>
        <w:t>Velasco</w:t>
      </w:r>
      <w:r w:rsidRPr="00B60A24">
        <w:rPr>
          <w:rFonts w:ascii="Arial Narrow" w:hAnsi="Arial Narrow" w:cs="Arial"/>
          <w:b/>
          <w:bCs/>
        </w:rPr>
        <w:t xml:space="preserve"> motioned to approve </w:t>
      </w:r>
      <w:r>
        <w:rPr>
          <w:rFonts w:ascii="Arial Narrow" w:hAnsi="Arial Narrow" w:cs="Arial"/>
          <w:b/>
          <w:bCs/>
        </w:rPr>
        <w:t>February</w:t>
      </w:r>
      <w:r w:rsidRPr="00B60A24">
        <w:rPr>
          <w:rFonts w:ascii="Arial Narrow" w:hAnsi="Arial Narrow" w:cs="Arial"/>
          <w:b/>
          <w:bCs/>
        </w:rPr>
        <w:t xml:space="preserve">’s Meeting Minutes. </w:t>
      </w:r>
      <w:r>
        <w:rPr>
          <w:rFonts w:ascii="Arial Narrow" w:hAnsi="Arial Narrow" w:cs="Arial"/>
          <w:b/>
          <w:bCs/>
        </w:rPr>
        <w:t>Stephen Courtney</w:t>
      </w:r>
      <w:r w:rsidRPr="00B60A24">
        <w:rPr>
          <w:rFonts w:ascii="Arial Narrow" w:hAnsi="Arial Narrow" w:cs="Arial"/>
          <w:b/>
          <w:bCs/>
        </w:rPr>
        <w:t xml:space="preserve"> seconded the motion. A voice vote was taken, motion was unanimously approved.</w:t>
      </w:r>
    </w:p>
    <w:p w14:paraId="13AEB1E2" w14:textId="77777777" w:rsidR="00437E8B" w:rsidRPr="004E7501" w:rsidRDefault="00437E8B" w:rsidP="00437E8B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6ABA3473" w14:textId="57644BF6" w:rsidR="005E7AC1" w:rsidRPr="00BB7AE3" w:rsidRDefault="000B398C" w:rsidP="00BB7AE3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Committee Updates by Committee Chairs</w:t>
      </w:r>
      <w:bookmarkStart w:id="0" w:name="_Hlk116385008"/>
    </w:p>
    <w:p w14:paraId="6365F701" w14:textId="178BD6C0" w:rsidR="009361B4" w:rsidRDefault="009361B4" w:rsidP="009361B4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Communications Committee – Davlynn Racadio</w:t>
      </w:r>
    </w:p>
    <w:p w14:paraId="28F5E471" w14:textId="1AB17F3A" w:rsidR="002B7AD1" w:rsidRPr="00210E0B" w:rsidRDefault="002B7AD1" w:rsidP="00541581">
      <w:pPr>
        <w:pStyle w:val="Default"/>
        <w:numPr>
          <w:ilvl w:val="2"/>
          <w:numId w:val="1"/>
        </w:numPr>
        <w:rPr>
          <w:sz w:val="23"/>
          <w:szCs w:val="23"/>
        </w:rPr>
      </w:pPr>
      <w:bookmarkStart w:id="1" w:name="_Hlk191990253"/>
      <w:bookmarkStart w:id="2" w:name="_Hlk189482624"/>
      <w:bookmarkStart w:id="3" w:name="_Hlk178243121"/>
      <w:r>
        <w:rPr>
          <w:sz w:val="23"/>
          <w:szCs w:val="23"/>
        </w:rPr>
        <w:t xml:space="preserve">Update from Conference Attendees for </w:t>
      </w:r>
      <w:r w:rsidR="001F1A56" w:rsidRPr="009F37E6">
        <w:rPr>
          <w:rFonts w:cs="Arial"/>
          <w:sz w:val="23"/>
          <w:szCs w:val="23"/>
        </w:rPr>
        <w:t>9-1-1 Goes to Washington (GTW)</w:t>
      </w:r>
      <w:r w:rsidR="00E15582">
        <w:rPr>
          <w:rFonts w:cs="Arial"/>
          <w:sz w:val="23"/>
          <w:szCs w:val="23"/>
        </w:rPr>
        <w:t>,</w:t>
      </w:r>
      <w:r w:rsidR="001F1A56" w:rsidRPr="009F37E6">
        <w:rPr>
          <w:rFonts w:cs="Arial"/>
          <w:sz w:val="23"/>
          <w:szCs w:val="23"/>
        </w:rPr>
        <w:t xml:space="preserve"> </w:t>
      </w:r>
      <w:r w:rsidR="001F1A56">
        <w:rPr>
          <w:rFonts w:cs="Arial"/>
          <w:sz w:val="23"/>
          <w:szCs w:val="23"/>
        </w:rPr>
        <w:t>February 23-26, 2025, Arlington, VA</w:t>
      </w:r>
      <w:bookmarkEnd w:id="1"/>
    </w:p>
    <w:p w14:paraId="18DF5434" w14:textId="30DA4C11" w:rsidR="00AF0A7C" w:rsidRDefault="00AD3F42" w:rsidP="00BB775C">
      <w:pPr>
        <w:pStyle w:val="Default"/>
        <w:ind w:left="2160"/>
        <w:rPr>
          <w:rFonts w:cs="Arial"/>
          <w:b/>
          <w:bCs/>
          <w:color w:val="auto"/>
        </w:rPr>
      </w:pPr>
      <w:r>
        <w:rPr>
          <w:rFonts w:cs="Arial"/>
          <w:b/>
          <w:bCs/>
          <w:color w:val="auto"/>
        </w:rPr>
        <w:t xml:space="preserve">Davlynn Racadio on behalf of all 9-1-1 GTW conference attendees expressed gratitude to the 911 Board for allowing and supporting this </w:t>
      </w:r>
      <w:r w:rsidR="00BB775C">
        <w:rPr>
          <w:rFonts w:cs="Arial"/>
          <w:b/>
          <w:bCs/>
          <w:color w:val="auto"/>
        </w:rPr>
        <w:t>business trip</w:t>
      </w:r>
      <w:r w:rsidR="001E2AB8">
        <w:rPr>
          <w:rFonts w:cs="Arial"/>
          <w:b/>
          <w:bCs/>
          <w:color w:val="auto"/>
        </w:rPr>
        <w:t xml:space="preserve">. She then requested </w:t>
      </w:r>
      <w:r w:rsidR="00046B31">
        <w:rPr>
          <w:rFonts w:cs="Arial"/>
          <w:b/>
          <w:bCs/>
          <w:color w:val="auto"/>
        </w:rPr>
        <w:t>updates</w:t>
      </w:r>
      <w:r w:rsidR="001E2AB8">
        <w:rPr>
          <w:rFonts w:cs="Arial"/>
          <w:b/>
          <w:bCs/>
          <w:color w:val="auto"/>
        </w:rPr>
        <w:t xml:space="preserve"> from conference attendees.</w:t>
      </w:r>
    </w:p>
    <w:p w14:paraId="134CA2EA" w14:textId="77777777" w:rsidR="00AF0A7C" w:rsidRDefault="00AF0A7C" w:rsidP="00BB775C">
      <w:pPr>
        <w:pStyle w:val="Default"/>
        <w:ind w:left="2160"/>
        <w:rPr>
          <w:rFonts w:cs="Arial"/>
          <w:b/>
          <w:bCs/>
          <w:color w:val="auto"/>
        </w:rPr>
      </w:pPr>
    </w:p>
    <w:p w14:paraId="672AEE9B" w14:textId="13EFF805" w:rsidR="00AD3F42" w:rsidRDefault="0085643C" w:rsidP="00BB775C">
      <w:pPr>
        <w:pStyle w:val="Default"/>
        <w:ind w:left="2160"/>
        <w:rPr>
          <w:rFonts w:cs="Arial"/>
          <w:b/>
          <w:bCs/>
          <w:color w:val="auto"/>
        </w:rPr>
      </w:pPr>
      <w:r>
        <w:rPr>
          <w:rFonts w:cs="Arial"/>
          <w:b/>
          <w:bCs/>
          <w:color w:val="auto"/>
        </w:rPr>
        <w:t xml:space="preserve">Reed Mahuna </w:t>
      </w:r>
      <w:r w:rsidR="005D0AAF">
        <w:rPr>
          <w:rFonts w:cs="Arial"/>
          <w:b/>
          <w:bCs/>
          <w:color w:val="auto"/>
        </w:rPr>
        <w:t xml:space="preserve">expressed his appreciation </w:t>
      </w:r>
      <w:r w:rsidR="007C2AE2">
        <w:rPr>
          <w:rFonts w:cs="Arial"/>
          <w:b/>
          <w:bCs/>
          <w:color w:val="auto"/>
        </w:rPr>
        <w:t xml:space="preserve">regarding the support </w:t>
      </w:r>
      <w:r w:rsidR="003776C3">
        <w:rPr>
          <w:rFonts w:cs="Arial"/>
          <w:b/>
          <w:bCs/>
          <w:color w:val="auto"/>
        </w:rPr>
        <w:t>of</w:t>
      </w:r>
      <w:r w:rsidR="007C2AE2">
        <w:rPr>
          <w:rFonts w:cs="Arial"/>
          <w:b/>
          <w:bCs/>
          <w:color w:val="auto"/>
        </w:rPr>
        <w:t xml:space="preserve"> the 911 Board to attend this conference. </w:t>
      </w:r>
      <w:r w:rsidR="00E8308E">
        <w:rPr>
          <w:rFonts w:cs="Arial"/>
          <w:b/>
          <w:bCs/>
          <w:color w:val="auto"/>
        </w:rPr>
        <w:t>He added that this conference in particular is of the utmost importance due to the</w:t>
      </w:r>
      <w:r w:rsidR="00F354CE">
        <w:rPr>
          <w:rFonts w:cs="Arial"/>
          <w:b/>
          <w:bCs/>
          <w:color w:val="auto"/>
        </w:rPr>
        <w:t xml:space="preserve"> anticipated</w:t>
      </w:r>
      <w:r w:rsidR="00E8308E">
        <w:rPr>
          <w:rFonts w:cs="Arial"/>
          <w:b/>
          <w:bCs/>
          <w:color w:val="auto"/>
        </w:rPr>
        <w:t xml:space="preserve"> interaction with elected officials</w:t>
      </w:r>
      <w:r w:rsidR="00764056">
        <w:rPr>
          <w:rFonts w:cs="Arial"/>
          <w:b/>
          <w:bCs/>
          <w:color w:val="auto"/>
        </w:rPr>
        <w:t>/</w:t>
      </w:r>
      <w:r w:rsidR="00E1474D">
        <w:rPr>
          <w:rFonts w:cs="Arial"/>
          <w:b/>
          <w:bCs/>
          <w:color w:val="auto"/>
        </w:rPr>
        <w:t>staff team</w:t>
      </w:r>
      <w:r w:rsidR="00764056">
        <w:rPr>
          <w:rFonts w:cs="Arial"/>
          <w:b/>
          <w:bCs/>
          <w:color w:val="auto"/>
        </w:rPr>
        <w:t xml:space="preserve"> and to maintain a consistent presence</w:t>
      </w:r>
      <w:r w:rsidR="00E1474D">
        <w:rPr>
          <w:rFonts w:cs="Arial"/>
          <w:b/>
          <w:bCs/>
          <w:color w:val="auto"/>
        </w:rPr>
        <w:t xml:space="preserve">. </w:t>
      </w:r>
      <w:r w:rsidR="00385919">
        <w:rPr>
          <w:rFonts w:cs="Arial"/>
          <w:b/>
          <w:bCs/>
          <w:color w:val="auto"/>
        </w:rPr>
        <w:t xml:space="preserve">Lastly, he stated that this conference was very beneficial and a lot was accomplished. </w:t>
      </w:r>
    </w:p>
    <w:p w14:paraId="2D2597E6" w14:textId="77777777" w:rsidR="00AF0A7C" w:rsidRDefault="00AF0A7C" w:rsidP="00BB775C">
      <w:pPr>
        <w:pStyle w:val="Default"/>
        <w:ind w:left="2160"/>
        <w:rPr>
          <w:rFonts w:cs="Arial"/>
          <w:b/>
          <w:bCs/>
          <w:color w:val="auto"/>
        </w:rPr>
      </w:pPr>
    </w:p>
    <w:p w14:paraId="5B908489" w14:textId="6B3128CE" w:rsidR="00AF0A7C" w:rsidRDefault="00AF0A7C" w:rsidP="00BB775C">
      <w:pPr>
        <w:pStyle w:val="Default"/>
        <w:ind w:left="2160"/>
        <w:rPr>
          <w:rFonts w:cs="Arial"/>
          <w:b/>
          <w:bCs/>
          <w:color w:val="auto"/>
        </w:rPr>
      </w:pPr>
      <w:r>
        <w:rPr>
          <w:rFonts w:cs="Arial"/>
          <w:b/>
          <w:bCs/>
          <w:color w:val="auto"/>
        </w:rPr>
        <w:lastRenderedPageBreak/>
        <w:t xml:space="preserve">Stacy Domingo </w:t>
      </w:r>
      <w:r w:rsidR="00AD637D">
        <w:rPr>
          <w:rFonts w:cs="Arial"/>
          <w:b/>
          <w:bCs/>
          <w:color w:val="auto"/>
        </w:rPr>
        <w:t xml:space="preserve">echoed the same sentiment </w:t>
      </w:r>
      <w:r w:rsidR="007B71E2">
        <w:rPr>
          <w:rFonts w:cs="Arial"/>
          <w:b/>
          <w:bCs/>
          <w:color w:val="auto"/>
        </w:rPr>
        <w:t xml:space="preserve">of thankfulness to the 911 Board </w:t>
      </w:r>
      <w:r w:rsidR="000E6729">
        <w:rPr>
          <w:rFonts w:cs="Arial"/>
          <w:b/>
          <w:bCs/>
          <w:color w:val="auto"/>
        </w:rPr>
        <w:t xml:space="preserve">for sponsoring </w:t>
      </w:r>
      <w:r w:rsidR="00120C2A">
        <w:rPr>
          <w:rFonts w:cs="Arial"/>
          <w:b/>
          <w:bCs/>
          <w:color w:val="auto"/>
        </w:rPr>
        <w:t xml:space="preserve">this work trip. </w:t>
      </w:r>
      <w:r w:rsidR="000D79FF">
        <w:rPr>
          <w:rFonts w:cs="Arial"/>
          <w:b/>
          <w:bCs/>
          <w:color w:val="auto"/>
        </w:rPr>
        <w:t xml:space="preserve">She added that </w:t>
      </w:r>
      <w:r w:rsidR="001B47B7">
        <w:rPr>
          <w:rFonts w:cs="Arial"/>
          <w:b/>
          <w:bCs/>
          <w:color w:val="auto"/>
        </w:rPr>
        <w:t xml:space="preserve">this conference was enlightening </w:t>
      </w:r>
      <w:r w:rsidR="00195F93">
        <w:rPr>
          <w:rFonts w:cs="Arial"/>
          <w:b/>
          <w:bCs/>
          <w:color w:val="auto"/>
        </w:rPr>
        <w:t>and garnered new perspectives to support and advocate for her workforce</w:t>
      </w:r>
      <w:r w:rsidR="00D02D57">
        <w:rPr>
          <w:rFonts w:cs="Arial"/>
          <w:b/>
          <w:bCs/>
          <w:color w:val="auto"/>
        </w:rPr>
        <w:t xml:space="preserve"> through politicians, legislation, and government</w:t>
      </w:r>
      <w:r w:rsidR="00FC0227">
        <w:rPr>
          <w:rFonts w:cs="Arial"/>
          <w:b/>
          <w:bCs/>
          <w:color w:val="auto"/>
        </w:rPr>
        <w:t xml:space="preserve"> starting at a local level. </w:t>
      </w:r>
    </w:p>
    <w:p w14:paraId="00457874" w14:textId="77777777" w:rsidR="00D63B31" w:rsidRDefault="00D63B31" w:rsidP="00BB775C">
      <w:pPr>
        <w:pStyle w:val="Default"/>
        <w:ind w:left="2160"/>
        <w:rPr>
          <w:rFonts w:cs="Arial"/>
          <w:b/>
          <w:bCs/>
          <w:color w:val="auto"/>
        </w:rPr>
      </w:pPr>
    </w:p>
    <w:p w14:paraId="7173792D" w14:textId="1F0D7FD5" w:rsidR="00D63B31" w:rsidRDefault="00D63B31" w:rsidP="00BB775C">
      <w:pPr>
        <w:pStyle w:val="Default"/>
        <w:ind w:left="2160"/>
        <w:rPr>
          <w:rFonts w:cs="Arial"/>
          <w:b/>
          <w:bCs/>
          <w:color w:val="auto"/>
        </w:rPr>
      </w:pPr>
      <w:r>
        <w:rPr>
          <w:rFonts w:cs="Arial"/>
          <w:b/>
          <w:bCs/>
          <w:color w:val="auto"/>
        </w:rPr>
        <w:t xml:space="preserve">Calvin Sung </w:t>
      </w:r>
      <w:r w:rsidR="004702E6">
        <w:rPr>
          <w:rFonts w:cs="Arial"/>
          <w:b/>
          <w:bCs/>
          <w:color w:val="auto"/>
        </w:rPr>
        <w:t>stated that the overall experience was positive</w:t>
      </w:r>
      <w:r w:rsidR="00762765">
        <w:rPr>
          <w:rFonts w:cs="Arial"/>
          <w:b/>
          <w:bCs/>
          <w:color w:val="auto"/>
        </w:rPr>
        <w:t xml:space="preserve"> but thought it would have been more impactful if they were able to meet with elected officials rather than their respective staff teams. </w:t>
      </w:r>
      <w:r w:rsidR="006035DF">
        <w:rPr>
          <w:rFonts w:cs="Arial"/>
          <w:b/>
          <w:bCs/>
          <w:color w:val="auto"/>
        </w:rPr>
        <w:t xml:space="preserve">He added that it was a worthwhile experience to learn about the legislative process. </w:t>
      </w:r>
      <w:r w:rsidR="00786439">
        <w:rPr>
          <w:rFonts w:cs="Arial"/>
          <w:b/>
          <w:bCs/>
          <w:color w:val="auto"/>
        </w:rPr>
        <w:t xml:space="preserve">He also conveyed </w:t>
      </w:r>
      <w:r w:rsidR="00CC0689">
        <w:rPr>
          <w:rFonts w:cs="Arial"/>
          <w:b/>
          <w:bCs/>
          <w:color w:val="auto"/>
        </w:rPr>
        <w:t xml:space="preserve">his thanks to the 911 Board. </w:t>
      </w:r>
    </w:p>
    <w:p w14:paraId="42EFEC39" w14:textId="77777777" w:rsidR="008A635F" w:rsidRDefault="008A635F" w:rsidP="00BB775C">
      <w:pPr>
        <w:pStyle w:val="Default"/>
        <w:ind w:left="2160"/>
        <w:rPr>
          <w:rFonts w:cs="Arial"/>
          <w:b/>
          <w:bCs/>
          <w:color w:val="auto"/>
        </w:rPr>
      </w:pPr>
    </w:p>
    <w:p w14:paraId="618C75D7" w14:textId="5FB5033F" w:rsidR="008A635F" w:rsidRPr="00210E0B" w:rsidRDefault="008A635F" w:rsidP="00BB775C">
      <w:pPr>
        <w:pStyle w:val="Default"/>
        <w:ind w:left="2160"/>
        <w:rPr>
          <w:rFonts w:cs="Arial"/>
          <w:b/>
          <w:bCs/>
          <w:color w:val="auto"/>
        </w:rPr>
      </w:pPr>
      <w:r>
        <w:rPr>
          <w:rFonts w:cs="Arial"/>
          <w:b/>
          <w:bCs/>
          <w:color w:val="auto"/>
        </w:rPr>
        <w:t xml:space="preserve">Davlynn Racadio </w:t>
      </w:r>
      <w:r w:rsidR="00014FAB">
        <w:rPr>
          <w:rFonts w:cs="Arial"/>
          <w:b/>
          <w:bCs/>
          <w:color w:val="auto"/>
        </w:rPr>
        <w:t>corroborated that the expectation was to meet with elected officials but stated that their staffers</w:t>
      </w:r>
      <w:r w:rsidR="005F2F25">
        <w:rPr>
          <w:rFonts w:cs="Arial"/>
          <w:b/>
          <w:bCs/>
          <w:color w:val="auto"/>
        </w:rPr>
        <w:t xml:space="preserve"> were </w:t>
      </w:r>
      <w:r w:rsidR="00CC7535">
        <w:rPr>
          <w:rFonts w:cs="Arial"/>
          <w:b/>
          <w:bCs/>
          <w:color w:val="auto"/>
        </w:rPr>
        <w:t>knowledgeable,</w:t>
      </w:r>
      <w:r w:rsidR="005F2F25">
        <w:rPr>
          <w:rFonts w:cs="Arial"/>
          <w:b/>
          <w:bCs/>
          <w:color w:val="auto"/>
        </w:rPr>
        <w:t xml:space="preserve"> supportive</w:t>
      </w:r>
      <w:r w:rsidR="00CC7535">
        <w:rPr>
          <w:rFonts w:cs="Arial"/>
          <w:b/>
          <w:bCs/>
          <w:color w:val="auto"/>
        </w:rPr>
        <w:t>,</w:t>
      </w:r>
      <w:r w:rsidR="005F2F25">
        <w:rPr>
          <w:rFonts w:cs="Arial"/>
          <w:b/>
          <w:bCs/>
          <w:color w:val="auto"/>
        </w:rPr>
        <w:t xml:space="preserve"> and willing to provide information. </w:t>
      </w:r>
      <w:r w:rsidR="009911FA">
        <w:rPr>
          <w:rFonts w:cs="Arial"/>
          <w:b/>
          <w:bCs/>
          <w:color w:val="auto"/>
        </w:rPr>
        <w:t xml:space="preserve">She stated that the U.S. congress introduced Senate Bill 725, which includes the recognition of dispatch personnel as emergency responders. </w:t>
      </w:r>
      <w:r w:rsidR="00CE7D7C">
        <w:rPr>
          <w:rFonts w:cs="Arial"/>
          <w:b/>
          <w:bCs/>
          <w:color w:val="auto"/>
        </w:rPr>
        <w:t>She added that this is a sister bill to the House Bill HR 540</w:t>
      </w:r>
      <w:r w:rsidR="00556595">
        <w:rPr>
          <w:rFonts w:cs="Arial"/>
          <w:b/>
          <w:bCs/>
          <w:color w:val="auto"/>
        </w:rPr>
        <w:t xml:space="preserve"> and will keep tabs on</w:t>
      </w:r>
      <w:r w:rsidR="00A260AD">
        <w:rPr>
          <w:rFonts w:cs="Arial"/>
          <w:b/>
          <w:bCs/>
          <w:color w:val="auto"/>
        </w:rPr>
        <w:t xml:space="preserve"> progress for</w:t>
      </w:r>
      <w:r w:rsidR="00556595">
        <w:rPr>
          <w:rFonts w:cs="Arial"/>
          <w:b/>
          <w:bCs/>
          <w:color w:val="auto"/>
        </w:rPr>
        <w:t xml:space="preserve"> both of these bills. </w:t>
      </w:r>
      <w:r w:rsidR="001B6898">
        <w:rPr>
          <w:rFonts w:cs="Arial"/>
          <w:b/>
          <w:bCs/>
          <w:color w:val="auto"/>
        </w:rPr>
        <w:t>She then</w:t>
      </w:r>
      <w:r w:rsidR="004556DC">
        <w:rPr>
          <w:rFonts w:cs="Arial"/>
          <w:b/>
          <w:bCs/>
          <w:color w:val="auto"/>
        </w:rPr>
        <w:t xml:space="preserve"> proposed </w:t>
      </w:r>
      <w:r w:rsidR="001B6898">
        <w:rPr>
          <w:rFonts w:cs="Arial"/>
          <w:b/>
          <w:bCs/>
          <w:color w:val="auto"/>
        </w:rPr>
        <w:t>hosting</w:t>
      </w:r>
      <w:r w:rsidR="00540443">
        <w:rPr>
          <w:rFonts w:cs="Arial"/>
          <w:b/>
          <w:bCs/>
          <w:color w:val="auto"/>
        </w:rPr>
        <w:t xml:space="preserve"> a pre-travel meeting for briefing purposes</w:t>
      </w:r>
      <w:r w:rsidR="00F03EA8">
        <w:rPr>
          <w:rFonts w:cs="Arial"/>
          <w:b/>
          <w:bCs/>
          <w:color w:val="auto"/>
        </w:rPr>
        <w:t xml:space="preserve"> to discuss goals/expectations</w:t>
      </w:r>
      <w:r w:rsidR="00FC490E">
        <w:rPr>
          <w:rFonts w:cs="Arial"/>
          <w:b/>
          <w:bCs/>
          <w:color w:val="auto"/>
        </w:rPr>
        <w:t xml:space="preserve"> as a </w:t>
      </w:r>
      <w:r w:rsidR="00A260AD">
        <w:rPr>
          <w:rFonts w:cs="Arial"/>
          <w:b/>
          <w:bCs/>
          <w:color w:val="auto"/>
        </w:rPr>
        <w:t>unified</w:t>
      </w:r>
      <w:r w:rsidR="00297DDB">
        <w:rPr>
          <w:rFonts w:cs="Arial"/>
          <w:b/>
          <w:bCs/>
          <w:color w:val="auto"/>
        </w:rPr>
        <w:t xml:space="preserve"> team for the</w:t>
      </w:r>
      <w:r w:rsidR="00A260AD">
        <w:rPr>
          <w:rFonts w:cs="Arial"/>
          <w:b/>
          <w:bCs/>
          <w:color w:val="auto"/>
        </w:rPr>
        <w:t xml:space="preserve"> </w:t>
      </w:r>
      <w:r w:rsidR="00FC490E">
        <w:rPr>
          <w:rFonts w:cs="Arial"/>
          <w:b/>
          <w:bCs/>
          <w:color w:val="auto"/>
        </w:rPr>
        <w:t>State</w:t>
      </w:r>
      <w:r w:rsidR="00540443">
        <w:rPr>
          <w:rFonts w:cs="Arial"/>
          <w:b/>
          <w:bCs/>
          <w:color w:val="auto"/>
        </w:rPr>
        <w:t xml:space="preserve"> before next year’s 9-1-1 GTW conference. </w:t>
      </w:r>
      <w:r w:rsidR="001B6898">
        <w:rPr>
          <w:rFonts w:cs="Arial"/>
          <w:b/>
          <w:bCs/>
          <w:color w:val="auto"/>
        </w:rPr>
        <w:t xml:space="preserve">Lastly, </w:t>
      </w:r>
      <w:r w:rsidR="00250589">
        <w:rPr>
          <w:rFonts w:cs="Arial"/>
          <w:b/>
          <w:bCs/>
          <w:color w:val="auto"/>
        </w:rPr>
        <w:t>she inquired about permission from the PSAPs to provide January</w:t>
      </w:r>
      <w:r w:rsidR="006F1038">
        <w:rPr>
          <w:rFonts w:cs="Arial"/>
          <w:b/>
          <w:bCs/>
          <w:color w:val="auto"/>
        </w:rPr>
        <w:t xml:space="preserve"> 2025’</w:t>
      </w:r>
      <w:r w:rsidR="00250589">
        <w:rPr>
          <w:rFonts w:cs="Arial"/>
          <w:b/>
          <w:bCs/>
          <w:color w:val="auto"/>
        </w:rPr>
        <w:t>s monthly call d</w:t>
      </w:r>
      <w:r w:rsidR="00584D5B">
        <w:rPr>
          <w:rFonts w:cs="Arial"/>
          <w:b/>
          <w:bCs/>
          <w:color w:val="auto"/>
        </w:rPr>
        <w:t>ata/statistics</w:t>
      </w:r>
      <w:r w:rsidR="00250589">
        <w:rPr>
          <w:rFonts w:cs="Arial"/>
          <w:b/>
          <w:bCs/>
          <w:color w:val="auto"/>
        </w:rPr>
        <w:t xml:space="preserve"> from V2</w:t>
      </w:r>
      <w:r w:rsidR="006F48DD">
        <w:rPr>
          <w:rFonts w:cs="Arial"/>
          <w:b/>
          <w:bCs/>
          <w:color w:val="auto"/>
        </w:rPr>
        <w:t>X</w:t>
      </w:r>
      <w:r w:rsidR="004D0814">
        <w:rPr>
          <w:rFonts w:cs="Arial"/>
          <w:b/>
          <w:bCs/>
          <w:color w:val="auto"/>
        </w:rPr>
        <w:t xml:space="preserve"> to the elected officials’ staff teams</w:t>
      </w:r>
      <w:r w:rsidR="006F48DD">
        <w:rPr>
          <w:rFonts w:cs="Arial"/>
          <w:b/>
          <w:bCs/>
          <w:color w:val="auto"/>
        </w:rPr>
        <w:t xml:space="preserve">. </w:t>
      </w:r>
      <w:r w:rsidR="00620AAA">
        <w:rPr>
          <w:rFonts w:cs="Arial"/>
          <w:b/>
          <w:bCs/>
          <w:color w:val="auto"/>
        </w:rPr>
        <w:t xml:space="preserve">There was no objection from any of the PSAPs. </w:t>
      </w:r>
      <w:r w:rsidR="00B81623">
        <w:rPr>
          <w:rFonts w:cs="Arial"/>
          <w:b/>
          <w:bCs/>
          <w:color w:val="auto"/>
        </w:rPr>
        <w:t xml:space="preserve">The Board Chair </w:t>
      </w:r>
      <w:r w:rsidR="006C2195">
        <w:rPr>
          <w:rFonts w:cs="Arial"/>
          <w:b/>
          <w:bCs/>
          <w:color w:val="auto"/>
        </w:rPr>
        <w:t xml:space="preserve">thanked the 9-1-1 GTW team for their </w:t>
      </w:r>
      <w:r w:rsidR="00F34C4A">
        <w:rPr>
          <w:rFonts w:cs="Arial"/>
          <w:b/>
          <w:bCs/>
          <w:color w:val="auto"/>
        </w:rPr>
        <w:t>participation</w:t>
      </w:r>
      <w:r w:rsidR="006C2195">
        <w:rPr>
          <w:rFonts w:cs="Arial"/>
          <w:b/>
          <w:bCs/>
          <w:color w:val="auto"/>
        </w:rPr>
        <w:t xml:space="preserve"> and the </w:t>
      </w:r>
      <w:r w:rsidR="00F34C4A">
        <w:rPr>
          <w:rFonts w:cs="Arial"/>
          <w:b/>
          <w:bCs/>
          <w:color w:val="auto"/>
        </w:rPr>
        <w:t>updates</w:t>
      </w:r>
      <w:r w:rsidR="006C2195">
        <w:rPr>
          <w:rFonts w:cs="Arial"/>
          <w:b/>
          <w:bCs/>
          <w:color w:val="auto"/>
        </w:rPr>
        <w:t xml:space="preserve">. He then </w:t>
      </w:r>
      <w:r w:rsidR="00DA2C57">
        <w:rPr>
          <w:rFonts w:cs="Arial"/>
          <w:b/>
          <w:bCs/>
          <w:color w:val="auto"/>
        </w:rPr>
        <w:t xml:space="preserve">requested to </w:t>
      </w:r>
      <w:r w:rsidR="00DF1A12">
        <w:rPr>
          <w:rFonts w:cs="Arial"/>
          <w:b/>
          <w:bCs/>
          <w:color w:val="auto"/>
        </w:rPr>
        <w:t xml:space="preserve">discuss </w:t>
      </w:r>
      <w:r w:rsidR="00E51F4D">
        <w:rPr>
          <w:rFonts w:cs="Arial"/>
          <w:b/>
          <w:bCs/>
          <w:color w:val="auto"/>
        </w:rPr>
        <w:t>the aforementioned call data/statistics during next month’s joint committee and board meeting</w:t>
      </w:r>
      <w:r w:rsidR="00EC4745">
        <w:rPr>
          <w:rFonts w:cs="Arial"/>
          <w:b/>
          <w:bCs/>
          <w:color w:val="auto"/>
        </w:rPr>
        <w:t xml:space="preserve"> in April 2025. </w:t>
      </w:r>
    </w:p>
    <w:p w14:paraId="36F32C91" w14:textId="77777777" w:rsidR="00210E0B" w:rsidRDefault="00210E0B" w:rsidP="00210E0B">
      <w:pPr>
        <w:pStyle w:val="Default"/>
        <w:ind w:left="2160"/>
        <w:rPr>
          <w:sz w:val="23"/>
          <w:szCs w:val="23"/>
        </w:rPr>
      </w:pPr>
    </w:p>
    <w:p w14:paraId="00ED40D6" w14:textId="404214E9" w:rsidR="00EF33BB" w:rsidRDefault="00A0255B" w:rsidP="00E15582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from Hawaiian Telcom Regarding V2X Report Call Volume Discrepancy</w:t>
      </w:r>
      <w:bookmarkEnd w:id="2"/>
      <w:r>
        <w:rPr>
          <w:sz w:val="23"/>
          <w:szCs w:val="23"/>
        </w:rPr>
        <w:t xml:space="preserve"> </w:t>
      </w:r>
    </w:p>
    <w:p w14:paraId="73ED03CE" w14:textId="54A196CA" w:rsidR="0002247A" w:rsidRDefault="00EF4ED3" w:rsidP="0002247A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Davlynn Racadio requested an update from Francis Alueta regarding the item above. </w:t>
      </w:r>
    </w:p>
    <w:p w14:paraId="7371A172" w14:textId="77777777" w:rsidR="00362AF8" w:rsidRDefault="00362AF8" w:rsidP="0002247A">
      <w:pPr>
        <w:pStyle w:val="Default"/>
        <w:ind w:left="2160"/>
        <w:rPr>
          <w:b/>
          <w:bCs/>
          <w:color w:val="auto"/>
        </w:rPr>
      </w:pPr>
    </w:p>
    <w:p w14:paraId="4CB4B3F3" w14:textId="27E011E4" w:rsidR="00A97027" w:rsidRPr="0002247A" w:rsidRDefault="00362AF8" w:rsidP="00DF6B30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Francis Alueta </w:t>
      </w:r>
      <w:r w:rsidR="004F73F2">
        <w:rPr>
          <w:b/>
          <w:bCs/>
          <w:color w:val="auto"/>
        </w:rPr>
        <w:t>stated Intrado discovered that V2X</w:t>
      </w:r>
      <w:r w:rsidR="00446B7A">
        <w:rPr>
          <w:b/>
          <w:bCs/>
          <w:color w:val="auto"/>
        </w:rPr>
        <w:t>’s calculation</w:t>
      </w:r>
      <w:r w:rsidR="00C45038">
        <w:rPr>
          <w:b/>
          <w:bCs/>
          <w:color w:val="auto"/>
        </w:rPr>
        <w:t>s are</w:t>
      </w:r>
      <w:r w:rsidR="00446B7A">
        <w:rPr>
          <w:b/>
          <w:bCs/>
          <w:color w:val="auto"/>
        </w:rPr>
        <w:t xml:space="preserve"> based on a percentage decline from 2023 to 2024 on a statewide level</w:t>
      </w:r>
      <w:r w:rsidR="00FC6CC3">
        <w:rPr>
          <w:b/>
          <w:bCs/>
          <w:color w:val="auto"/>
        </w:rPr>
        <w:t xml:space="preserve"> with each PSAPs’ </w:t>
      </w:r>
      <w:r w:rsidR="007F2C28">
        <w:rPr>
          <w:b/>
          <w:bCs/>
          <w:color w:val="auto"/>
        </w:rPr>
        <w:t>percentage</w:t>
      </w:r>
      <w:r w:rsidR="00FC6CC3">
        <w:rPr>
          <w:b/>
          <w:bCs/>
          <w:color w:val="auto"/>
        </w:rPr>
        <w:t xml:space="preserve"> individually being averaged</w:t>
      </w:r>
      <w:r w:rsidR="00EC41A4">
        <w:rPr>
          <w:b/>
          <w:bCs/>
          <w:color w:val="auto"/>
        </w:rPr>
        <w:t xml:space="preserve"> resulting in a total</w:t>
      </w:r>
      <w:r w:rsidR="003C3E4B">
        <w:rPr>
          <w:b/>
          <w:bCs/>
          <w:color w:val="auto"/>
        </w:rPr>
        <w:t xml:space="preserve"> decline</w:t>
      </w:r>
      <w:r w:rsidR="00EC41A4">
        <w:rPr>
          <w:b/>
          <w:bCs/>
          <w:color w:val="auto"/>
        </w:rPr>
        <w:t xml:space="preserve"> of 23%</w:t>
      </w:r>
      <w:r w:rsidR="00FC6CC3">
        <w:rPr>
          <w:b/>
          <w:bCs/>
          <w:color w:val="auto"/>
        </w:rPr>
        <w:t xml:space="preserve">. </w:t>
      </w:r>
      <w:r w:rsidR="003F4B23">
        <w:rPr>
          <w:b/>
          <w:bCs/>
          <w:color w:val="auto"/>
        </w:rPr>
        <w:t xml:space="preserve">He added that on a </w:t>
      </w:r>
      <w:r w:rsidR="00A97027">
        <w:rPr>
          <w:b/>
          <w:bCs/>
          <w:color w:val="auto"/>
        </w:rPr>
        <w:t xml:space="preserve">raw call </w:t>
      </w:r>
      <w:r w:rsidR="003F4B23">
        <w:rPr>
          <w:b/>
          <w:bCs/>
          <w:color w:val="auto"/>
        </w:rPr>
        <w:t>volume basis the decline was a down</w:t>
      </w:r>
      <w:r w:rsidR="005C6F40">
        <w:rPr>
          <w:b/>
          <w:bCs/>
          <w:color w:val="auto"/>
        </w:rPr>
        <w:t xml:space="preserve">ward </w:t>
      </w:r>
      <w:r w:rsidR="003F4B23">
        <w:rPr>
          <w:b/>
          <w:bCs/>
          <w:color w:val="auto"/>
        </w:rPr>
        <w:t xml:space="preserve">trend of 7%. </w:t>
      </w:r>
      <w:r w:rsidR="00005231">
        <w:rPr>
          <w:b/>
          <w:bCs/>
          <w:color w:val="auto"/>
        </w:rPr>
        <w:t>He further stated that it seems to</w:t>
      </w:r>
      <w:r w:rsidR="00E04CC5">
        <w:rPr>
          <w:b/>
          <w:bCs/>
          <w:color w:val="auto"/>
        </w:rPr>
        <w:t xml:space="preserve"> be</w:t>
      </w:r>
      <w:r w:rsidR="00005231">
        <w:rPr>
          <w:b/>
          <w:bCs/>
          <w:color w:val="auto"/>
        </w:rPr>
        <w:t xml:space="preserve"> an issue related to reporting and not data collection. </w:t>
      </w:r>
      <w:r w:rsidR="00DD0F80">
        <w:rPr>
          <w:b/>
          <w:bCs/>
          <w:color w:val="auto"/>
        </w:rPr>
        <w:t xml:space="preserve">Lastly, he mentioned that Intrado will continue to investigate this matter and will report back on their findings. </w:t>
      </w:r>
    </w:p>
    <w:p w14:paraId="7D3B91C3" w14:textId="77777777" w:rsidR="0002247A" w:rsidRPr="00E15582" w:rsidRDefault="0002247A" w:rsidP="0002247A">
      <w:pPr>
        <w:pStyle w:val="Default"/>
        <w:ind w:left="2160"/>
        <w:rPr>
          <w:sz w:val="23"/>
          <w:szCs w:val="23"/>
        </w:rPr>
      </w:pPr>
    </w:p>
    <w:bookmarkEnd w:id="3"/>
    <w:p w14:paraId="2A04339F" w14:textId="510C400C" w:rsidR="003E3E93" w:rsidRDefault="009361B4" w:rsidP="0004496B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Technical Committee – Shawn Kuratani</w:t>
      </w:r>
    </w:p>
    <w:p w14:paraId="419827F2" w14:textId="5DFD89CE" w:rsidR="00CD3816" w:rsidRPr="00580681" w:rsidRDefault="00F06962" w:rsidP="00580681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No Updates</w:t>
      </w:r>
      <w:r w:rsidR="00CD3816" w:rsidRPr="00580681">
        <w:rPr>
          <w:sz w:val="23"/>
          <w:szCs w:val="23"/>
        </w:rPr>
        <w:br w:type="page"/>
      </w:r>
    </w:p>
    <w:p w14:paraId="0A87587B" w14:textId="7AE6482F" w:rsidR="009361B4" w:rsidRDefault="009361B4" w:rsidP="005D0CFA">
      <w:pPr>
        <w:pStyle w:val="Default"/>
        <w:numPr>
          <w:ilvl w:val="3"/>
          <w:numId w:val="1"/>
        </w:numPr>
        <w:rPr>
          <w:sz w:val="23"/>
          <w:szCs w:val="23"/>
        </w:rPr>
      </w:pPr>
      <w:bookmarkStart w:id="4" w:name="_Hlk126145491"/>
      <w:bookmarkStart w:id="5" w:name="_Hlk146543572"/>
      <w:r>
        <w:rPr>
          <w:sz w:val="23"/>
          <w:szCs w:val="23"/>
        </w:rPr>
        <w:lastRenderedPageBreak/>
        <w:t xml:space="preserve">Advisory Committee – </w:t>
      </w:r>
      <w:r w:rsidR="00503B55">
        <w:rPr>
          <w:sz w:val="23"/>
          <w:szCs w:val="23"/>
        </w:rPr>
        <w:t>Rebecca Lieberman</w:t>
      </w:r>
    </w:p>
    <w:p w14:paraId="387F1718" w14:textId="6701F7EF" w:rsidR="005E7AC1" w:rsidRDefault="00BE7BFB" w:rsidP="00BB7AE3">
      <w:pPr>
        <w:pStyle w:val="Default"/>
        <w:numPr>
          <w:ilvl w:val="4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Updates on Legislative Session</w:t>
      </w:r>
    </w:p>
    <w:p w14:paraId="03AB9520" w14:textId="3D66A0F9" w:rsidR="00211BDF" w:rsidRDefault="007B245B" w:rsidP="00211BDF">
      <w:pPr>
        <w:pStyle w:val="Default"/>
        <w:ind w:left="3600"/>
        <w:rPr>
          <w:b/>
          <w:bCs/>
          <w:color w:val="auto"/>
        </w:rPr>
      </w:pPr>
      <w:r>
        <w:rPr>
          <w:b/>
          <w:bCs/>
          <w:color w:val="auto"/>
        </w:rPr>
        <w:t xml:space="preserve">Rebecca Lieberman </w:t>
      </w:r>
      <w:r w:rsidR="00534A0F">
        <w:rPr>
          <w:b/>
          <w:bCs/>
          <w:color w:val="auto"/>
        </w:rPr>
        <w:t>stated no updates</w:t>
      </w:r>
      <w:r w:rsidR="00556722">
        <w:rPr>
          <w:b/>
          <w:bCs/>
          <w:color w:val="auto"/>
        </w:rPr>
        <w:t xml:space="preserve">. </w:t>
      </w:r>
      <w:r w:rsidR="00D23F95">
        <w:rPr>
          <w:b/>
          <w:bCs/>
          <w:color w:val="auto"/>
        </w:rPr>
        <w:t xml:space="preserve">She mentioned that the confirmation hearings for the 911 board members went well last week and the Board Chair’s confirmation </w:t>
      </w:r>
      <w:r w:rsidR="00F125D4">
        <w:rPr>
          <w:b/>
          <w:bCs/>
          <w:color w:val="auto"/>
        </w:rPr>
        <w:t xml:space="preserve">hearing </w:t>
      </w:r>
      <w:r w:rsidR="00D23F95">
        <w:rPr>
          <w:b/>
          <w:bCs/>
          <w:color w:val="auto"/>
        </w:rPr>
        <w:t xml:space="preserve">is coming up on 3-25-2025. </w:t>
      </w:r>
    </w:p>
    <w:p w14:paraId="5FCB3C3C" w14:textId="77777777" w:rsidR="00D23F95" w:rsidRPr="007B245B" w:rsidRDefault="00D23F95" w:rsidP="00211BDF">
      <w:pPr>
        <w:pStyle w:val="Default"/>
        <w:ind w:left="3600"/>
        <w:rPr>
          <w:b/>
          <w:bCs/>
          <w:color w:val="auto"/>
        </w:rPr>
      </w:pPr>
    </w:p>
    <w:p w14:paraId="3A53F1B3" w14:textId="3F4B9894" w:rsidR="00CD521E" w:rsidRDefault="009361B4" w:rsidP="00CD521E">
      <w:pPr>
        <w:pStyle w:val="Default"/>
        <w:numPr>
          <w:ilvl w:val="1"/>
          <w:numId w:val="1"/>
        </w:numPr>
        <w:rPr>
          <w:sz w:val="23"/>
          <w:szCs w:val="23"/>
        </w:rPr>
      </w:pPr>
      <w:bookmarkStart w:id="6" w:name="_Hlk135829230"/>
      <w:bookmarkEnd w:id="4"/>
      <w:bookmarkEnd w:id="5"/>
      <w:r>
        <w:rPr>
          <w:sz w:val="23"/>
          <w:szCs w:val="23"/>
        </w:rPr>
        <w:t xml:space="preserve">Finance Committee – </w:t>
      </w:r>
      <w:r w:rsidR="00B74EA5">
        <w:rPr>
          <w:sz w:val="23"/>
          <w:szCs w:val="23"/>
        </w:rPr>
        <w:t>Edward Fujioka</w:t>
      </w:r>
    </w:p>
    <w:p w14:paraId="5E2A41F2" w14:textId="13C65C7D" w:rsidR="00044D44" w:rsidRDefault="00044D44" w:rsidP="006A786C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Review of Monthly Y-T-D (Year to Date) Cash Flow</w:t>
      </w:r>
    </w:p>
    <w:p w14:paraId="53F40748" w14:textId="0523F3FC" w:rsidR="004A7519" w:rsidRPr="007C33E8" w:rsidRDefault="004A7519" w:rsidP="004A7519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February 2025 </w:t>
      </w:r>
      <w:r w:rsidRPr="007C33E8">
        <w:rPr>
          <w:b/>
          <w:bCs/>
          <w:color w:val="auto"/>
        </w:rPr>
        <w:t>Cashflow Statement:</w:t>
      </w:r>
    </w:p>
    <w:p w14:paraId="53C833CA" w14:textId="77777777" w:rsidR="004A7519" w:rsidRPr="007C33E8" w:rsidRDefault="004A7519" w:rsidP="004A7519">
      <w:pPr>
        <w:pStyle w:val="Default"/>
        <w:ind w:left="2160"/>
        <w:rPr>
          <w:b/>
          <w:bCs/>
          <w:color w:val="auto"/>
        </w:rPr>
      </w:pPr>
    </w:p>
    <w:p w14:paraId="4277B608" w14:textId="2DC543F5" w:rsidR="004A7519" w:rsidRPr="007C33E8" w:rsidRDefault="004A7519" w:rsidP="004A7519">
      <w:pPr>
        <w:pStyle w:val="Default"/>
        <w:ind w:left="2160"/>
        <w:rPr>
          <w:b/>
          <w:bCs/>
          <w:color w:val="auto"/>
        </w:rPr>
      </w:pPr>
      <w:r w:rsidRPr="007C33E8">
        <w:rPr>
          <w:b/>
          <w:bCs/>
          <w:color w:val="auto"/>
        </w:rPr>
        <w:t>Surcharge Collection: $</w:t>
      </w:r>
      <w:r>
        <w:rPr>
          <w:b/>
          <w:bCs/>
          <w:color w:val="auto"/>
        </w:rPr>
        <w:t>1,024,636</w:t>
      </w:r>
    </w:p>
    <w:p w14:paraId="058F2F18" w14:textId="1C8657DF" w:rsidR="004A7519" w:rsidRPr="007C33E8" w:rsidRDefault="004A7519" w:rsidP="004A7519">
      <w:pPr>
        <w:pStyle w:val="Default"/>
        <w:ind w:left="2160"/>
        <w:rPr>
          <w:b/>
          <w:bCs/>
          <w:color w:val="auto"/>
        </w:rPr>
      </w:pPr>
      <w:r w:rsidRPr="007C33E8">
        <w:rPr>
          <w:b/>
          <w:bCs/>
          <w:color w:val="auto"/>
        </w:rPr>
        <w:t>Interest Income: $</w:t>
      </w:r>
      <w:r>
        <w:rPr>
          <w:b/>
          <w:bCs/>
          <w:color w:val="auto"/>
        </w:rPr>
        <w:t>99,519</w:t>
      </w:r>
    </w:p>
    <w:p w14:paraId="610E6B8E" w14:textId="6D493153" w:rsidR="004A7519" w:rsidRPr="007C33E8" w:rsidRDefault="004A7519" w:rsidP="004A7519">
      <w:pPr>
        <w:pStyle w:val="Default"/>
        <w:ind w:left="2160"/>
        <w:rPr>
          <w:b/>
          <w:bCs/>
          <w:color w:val="auto"/>
        </w:rPr>
      </w:pPr>
      <w:r w:rsidRPr="007C33E8">
        <w:rPr>
          <w:b/>
          <w:bCs/>
          <w:color w:val="auto"/>
        </w:rPr>
        <w:t>Total Receipts: $1,</w:t>
      </w:r>
      <w:r>
        <w:rPr>
          <w:b/>
          <w:bCs/>
          <w:color w:val="auto"/>
        </w:rPr>
        <w:t>124,155</w:t>
      </w:r>
    </w:p>
    <w:p w14:paraId="01411D80" w14:textId="64D2D67E" w:rsidR="004A7519" w:rsidRPr="007C33E8" w:rsidRDefault="004A7519" w:rsidP="004A7519">
      <w:pPr>
        <w:pStyle w:val="Default"/>
        <w:ind w:left="2160"/>
        <w:rPr>
          <w:b/>
          <w:bCs/>
          <w:color w:val="auto"/>
        </w:rPr>
      </w:pPr>
      <w:r w:rsidRPr="007C33E8">
        <w:rPr>
          <w:b/>
          <w:bCs/>
          <w:color w:val="auto"/>
        </w:rPr>
        <w:t>Total Disbursements: ($</w:t>
      </w:r>
      <w:r>
        <w:rPr>
          <w:b/>
          <w:bCs/>
          <w:color w:val="auto"/>
        </w:rPr>
        <w:t>1,054,246</w:t>
      </w:r>
      <w:r w:rsidRPr="007C33E8">
        <w:rPr>
          <w:b/>
          <w:bCs/>
          <w:color w:val="auto"/>
        </w:rPr>
        <w:t>)</w:t>
      </w:r>
    </w:p>
    <w:p w14:paraId="3A157517" w14:textId="600B98DE" w:rsidR="004A7519" w:rsidRPr="007C33E8" w:rsidRDefault="004A7519" w:rsidP="004A7519">
      <w:pPr>
        <w:pStyle w:val="Default"/>
        <w:ind w:left="2160"/>
        <w:rPr>
          <w:b/>
          <w:bCs/>
          <w:color w:val="auto"/>
        </w:rPr>
      </w:pPr>
      <w:r w:rsidRPr="007C33E8">
        <w:rPr>
          <w:b/>
          <w:bCs/>
          <w:color w:val="auto"/>
        </w:rPr>
        <w:t>Net Receipts/Disbursements: $</w:t>
      </w:r>
      <w:r>
        <w:rPr>
          <w:b/>
          <w:bCs/>
          <w:color w:val="auto"/>
        </w:rPr>
        <w:t>69,909</w:t>
      </w:r>
    </w:p>
    <w:p w14:paraId="6439D908" w14:textId="2B33EF7C" w:rsidR="004A7519" w:rsidRPr="007C33E8" w:rsidRDefault="004A7519" w:rsidP="004A7519">
      <w:pPr>
        <w:pStyle w:val="Default"/>
        <w:ind w:left="2160"/>
        <w:rPr>
          <w:b/>
          <w:bCs/>
          <w:color w:val="auto"/>
        </w:rPr>
      </w:pPr>
      <w:r w:rsidRPr="007C33E8">
        <w:rPr>
          <w:b/>
          <w:bCs/>
          <w:color w:val="auto"/>
        </w:rPr>
        <w:t>Net Encumbrances Adds/(Paydown): ($</w:t>
      </w:r>
      <w:r>
        <w:rPr>
          <w:b/>
          <w:bCs/>
          <w:color w:val="auto"/>
        </w:rPr>
        <w:t>182,746</w:t>
      </w:r>
      <w:r w:rsidRPr="007C33E8">
        <w:rPr>
          <w:b/>
          <w:bCs/>
          <w:color w:val="auto"/>
        </w:rPr>
        <w:t>)</w:t>
      </w:r>
    </w:p>
    <w:p w14:paraId="1A47FFDE" w14:textId="1588DC7B" w:rsidR="004A7519" w:rsidRPr="007C33E8" w:rsidRDefault="004A7519" w:rsidP="004A7519">
      <w:pPr>
        <w:pStyle w:val="Default"/>
        <w:ind w:left="2160"/>
        <w:rPr>
          <w:b/>
          <w:bCs/>
          <w:color w:val="auto"/>
        </w:rPr>
      </w:pPr>
      <w:r w:rsidRPr="007C33E8">
        <w:rPr>
          <w:b/>
          <w:bCs/>
          <w:color w:val="auto"/>
        </w:rPr>
        <w:t xml:space="preserve">Net Cash Inflow/(Outflow): </w:t>
      </w:r>
      <w:r>
        <w:rPr>
          <w:b/>
          <w:bCs/>
          <w:color w:val="auto"/>
        </w:rPr>
        <w:t>($112,837)</w:t>
      </w:r>
    </w:p>
    <w:p w14:paraId="572FBA12" w14:textId="1EE1D039" w:rsidR="004A7519" w:rsidRPr="007C33E8" w:rsidRDefault="004A7519" w:rsidP="004A7519">
      <w:pPr>
        <w:pStyle w:val="Default"/>
        <w:ind w:left="2160"/>
        <w:rPr>
          <w:b/>
          <w:bCs/>
          <w:color w:val="auto"/>
        </w:rPr>
      </w:pPr>
      <w:r w:rsidRPr="007C33E8">
        <w:rPr>
          <w:b/>
          <w:bCs/>
          <w:color w:val="auto"/>
        </w:rPr>
        <w:t>Outstanding Encumbrances: $1</w:t>
      </w:r>
      <w:r>
        <w:rPr>
          <w:b/>
          <w:bCs/>
          <w:color w:val="auto"/>
        </w:rPr>
        <w:t>1,916,679</w:t>
      </w:r>
    </w:p>
    <w:p w14:paraId="5D0216E2" w14:textId="73815629" w:rsidR="004A7519" w:rsidRPr="007C33E8" w:rsidRDefault="004A7519" w:rsidP="004A7519">
      <w:pPr>
        <w:pStyle w:val="Default"/>
        <w:ind w:left="2160"/>
        <w:rPr>
          <w:b/>
          <w:bCs/>
          <w:color w:val="auto"/>
        </w:rPr>
      </w:pPr>
      <w:r w:rsidRPr="007C33E8">
        <w:rPr>
          <w:b/>
          <w:bCs/>
          <w:color w:val="auto"/>
        </w:rPr>
        <w:t>Net Bank Balance: $</w:t>
      </w:r>
      <w:r>
        <w:rPr>
          <w:b/>
          <w:bCs/>
          <w:color w:val="auto"/>
        </w:rPr>
        <w:t>47,111,824</w:t>
      </w:r>
    </w:p>
    <w:p w14:paraId="11E18C66" w14:textId="1A3A6199" w:rsidR="005D0498" w:rsidRDefault="004A7519" w:rsidP="004A7519">
      <w:pPr>
        <w:pStyle w:val="Default"/>
        <w:ind w:left="2160"/>
        <w:rPr>
          <w:sz w:val="23"/>
          <w:szCs w:val="23"/>
        </w:rPr>
      </w:pPr>
      <w:r w:rsidRPr="007C33E8">
        <w:rPr>
          <w:b/>
          <w:bCs/>
          <w:color w:val="auto"/>
        </w:rPr>
        <w:t>Unencumbered Cash Balance: $3</w:t>
      </w:r>
      <w:r>
        <w:rPr>
          <w:b/>
          <w:bCs/>
          <w:color w:val="auto"/>
        </w:rPr>
        <w:t>5,195,146</w:t>
      </w:r>
    </w:p>
    <w:p w14:paraId="18F66DAA" w14:textId="77777777" w:rsidR="005D0498" w:rsidRDefault="005D0498" w:rsidP="005D0498">
      <w:pPr>
        <w:pStyle w:val="Default"/>
        <w:ind w:left="2160"/>
        <w:rPr>
          <w:sz w:val="23"/>
          <w:szCs w:val="23"/>
        </w:rPr>
      </w:pPr>
    </w:p>
    <w:p w14:paraId="5FB8319C" w14:textId="519273AB" w:rsidR="00244AAF" w:rsidRDefault="00F06962" w:rsidP="00F27321">
      <w:pPr>
        <w:pStyle w:val="Default"/>
        <w:numPr>
          <w:ilvl w:val="2"/>
          <w:numId w:val="1"/>
        </w:numPr>
        <w:rPr>
          <w:sz w:val="23"/>
          <w:szCs w:val="23"/>
        </w:rPr>
      </w:pPr>
      <w:bookmarkStart w:id="7" w:name="_Hlk191990995"/>
      <w:r w:rsidRPr="00F06962">
        <w:rPr>
          <w:sz w:val="23"/>
          <w:szCs w:val="23"/>
        </w:rPr>
        <w:t>Kauai Police Department Requesting $13,500.00 for 3 Additional Personnel to Attend NENA Conference</w:t>
      </w:r>
      <w:bookmarkStart w:id="8" w:name="_Hlk112915077"/>
      <w:bookmarkEnd w:id="7"/>
    </w:p>
    <w:p w14:paraId="70294F69" w14:textId="56C8C4EB" w:rsidR="00AD53EA" w:rsidRPr="00B53252" w:rsidRDefault="00E74A6C" w:rsidP="00AD53EA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>Edward Fujioka stated the item above and requested an ex</w:t>
      </w:r>
      <w:r w:rsidR="00DC15B1">
        <w:rPr>
          <w:b/>
          <w:bCs/>
          <w:color w:val="auto"/>
        </w:rPr>
        <w:t xml:space="preserve">planation. Andrew Muraoka explained that </w:t>
      </w:r>
      <w:r w:rsidR="009859A7">
        <w:rPr>
          <w:b/>
          <w:bCs/>
          <w:color w:val="auto"/>
        </w:rPr>
        <w:t>this request was not originally included in the budget</w:t>
      </w:r>
      <w:r w:rsidR="00A257CD">
        <w:rPr>
          <w:b/>
          <w:bCs/>
          <w:color w:val="auto"/>
        </w:rPr>
        <w:t xml:space="preserve"> for this year. Edward Fujioka confirmed with Andrew Muraoka that this is for 3 attendees total and not 3 additional personnel. </w:t>
      </w:r>
      <w:r w:rsidR="009D3624">
        <w:rPr>
          <w:b/>
          <w:bCs/>
          <w:color w:val="auto"/>
        </w:rPr>
        <w:t xml:space="preserve">Edward Fujioka asked for a motion to approve. Reed Mahuna motioned to approve this request. Tony Velasco seconded the motion. A voice vote was taken, motion was unanimously approved. </w:t>
      </w:r>
    </w:p>
    <w:p w14:paraId="36F594F2" w14:textId="77777777" w:rsidR="00AD53EA" w:rsidRPr="00F06962" w:rsidRDefault="00AD53EA" w:rsidP="00AD53EA">
      <w:pPr>
        <w:pStyle w:val="Default"/>
        <w:ind w:left="2160"/>
        <w:rPr>
          <w:sz w:val="23"/>
          <w:szCs w:val="23"/>
        </w:rPr>
      </w:pPr>
    </w:p>
    <w:bookmarkEnd w:id="0"/>
    <w:bookmarkEnd w:id="6"/>
    <w:bookmarkEnd w:id="8"/>
    <w:p w14:paraId="4BB5A9CB" w14:textId="26641719" w:rsidR="005E7AC1" w:rsidRPr="00BB7AE3" w:rsidRDefault="000B398C" w:rsidP="00BB7AE3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P</w:t>
      </w:r>
      <w:r w:rsidR="002C689A">
        <w:rPr>
          <w:rFonts w:ascii="Arial Narrow" w:hAnsi="Arial Narrow" w:cs="Arial"/>
          <w:color w:val="4472C4"/>
          <w:sz w:val="28"/>
          <w:szCs w:val="28"/>
        </w:rPr>
        <w:t xml:space="preserve">ublic </w:t>
      </w:r>
      <w:r>
        <w:rPr>
          <w:rFonts w:ascii="Arial Narrow" w:hAnsi="Arial Narrow" w:cs="Arial"/>
          <w:color w:val="4472C4"/>
          <w:sz w:val="28"/>
          <w:szCs w:val="28"/>
        </w:rPr>
        <w:t>S</w:t>
      </w:r>
      <w:r w:rsidR="002C689A">
        <w:rPr>
          <w:rFonts w:ascii="Arial Narrow" w:hAnsi="Arial Narrow" w:cs="Arial"/>
          <w:color w:val="4472C4"/>
          <w:sz w:val="28"/>
          <w:szCs w:val="28"/>
        </w:rPr>
        <w:t xml:space="preserve">ervice </w:t>
      </w:r>
      <w:r>
        <w:rPr>
          <w:rFonts w:ascii="Arial Narrow" w:hAnsi="Arial Narrow" w:cs="Arial"/>
          <w:color w:val="4472C4"/>
          <w:sz w:val="28"/>
          <w:szCs w:val="28"/>
        </w:rPr>
        <w:t>A</w:t>
      </w:r>
      <w:r w:rsidR="002C689A">
        <w:rPr>
          <w:rFonts w:ascii="Arial Narrow" w:hAnsi="Arial Narrow" w:cs="Arial"/>
          <w:color w:val="4472C4"/>
          <w:sz w:val="28"/>
          <w:szCs w:val="28"/>
        </w:rPr>
        <w:t xml:space="preserve">nswering </w:t>
      </w:r>
      <w:r>
        <w:rPr>
          <w:rFonts w:ascii="Arial Narrow" w:hAnsi="Arial Narrow" w:cs="Arial"/>
          <w:color w:val="4472C4"/>
          <w:sz w:val="28"/>
          <w:szCs w:val="28"/>
        </w:rPr>
        <w:t>P</w:t>
      </w:r>
      <w:r w:rsidR="002C689A">
        <w:rPr>
          <w:rFonts w:ascii="Arial Narrow" w:hAnsi="Arial Narrow" w:cs="Arial"/>
          <w:color w:val="4472C4"/>
          <w:sz w:val="28"/>
          <w:szCs w:val="28"/>
        </w:rPr>
        <w:t>oint</w:t>
      </w:r>
      <w:r>
        <w:rPr>
          <w:rFonts w:ascii="Arial Narrow" w:hAnsi="Arial Narrow" w:cs="Arial"/>
          <w:color w:val="4472C4"/>
          <w:sz w:val="28"/>
          <w:szCs w:val="28"/>
        </w:rPr>
        <w:t xml:space="preserve"> Status Updates on Recruitment and other Personnel Issues</w:t>
      </w:r>
    </w:p>
    <w:p w14:paraId="45062DA2" w14:textId="715F3FAB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Kauai Police Department – </w:t>
      </w:r>
      <w:bookmarkStart w:id="9" w:name="_Hlk189482896"/>
      <w:r w:rsidR="009A6462">
        <w:rPr>
          <w:sz w:val="23"/>
          <w:szCs w:val="23"/>
        </w:rPr>
        <w:t>A</w:t>
      </w:r>
      <w:r w:rsidR="007F4C34">
        <w:rPr>
          <w:sz w:val="23"/>
          <w:szCs w:val="23"/>
        </w:rPr>
        <w:t>ndrew Muraoka</w:t>
      </w:r>
      <w:bookmarkEnd w:id="9"/>
    </w:p>
    <w:p w14:paraId="191184B5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1DFD4E9A" w14:textId="6C71D087" w:rsidR="00BB3EA2" w:rsidRPr="0052092B" w:rsidRDefault="000105D1" w:rsidP="00BB3EA2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Andrew Muraoka stated that </w:t>
      </w:r>
      <w:r w:rsidR="00AB3769">
        <w:rPr>
          <w:b/>
          <w:bCs/>
          <w:color w:val="auto"/>
        </w:rPr>
        <w:t xml:space="preserve">he has 1 personnel that started training in March 2025. He added that </w:t>
      </w:r>
      <w:r w:rsidR="00FA6AE7">
        <w:rPr>
          <w:b/>
          <w:bCs/>
          <w:color w:val="auto"/>
        </w:rPr>
        <w:t>they have a total of 17 call takers</w:t>
      </w:r>
      <w:r w:rsidR="002E0581">
        <w:rPr>
          <w:b/>
          <w:bCs/>
          <w:color w:val="auto"/>
        </w:rPr>
        <w:t>, which is</w:t>
      </w:r>
      <w:r w:rsidR="00FA6AE7">
        <w:rPr>
          <w:b/>
          <w:bCs/>
          <w:color w:val="auto"/>
        </w:rPr>
        <w:t xml:space="preserve"> </w:t>
      </w:r>
      <w:r w:rsidR="005E6C2B">
        <w:rPr>
          <w:b/>
          <w:bCs/>
          <w:color w:val="auto"/>
        </w:rPr>
        <w:t xml:space="preserve">inclusive of the </w:t>
      </w:r>
      <w:r w:rsidR="00231A6D">
        <w:rPr>
          <w:b/>
          <w:bCs/>
          <w:color w:val="auto"/>
        </w:rPr>
        <w:t xml:space="preserve">sworn </w:t>
      </w:r>
      <w:r w:rsidR="005E6C2B">
        <w:rPr>
          <w:b/>
          <w:bCs/>
          <w:color w:val="auto"/>
        </w:rPr>
        <w:t xml:space="preserve">officers from the recent call taker training. </w:t>
      </w:r>
    </w:p>
    <w:p w14:paraId="093811BA" w14:textId="77777777" w:rsidR="00BB3EA2" w:rsidRDefault="00BB3EA2" w:rsidP="00BB3EA2">
      <w:pPr>
        <w:pStyle w:val="Default"/>
        <w:ind w:left="2160"/>
        <w:rPr>
          <w:sz w:val="23"/>
          <w:szCs w:val="23"/>
        </w:rPr>
      </w:pPr>
    </w:p>
    <w:p w14:paraId="501CD9F6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636C7F64" w14:textId="5486C4A4" w:rsidR="00BB3EA2" w:rsidRPr="00FB21AC" w:rsidRDefault="000105D1" w:rsidP="00FB21AC">
      <w:pPr>
        <w:pStyle w:val="Default"/>
        <w:ind w:left="2160"/>
        <w:rPr>
          <w:sz w:val="23"/>
          <w:szCs w:val="23"/>
        </w:rPr>
      </w:pPr>
      <w:r>
        <w:rPr>
          <w:b/>
          <w:bCs/>
          <w:color w:val="auto"/>
        </w:rPr>
        <w:t>Andrew Muraoka stated that</w:t>
      </w:r>
      <w:r w:rsidR="0028469D">
        <w:rPr>
          <w:b/>
          <w:bCs/>
          <w:color w:val="auto"/>
        </w:rPr>
        <w:t xml:space="preserve"> they currently have 10 full-time dispatchers and 1 dispatcher on leave. </w:t>
      </w:r>
      <w:r w:rsidR="00FB21AC">
        <w:rPr>
          <w:sz w:val="23"/>
          <w:szCs w:val="23"/>
        </w:rPr>
        <w:br w:type="page"/>
      </w:r>
    </w:p>
    <w:p w14:paraId="7DE293C5" w14:textId="0DA10D52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Oahu Police Department – </w:t>
      </w:r>
      <w:r w:rsidR="003F4C11">
        <w:rPr>
          <w:sz w:val="23"/>
          <w:szCs w:val="23"/>
        </w:rPr>
        <w:t>Matthew Kurihara</w:t>
      </w:r>
    </w:p>
    <w:p w14:paraId="4559102A" w14:textId="1D05F3FB" w:rsidR="00C40E4A" w:rsidRDefault="004A31CD" w:rsidP="00985620">
      <w:pPr>
        <w:pStyle w:val="Default"/>
        <w:numPr>
          <w:ilvl w:val="2"/>
          <w:numId w:val="1"/>
        </w:numPr>
        <w:rPr>
          <w:sz w:val="23"/>
          <w:szCs w:val="23"/>
        </w:rPr>
      </w:pPr>
      <w:r w:rsidRPr="00C40E4A">
        <w:rPr>
          <w:sz w:val="23"/>
          <w:szCs w:val="23"/>
        </w:rPr>
        <w:t>Update on Recruitment Process/Strategies and Personnel Training</w:t>
      </w:r>
    </w:p>
    <w:p w14:paraId="708532DF" w14:textId="0E93D7CE" w:rsidR="00C40E4A" w:rsidRDefault="00C40E4A" w:rsidP="00C40E4A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Calvin Sung on behalf of Matthew Kurihara </w:t>
      </w:r>
      <w:r w:rsidR="001848B7">
        <w:rPr>
          <w:b/>
          <w:bCs/>
          <w:color w:val="auto"/>
        </w:rPr>
        <w:t xml:space="preserve">stated that they currently </w:t>
      </w:r>
      <w:r w:rsidR="000016DE">
        <w:rPr>
          <w:b/>
          <w:bCs/>
          <w:color w:val="auto"/>
        </w:rPr>
        <w:t xml:space="preserve">have </w:t>
      </w:r>
      <w:r w:rsidR="001848B7">
        <w:rPr>
          <w:b/>
          <w:bCs/>
          <w:color w:val="auto"/>
        </w:rPr>
        <w:t xml:space="preserve">1 personnel in training </w:t>
      </w:r>
      <w:r w:rsidR="00902E0A">
        <w:rPr>
          <w:b/>
          <w:bCs/>
          <w:color w:val="auto"/>
        </w:rPr>
        <w:t xml:space="preserve">due to </w:t>
      </w:r>
      <w:r w:rsidR="001B15F5">
        <w:rPr>
          <w:b/>
          <w:bCs/>
          <w:color w:val="auto"/>
        </w:rPr>
        <w:t>the other trainee dec</w:t>
      </w:r>
      <w:r w:rsidR="00902E0A">
        <w:rPr>
          <w:b/>
          <w:bCs/>
          <w:color w:val="auto"/>
        </w:rPr>
        <w:t>iding</w:t>
      </w:r>
      <w:r w:rsidR="001B15F5">
        <w:rPr>
          <w:b/>
          <w:bCs/>
          <w:color w:val="auto"/>
        </w:rPr>
        <w:t xml:space="preserve"> to resign and accept a position elsewhere. </w:t>
      </w:r>
      <w:r w:rsidR="00EA1CCA">
        <w:rPr>
          <w:b/>
          <w:bCs/>
          <w:color w:val="auto"/>
        </w:rPr>
        <w:t xml:space="preserve">He added that they have </w:t>
      </w:r>
      <w:r w:rsidR="006E5649">
        <w:rPr>
          <w:b/>
          <w:bCs/>
          <w:color w:val="auto"/>
        </w:rPr>
        <w:t xml:space="preserve">additional </w:t>
      </w:r>
      <w:r w:rsidR="00EA1CCA">
        <w:rPr>
          <w:b/>
          <w:bCs/>
          <w:color w:val="auto"/>
        </w:rPr>
        <w:t xml:space="preserve">2 personnel slated to start training in April 2025. </w:t>
      </w:r>
      <w:r w:rsidR="00C05020">
        <w:rPr>
          <w:b/>
          <w:bCs/>
          <w:color w:val="auto"/>
        </w:rPr>
        <w:t>Furthermore</w:t>
      </w:r>
      <w:r w:rsidR="00E97FD7">
        <w:rPr>
          <w:b/>
          <w:bCs/>
          <w:color w:val="auto"/>
        </w:rPr>
        <w:t>, there are 5 potential trainees from sworn personnel to assist with call taking</w:t>
      </w:r>
      <w:r w:rsidR="00FD1399">
        <w:rPr>
          <w:b/>
          <w:bCs/>
          <w:color w:val="auto"/>
        </w:rPr>
        <w:t xml:space="preserve"> who will be undergoing training</w:t>
      </w:r>
      <w:r w:rsidR="00C06A69">
        <w:rPr>
          <w:b/>
          <w:bCs/>
          <w:color w:val="auto"/>
        </w:rPr>
        <w:t>.</w:t>
      </w:r>
      <w:r w:rsidR="00BD1EA9">
        <w:rPr>
          <w:b/>
          <w:bCs/>
          <w:color w:val="auto"/>
        </w:rPr>
        <w:t xml:space="preserve"> </w:t>
      </w:r>
      <w:r w:rsidR="00C05020">
        <w:rPr>
          <w:b/>
          <w:bCs/>
          <w:color w:val="auto"/>
        </w:rPr>
        <w:t>Lastly,</w:t>
      </w:r>
      <w:r w:rsidR="00E8098C">
        <w:rPr>
          <w:b/>
          <w:bCs/>
          <w:color w:val="auto"/>
        </w:rPr>
        <w:t xml:space="preserve"> </w:t>
      </w:r>
      <w:r w:rsidR="009E1B76">
        <w:rPr>
          <w:b/>
          <w:bCs/>
          <w:color w:val="auto"/>
        </w:rPr>
        <w:t xml:space="preserve">they continue to push for contract hires </w:t>
      </w:r>
      <w:r w:rsidR="008A3E54">
        <w:rPr>
          <w:b/>
          <w:bCs/>
          <w:color w:val="auto"/>
        </w:rPr>
        <w:t xml:space="preserve">of recent retirees. </w:t>
      </w:r>
    </w:p>
    <w:p w14:paraId="2F3BFCCF" w14:textId="77777777" w:rsidR="00C57C03" w:rsidRDefault="00C57C03" w:rsidP="00C40E4A">
      <w:pPr>
        <w:pStyle w:val="Default"/>
        <w:ind w:left="2160"/>
        <w:rPr>
          <w:b/>
          <w:bCs/>
          <w:color w:val="auto"/>
        </w:rPr>
      </w:pPr>
    </w:p>
    <w:p w14:paraId="35230B8D" w14:textId="0EC75F55" w:rsidR="0085191C" w:rsidRDefault="00C57C03" w:rsidP="00C40E4A">
      <w:pPr>
        <w:pStyle w:val="Default"/>
        <w:ind w:left="2160"/>
        <w:rPr>
          <w:b/>
          <w:bCs/>
          <w:color w:val="auto"/>
        </w:rPr>
      </w:pPr>
      <w:r>
        <w:rPr>
          <w:b/>
          <w:bCs/>
          <w:color w:val="auto"/>
        </w:rPr>
        <w:t xml:space="preserve">Edward Fujioka asked Calvin Sung </w:t>
      </w:r>
      <w:r w:rsidR="0085191C">
        <w:rPr>
          <w:b/>
          <w:bCs/>
          <w:color w:val="auto"/>
        </w:rPr>
        <w:t xml:space="preserve">if </w:t>
      </w:r>
      <w:r w:rsidR="0076089A">
        <w:rPr>
          <w:b/>
          <w:bCs/>
          <w:color w:val="auto"/>
        </w:rPr>
        <w:t xml:space="preserve">the recruitment incentive for police officers </w:t>
      </w:r>
      <w:r w:rsidR="00A438CA">
        <w:rPr>
          <w:b/>
          <w:bCs/>
          <w:color w:val="auto"/>
        </w:rPr>
        <w:t xml:space="preserve">includes dispatch positions or not. </w:t>
      </w:r>
      <w:r w:rsidR="0085191C">
        <w:rPr>
          <w:b/>
          <w:bCs/>
          <w:color w:val="auto"/>
        </w:rPr>
        <w:t>Calvin Sung responded stating</w:t>
      </w:r>
      <w:r w:rsidR="0093023A">
        <w:rPr>
          <w:b/>
          <w:bCs/>
          <w:color w:val="auto"/>
        </w:rPr>
        <w:t xml:space="preserve"> that </w:t>
      </w:r>
      <w:r w:rsidR="0083592B">
        <w:rPr>
          <w:b/>
          <w:bCs/>
          <w:color w:val="auto"/>
        </w:rPr>
        <w:t xml:space="preserve">the recruitment incentive does not include positions for dispatch. </w:t>
      </w:r>
      <w:r w:rsidR="00906B3D">
        <w:rPr>
          <w:b/>
          <w:bCs/>
          <w:color w:val="auto"/>
        </w:rPr>
        <w:t>He added that this is an initiative they are trying to pursue</w:t>
      </w:r>
      <w:r w:rsidR="00CE7BFF">
        <w:rPr>
          <w:b/>
          <w:bCs/>
          <w:color w:val="auto"/>
        </w:rPr>
        <w:t xml:space="preserve"> </w:t>
      </w:r>
      <w:r w:rsidR="00655FF9">
        <w:rPr>
          <w:b/>
          <w:bCs/>
          <w:color w:val="auto"/>
        </w:rPr>
        <w:t xml:space="preserve">regarding </w:t>
      </w:r>
      <w:r w:rsidR="00CE7BFF">
        <w:rPr>
          <w:b/>
          <w:bCs/>
          <w:color w:val="auto"/>
        </w:rPr>
        <w:t xml:space="preserve">retention pay, new hire incentives, etc. </w:t>
      </w:r>
    </w:p>
    <w:p w14:paraId="01BCC196" w14:textId="77777777" w:rsidR="00FB21AC" w:rsidRPr="00C40E4A" w:rsidRDefault="00FB21AC" w:rsidP="00C40E4A">
      <w:pPr>
        <w:pStyle w:val="Default"/>
        <w:ind w:left="2160"/>
        <w:rPr>
          <w:b/>
          <w:bCs/>
          <w:color w:val="auto"/>
        </w:rPr>
      </w:pPr>
    </w:p>
    <w:p w14:paraId="148A8A86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0099D5AF" w14:textId="12EA3926" w:rsidR="00C40E4A" w:rsidRDefault="00C40E4A" w:rsidP="00C40E4A">
      <w:pPr>
        <w:pStyle w:val="Default"/>
        <w:ind w:left="2160"/>
        <w:rPr>
          <w:sz w:val="23"/>
          <w:szCs w:val="23"/>
        </w:rPr>
      </w:pPr>
      <w:r>
        <w:rPr>
          <w:b/>
          <w:bCs/>
          <w:color w:val="auto"/>
        </w:rPr>
        <w:t>Calvin Sung on behalf of Matthew Kurihara stated that</w:t>
      </w:r>
      <w:r w:rsidR="00DC5000">
        <w:rPr>
          <w:b/>
          <w:bCs/>
          <w:color w:val="auto"/>
        </w:rPr>
        <w:t xml:space="preserve"> </w:t>
      </w:r>
      <w:r w:rsidR="00E7396B">
        <w:rPr>
          <w:b/>
          <w:bCs/>
          <w:color w:val="auto"/>
        </w:rPr>
        <w:t xml:space="preserve">they currently have a 38% vacancy rate. </w:t>
      </w:r>
    </w:p>
    <w:p w14:paraId="3783A236" w14:textId="77777777" w:rsidR="00C40E4A" w:rsidRPr="0027416C" w:rsidRDefault="00C40E4A" w:rsidP="00C40E4A">
      <w:pPr>
        <w:pStyle w:val="Default"/>
        <w:ind w:left="2160"/>
        <w:rPr>
          <w:sz w:val="23"/>
          <w:szCs w:val="23"/>
        </w:rPr>
      </w:pPr>
    </w:p>
    <w:p w14:paraId="21F0E510" w14:textId="77777777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Oahu Fire Department – Shawn Kuratani</w:t>
      </w:r>
    </w:p>
    <w:p w14:paraId="31905B00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2EA90D95" w14:textId="6056876F" w:rsidR="004E1AB2" w:rsidRPr="004E1AB2" w:rsidRDefault="004E1AB2" w:rsidP="004E1AB2">
      <w:pPr>
        <w:pStyle w:val="Default"/>
        <w:ind w:left="2160"/>
        <w:rPr>
          <w:b/>
          <w:bCs/>
        </w:rPr>
      </w:pPr>
      <w:r>
        <w:rPr>
          <w:b/>
          <w:bCs/>
        </w:rPr>
        <w:t xml:space="preserve">Shawn Kuratani stated that they </w:t>
      </w:r>
      <w:r w:rsidR="004611A0">
        <w:rPr>
          <w:b/>
          <w:bCs/>
        </w:rPr>
        <w:t xml:space="preserve">were able to fill their recent vacancy. </w:t>
      </w:r>
    </w:p>
    <w:p w14:paraId="4FFF17AD" w14:textId="77777777" w:rsidR="004E1AB2" w:rsidRDefault="004E1AB2" w:rsidP="004E1AB2">
      <w:pPr>
        <w:pStyle w:val="Default"/>
        <w:ind w:left="2160"/>
        <w:rPr>
          <w:sz w:val="23"/>
          <w:szCs w:val="23"/>
        </w:rPr>
      </w:pPr>
    </w:p>
    <w:p w14:paraId="09FFCDB8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069A4677" w14:textId="08770699" w:rsidR="004E1AB2" w:rsidRPr="004E1AB2" w:rsidRDefault="004E1AB2" w:rsidP="004E1AB2">
      <w:pPr>
        <w:pStyle w:val="Default"/>
        <w:ind w:left="2160"/>
        <w:rPr>
          <w:b/>
          <w:bCs/>
        </w:rPr>
      </w:pPr>
      <w:r>
        <w:rPr>
          <w:b/>
          <w:bCs/>
        </w:rPr>
        <w:t xml:space="preserve">Shawn Kuratani stated that they </w:t>
      </w:r>
      <w:r w:rsidR="002D02EB">
        <w:rPr>
          <w:b/>
          <w:bCs/>
        </w:rPr>
        <w:t xml:space="preserve">are currently fully staffed. </w:t>
      </w:r>
    </w:p>
    <w:p w14:paraId="4D8320D0" w14:textId="77777777" w:rsidR="004E1AB2" w:rsidRDefault="004E1AB2" w:rsidP="004E1AB2">
      <w:pPr>
        <w:pStyle w:val="Default"/>
        <w:ind w:left="2160"/>
        <w:rPr>
          <w:sz w:val="23"/>
          <w:szCs w:val="23"/>
        </w:rPr>
      </w:pPr>
    </w:p>
    <w:p w14:paraId="3583C098" w14:textId="77777777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 w:rsidRPr="00E547F8">
        <w:rPr>
          <w:sz w:val="23"/>
          <w:szCs w:val="23"/>
        </w:rPr>
        <w:t>Oahu Emergency Medical S</w:t>
      </w:r>
      <w:r>
        <w:rPr>
          <w:sz w:val="23"/>
          <w:szCs w:val="23"/>
        </w:rPr>
        <w:t>ervices</w:t>
      </w:r>
      <w:r w:rsidRPr="00E547F8">
        <w:rPr>
          <w:sz w:val="23"/>
          <w:szCs w:val="23"/>
        </w:rPr>
        <w:t xml:space="preserve"> – Lorrin Okumura, Diana Chun, Frannie Chung</w:t>
      </w:r>
    </w:p>
    <w:p w14:paraId="1A805C44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6D6AB36D" w14:textId="2D435F58" w:rsidR="003256F7" w:rsidRPr="003256F7" w:rsidRDefault="003256F7" w:rsidP="003256F7">
      <w:pPr>
        <w:pStyle w:val="Default"/>
        <w:ind w:left="2160"/>
        <w:rPr>
          <w:b/>
          <w:bCs/>
        </w:rPr>
      </w:pPr>
      <w:r>
        <w:rPr>
          <w:b/>
          <w:bCs/>
        </w:rPr>
        <w:t xml:space="preserve">Lorrin Okumura stated </w:t>
      </w:r>
      <w:r w:rsidR="00884E9A">
        <w:rPr>
          <w:b/>
          <w:bCs/>
        </w:rPr>
        <w:t xml:space="preserve">that they </w:t>
      </w:r>
      <w:r w:rsidR="0083635F">
        <w:rPr>
          <w:b/>
          <w:bCs/>
        </w:rPr>
        <w:t xml:space="preserve">completed training for 3 out of the 4 reliever dispatchers </w:t>
      </w:r>
      <w:r w:rsidR="006B789B">
        <w:rPr>
          <w:b/>
          <w:bCs/>
        </w:rPr>
        <w:t xml:space="preserve">with a few more forthcoming. </w:t>
      </w:r>
      <w:r w:rsidR="00E83404">
        <w:rPr>
          <w:b/>
          <w:bCs/>
        </w:rPr>
        <w:t xml:space="preserve">He added that they hosted an open recruitment for dispatchers with 5 </w:t>
      </w:r>
      <w:r w:rsidR="00594C49">
        <w:rPr>
          <w:b/>
          <w:bCs/>
        </w:rPr>
        <w:t xml:space="preserve">total </w:t>
      </w:r>
      <w:r w:rsidR="00E83404">
        <w:rPr>
          <w:b/>
          <w:bCs/>
        </w:rPr>
        <w:t>applicants but only ended up interviewing 1 candidate</w:t>
      </w:r>
      <w:r w:rsidR="00F9666F">
        <w:rPr>
          <w:b/>
          <w:bCs/>
        </w:rPr>
        <w:t xml:space="preserve"> who will </w:t>
      </w:r>
      <w:r w:rsidR="00046B5D">
        <w:rPr>
          <w:b/>
          <w:bCs/>
        </w:rPr>
        <w:t xml:space="preserve">make their decision shortly. </w:t>
      </w:r>
      <w:r w:rsidR="00EF25F6">
        <w:rPr>
          <w:b/>
          <w:bCs/>
        </w:rPr>
        <w:t xml:space="preserve">Furthermore, </w:t>
      </w:r>
      <w:r w:rsidR="003C2B49">
        <w:rPr>
          <w:b/>
          <w:bCs/>
        </w:rPr>
        <w:t xml:space="preserve">they are in the final stages of starting their dispatch academy, which should attract around 10 to 12 potential </w:t>
      </w:r>
      <w:r w:rsidR="002820EC">
        <w:rPr>
          <w:b/>
          <w:bCs/>
        </w:rPr>
        <w:t xml:space="preserve">candidates. </w:t>
      </w:r>
    </w:p>
    <w:p w14:paraId="094B2E39" w14:textId="77777777" w:rsidR="003256F7" w:rsidRDefault="003256F7" w:rsidP="003256F7">
      <w:pPr>
        <w:pStyle w:val="Default"/>
        <w:ind w:left="2160"/>
        <w:rPr>
          <w:sz w:val="23"/>
          <w:szCs w:val="23"/>
        </w:rPr>
      </w:pPr>
    </w:p>
    <w:p w14:paraId="49605666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394711E0" w14:textId="2FB71A65" w:rsidR="003256F7" w:rsidRPr="003256F7" w:rsidRDefault="003256F7" w:rsidP="003256F7">
      <w:pPr>
        <w:pStyle w:val="Default"/>
        <w:ind w:left="2160"/>
        <w:rPr>
          <w:b/>
          <w:bCs/>
        </w:rPr>
      </w:pPr>
      <w:r>
        <w:rPr>
          <w:b/>
          <w:bCs/>
        </w:rPr>
        <w:t xml:space="preserve">Lorrin Okumura stated that they </w:t>
      </w:r>
      <w:r w:rsidR="00594C49">
        <w:rPr>
          <w:b/>
          <w:bCs/>
        </w:rPr>
        <w:t xml:space="preserve">currently have 1 dispatch supervisor vacancy </w:t>
      </w:r>
      <w:r w:rsidR="00AA4C98">
        <w:rPr>
          <w:b/>
          <w:bCs/>
        </w:rPr>
        <w:t xml:space="preserve">with an interview occurring in the next couple of weeks. </w:t>
      </w:r>
    </w:p>
    <w:p w14:paraId="7C13BFD5" w14:textId="77777777" w:rsidR="003256F7" w:rsidRPr="00E547F8" w:rsidRDefault="003256F7" w:rsidP="003256F7">
      <w:pPr>
        <w:pStyle w:val="Default"/>
        <w:ind w:left="2160"/>
        <w:rPr>
          <w:sz w:val="23"/>
          <w:szCs w:val="23"/>
        </w:rPr>
      </w:pPr>
    </w:p>
    <w:p w14:paraId="0FDF5BA7" w14:textId="77777777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Maui Police Department – Davlynn Racadio</w:t>
      </w:r>
    </w:p>
    <w:p w14:paraId="06CBCBEB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35BF4C93" w14:textId="3A8C18FB" w:rsidR="00A10C13" w:rsidRPr="00A10C13" w:rsidRDefault="00BE42A4" w:rsidP="00A10C13">
      <w:pPr>
        <w:pStyle w:val="Default"/>
        <w:ind w:left="2160"/>
        <w:rPr>
          <w:b/>
          <w:bCs/>
        </w:rPr>
      </w:pPr>
      <w:r>
        <w:rPr>
          <w:b/>
          <w:bCs/>
        </w:rPr>
        <w:t xml:space="preserve">Davlynn Racadio stated that </w:t>
      </w:r>
      <w:r w:rsidR="00450564">
        <w:rPr>
          <w:b/>
          <w:bCs/>
        </w:rPr>
        <w:t xml:space="preserve">they </w:t>
      </w:r>
      <w:r w:rsidR="007E0E93">
        <w:rPr>
          <w:b/>
          <w:bCs/>
        </w:rPr>
        <w:t>currently have 10 personnel in training</w:t>
      </w:r>
      <w:r w:rsidR="00E518D8">
        <w:rPr>
          <w:b/>
          <w:bCs/>
        </w:rPr>
        <w:t xml:space="preserve"> with an </w:t>
      </w:r>
      <w:r w:rsidR="00234FBF">
        <w:rPr>
          <w:b/>
          <w:bCs/>
        </w:rPr>
        <w:t>anticipat</w:t>
      </w:r>
      <w:r w:rsidR="00E518D8">
        <w:rPr>
          <w:b/>
          <w:bCs/>
        </w:rPr>
        <w:t>ed</w:t>
      </w:r>
      <w:r w:rsidR="00234FBF">
        <w:rPr>
          <w:b/>
          <w:bCs/>
        </w:rPr>
        <w:t xml:space="preserve"> 4 to 5 personnel </w:t>
      </w:r>
      <w:r w:rsidR="00E518D8">
        <w:rPr>
          <w:b/>
          <w:bCs/>
        </w:rPr>
        <w:t xml:space="preserve">that will progress to the next training stage around May 2025. </w:t>
      </w:r>
      <w:r w:rsidR="00A10C13">
        <w:rPr>
          <w:b/>
          <w:bCs/>
        </w:rPr>
        <w:br w:type="page"/>
      </w:r>
    </w:p>
    <w:p w14:paraId="535ABD54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>Update on Personnel Issues and Vacancies</w:t>
      </w:r>
    </w:p>
    <w:p w14:paraId="437AC245" w14:textId="169149E9" w:rsidR="00673220" w:rsidRPr="00BE42A4" w:rsidRDefault="00BE42A4" w:rsidP="00673220">
      <w:pPr>
        <w:pStyle w:val="Default"/>
        <w:ind w:left="2160"/>
        <w:rPr>
          <w:b/>
          <w:bCs/>
        </w:rPr>
      </w:pPr>
      <w:r>
        <w:rPr>
          <w:b/>
          <w:bCs/>
        </w:rPr>
        <w:t xml:space="preserve">Davlynn Racadio </w:t>
      </w:r>
      <w:r w:rsidR="00A25E7A">
        <w:rPr>
          <w:b/>
          <w:bCs/>
        </w:rPr>
        <w:t>stated that the request for help</w:t>
      </w:r>
      <w:r w:rsidR="0007491E">
        <w:rPr>
          <w:b/>
          <w:bCs/>
        </w:rPr>
        <w:t xml:space="preserve"> from other areas</w:t>
      </w:r>
      <w:r w:rsidR="00A25E7A">
        <w:rPr>
          <w:b/>
          <w:bCs/>
        </w:rPr>
        <w:t xml:space="preserve"> to alleviate staffing shortages should not be misconstrued as a job security threat to the existing staff of call takers and dispatchers. </w:t>
      </w:r>
      <w:r w:rsidR="005D1412">
        <w:rPr>
          <w:b/>
          <w:bCs/>
        </w:rPr>
        <w:t>Andrew Muraoka</w:t>
      </w:r>
      <w:r w:rsidR="00AE1C5E">
        <w:rPr>
          <w:b/>
          <w:bCs/>
        </w:rPr>
        <w:t xml:space="preserve"> stated</w:t>
      </w:r>
      <w:r w:rsidR="005D1412">
        <w:rPr>
          <w:b/>
          <w:bCs/>
        </w:rPr>
        <w:t xml:space="preserve"> that </w:t>
      </w:r>
      <w:r w:rsidR="00A072E0">
        <w:rPr>
          <w:b/>
          <w:bCs/>
        </w:rPr>
        <w:t xml:space="preserve">the sworn personnel assisting in the PSAPs typically gain </w:t>
      </w:r>
      <w:r w:rsidR="0028173C">
        <w:rPr>
          <w:b/>
          <w:bCs/>
        </w:rPr>
        <w:t>greater</w:t>
      </w:r>
      <w:r w:rsidR="00A072E0">
        <w:rPr>
          <w:b/>
          <w:bCs/>
        </w:rPr>
        <w:t xml:space="preserve"> appreciation and connection with the call takers and dispatchers. </w:t>
      </w:r>
      <w:r w:rsidR="0028173C">
        <w:rPr>
          <w:b/>
          <w:bCs/>
        </w:rPr>
        <w:t xml:space="preserve">Calvin Sung agreed with both perspectives from Davlynn Racadio and Andrew Muraoka. </w:t>
      </w:r>
    </w:p>
    <w:p w14:paraId="3D83A186" w14:textId="77777777" w:rsidR="00673220" w:rsidRPr="00E547F8" w:rsidRDefault="00673220" w:rsidP="00673220">
      <w:pPr>
        <w:pStyle w:val="Default"/>
        <w:ind w:left="2160"/>
        <w:rPr>
          <w:sz w:val="23"/>
          <w:szCs w:val="23"/>
        </w:rPr>
      </w:pPr>
    </w:p>
    <w:p w14:paraId="5B1E19E1" w14:textId="77777777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Molokai Police Department – Davlynn Racadio</w:t>
      </w:r>
    </w:p>
    <w:p w14:paraId="2CD3A8D4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712A815B" w14:textId="755267F6" w:rsidR="006A78BC" w:rsidRPr="006A78BC" w:rsidRDefault="006A78BC" w:rsidP="006A78BC">
      <w:pPr>
        <w:pStyle w:val="Default"/>
        <w:ind w:left="2160"/>
        <w:rPr>
          <w:b/>
          <w:bCs/>
        </w:rPr>
      </w:pPr>
      <w:r>
        <w:rPr>
          <w:b/>
          <w:bCs/>
        </w:rPr>
        <w:t>Please see updates under Maui Police Department.</w:t>
      </w:r>
    </w:p>
    <w:p w14:paraId="624A7F65" w14:textId="77777777" w:rsidR="006A78BC" w:rsidRDefault="006A78BC" w:rsidP="006A78BC">
      <w:pPr>
        <w:pStyle w:val="Default"/>
        <w:ind w:left="2160"/>
        <w:rPr>
          <w:sz w:val="23"/>
          <w:szCs w:val="23"/>
        </w:rPr>
      </w:pPr>
    </w:p>
    <w:p w14:paraId="4F00898F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092B13A0" w14:textId="5482FFAC" w:rsidR="006A78BC" w:rsidRPr="006A78BC" w:rsidRDefault="006A78BC" w:rsidP="006A78BC">
      <w:pPr>
        <w:pStyle w:val="Default"/>
        <w:ind w:left="2160"/>
        <w:rPr>
          <w:b/>
          <w:bCs/>
        </w:rPr>
      </w:pPr>
      <w:r>
        <w:rPr>
          <w:b/>
          <w:bCs/>
        </w:rPr>
        <w:t xml:space="preserve">Please see updates under Maui Police Department. </w:t>
      </w:r>
    </w:p>
    <w:p w14:paraId="15B00D1D" w14:textId="77777777" w:rsidR="006A78BC" w:rsidRPr="00E547F8" w:rsidRDefault="006A78BC" w:rsidP="006A78BC">
      <w:pPr>
        <w:pStyle w:val="Default"/>
        <w:ind w:left="2160"/>
        <w:rPr>
          <w:sz w:val="23"/>
          <w:szCs w:val="23"/>
        </w:rPr>
      </w:pPr>
    </w:p>
    <w:p w14:paraId="62AA03CC" w14:textId="2F5D5309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Hawaii Police Department – </w:t>
      </w:r>
      <w:bookmarkStart w:id="10" w:name="_Hlk189482871"/>
      <w:r w:rsidR="007F4C34">
        <w:rPr>
          <w:sz w:val="23"/>
          <w:szCs w:val="23"/>
        </w:rPr>
        <w:t>Zachary Fernando</w:t>
      </w:r>
      <w:bookmarkEnd w:id="10"/>
      <w:r w:rsidR="007F4C34">
        <w:rPr>
          <w:sz w:val="23"/>
          <w:szCs w:val="23"/>
        </w:rPr>
        <w:t xml:space="preserve"> </w:t>
      </w:r>
    </w:p>
    <w:p w14:paraId="2F608293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65795F8B" w14:textId="13661508" w:rsidR="00C812C1" w:rsidRPr="00C812C1" w:rsidRDefault="00C812C1" w:rsidP="00C812C1">
      <w:pPr>
        <w:pStyle w:val="Default"/>
        <w:ind w:left="2160"/>
        <w:rPr>
          <w:b/>
          <w:bCs/>
        </w:rPr>
      </w:pPr>
      <w:r>
        <w:rPr>
          <w:b/>
          <w:bCs/>
        </w:rPr>
        <w:t xml:space="preserve">Zachary Fernado stated </w:t>
      </w:r>
      <w:r w:rsidR="00D35E8D">
        <w:rPr>
          <w:b/>
          <w:bCs/>
        </w:rPr>
        <w:t xml:space="preserve">that 2 out of their 3 trainees have graduated from call taking and will start training on radio consoles. </w:t>
      </w:r>
      <w:r w:rsidR="00540F68">
        <w:rPr>
          <w:b/>
          <w:bCs/>
        </w:rPr>
        <w:t xml:space="preserve">He added that they recently started training for 2 personnel in early March 2025. </w:t>
      </w:r>
    </w:p>
    <w:p w14:paraId="1F33BAEF" w14:textId="77777777" w:rsidR="00C812C1" w:rsidRDefault="00C812C1" w:rsidP="00C812C1">
      <w:pPr>
        <w:pStyle w:val="Default"/>
        <w:ind w:left="2160"/>
        <w:rPr>
          <w:sz w:val="23"/>
          <w:szCs w:val="23"/>
        </w:rPr>
      </w:pPr>
    </w:p>
    <w:p w14:paraId="247E1699" w14:textId="77777777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26534D3B" w14:textId="05BE1E12" w:rsidR="00C812C1" w:rsidRPr="00C812C1" w:rsidRDefault="00C812C1" w:rsidP="00C812C1">
      <w:pPr>
        <w:pStyle w:val="Default"/>
        <w:ind w:left="2160"/>
        <w:rPr>
          <w:b/>
          <w:bCs/>
        </w:rPr>
      </w:pPr>
      <w:r>
        <w:rPr>
          <w:b/>
          <w:bCs/>
        </w:rPr>
        <w:t xml:space="preserve">Zachary Fernado stated that </w:t>
      </w:r>
      <w:r w:rsidR="00D3476B">
        <w:rPr>
          <w:b/>
          <w:bCs/>
        </w:rPr>
        <w:t xml:space="preserve">they currently have 6 dispatcher vacancies. </w:t>
      </w:r>
    </w:p>
    <w:p w14:paraId="32A1E692" w14:textId="77777777" w:rsidR="00C812C1" w:rsidRPr="00E547F8" w:rsidRDefault="00C812C1" w:rsidP="00C812C1">
      <w:pPr>
        <w:pStyle w:val="Default"/>
        <w:ind w:left="2160"/>
        <w:rPr>
          <w:sz w:val="23"/>
          <w:szCs w:val="23"/>
        </w:rPr>
      </w:pPr>
    </w:p>
    <w:p w14:paraId="1435B337" w14:textId="08300484" w:rsidR="004A31CD" w:rsidRDefault="004A31CD" w:rsidP="004A31CD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Hawaii Fire Department – </w:t>
      </w:r>
      <w:r w:rsidR="003B78F9">
        <w:rPr>
          <w:sz w:val="23"/>
          <w:szCs w:val="23"/>
        </w:rPr>
        <w:t>Stacy Domingo</w:t>
      </w:r>
    </w:p>
    <w:p w14:paraId="6B291155" w14:textId="05715D49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Recruitment Process/Strategies and Personnel Training</w:t>
      </w:r>
    </w:p>
    <w:p w14:paraId="132F7C6C" w14:textId="2332A9E8" w:rsidR="009D7098" w:rsidRPr="009D7098" w:rsidRDefault="009D7098" w:rsidP="009D7098">
      <w:pPr>
        <w:pStyle w:val="Default"/>
        <w:ind w:left="2160"/>
        <w:rPr>
          <w:b/>
          <w:bCs/>
        </w:rPr>
      </w:pPr>
      <w:r>
        <w:rPr>
          <w:b/>
          <w:bCs/>
        </w:rPr>
        <w:t xml:space="preserve">Stacy Domingo stated that </w:t>
      </w:r>
      <w:r w:rsidR="00BD27F1">
        <w:rPr>
          <w:b/>
          <w:bCs/>
        </w:rPr>
        <w:t>they currently have 1 personnel in training who is expected to be re</w:t>
      </w:r>
      <w:r w:rsidR="00217EB5">
        <w:rPr>
          <w:b/>
          <w:bCs/>
        </w:rPr>
        <w:t>allocated</w:t>
      </w:r>
      <w:r w:rsidR="00BD27F1">
        <w:rPr>
          <w:b/>
          <w:bCs/>
        </w:rPr>
        <w:t xml:space="preserve"> or promoted to dispatcher around April 2025. </w:t>
      </w:r>
      <w:r w:rsidR="008534EF">
        <w:rPr>
          <w:b/>
          <w:bCs/>
        </w:rPr>
        <w:t xml:space="preserve">She added that they have opened their recruitment for new personnel. </w:t>
      </w:r>
    </w:p>
    <w:p w14:paraId="60B3318A" w14:textId="77777777" w:rsidR="009D7098" w:rsidRDefault="009D7098" w:rsidP="009D7098">
      <w:pPr>
        <w:pStyle w:val="Default"/>
        <w:ind w:left="2160"/>
        <w:rPr>
          <w:sz w:val="23"/>
          <w:szCs w:val="23"/>
        </w:rPr>
      </w:pPr>
    </w:p>
    <w:p w14:paraId="69147443" w14:textId="04D2F311" w:rsidR="004A31CD" w:rsidRDefault="004A31CD" w:rsidP="004A31CD">
      <w:pPr>
        <w:pStyle w:val="Default"/>
        <w:numPr>
          <w:ilvl w:val="2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Update on Personnel Issues and Vacancies</w:t>
      </w:r>
    </w:p>
    <w:p w14:paraId="37E0FF47" w14:textId="3C349BC1" w:rsidR="009D7098" w:rsidRPr="009D7098" w:rsidRDefault="009D7098" w:rsidP="009D7098">
      <w:pPr>
        <w:pStyle w:val="Default"/>
        <w:ind w:left="2160"/>
        <w:rPr>
          <w:b/>
          <w:bCs/>
        </w:rPr>
      </w:pPr>
      <w:r>
        <w:rPr>
          <w:b/>
          <w:bCs/>
        </w:rPr>
        <w:t xml:space="preserve">Stacy Domingo stated that </w:t>
      </w:r>
      <w:r w:rsidR="00BD27F1">
        <w:rPr>
          <w:b/>
          <w:bCs/>
        </w:rPr>
        <w:t>they currently have 8 full-time dispatchers</w:t>
      </w:r>
      <w:r w:rsidR="00243C0E">
        <w:rPr>
          <w:b/>
          <w:bCs/>
        </w:rPr>
        <w:t>. She added that they currently have a ~</w:t>
      </w:r>
      <w:r w:rsidR="00F770EF">
        <w:rPr>
          <w:b/>
          <w:bCs/>
        </w:rPr>
        <w:t>70</w:t>
      </w:r>
      <w:r w:rsidR="00243C0E">
        <w:rPr>
          <w:b/>
          <w:bCs/>
        </w:rPr>
        <w:t xml:space="preserve">% vacancy rate. </w:t>
      </w:r>
    </w:p>
    <w:p w14:paraId="28190736" w14:textId="77777777" w:rsidR="009D7098" w:rsidRDefault="009D7098" w:rsidP="009D7098">
      <w:pPr>
        <w:pStyle w:val="Default"/>
        <w:ind w:left="2160"/>
        <w:rPr>
          <w:sz w:val="23"/>
          <w:szCs w:val="23"/>
        </w:rPr>
      </w:pPr>
    </w:p>
    <w:p w14:paraId="273BB8CD" w14:textId="0CBB3873" w:rsidR="000B398C" w:rsidRPr="00655423" w:rsidRDefault="000B398C" w:rsidP="004A31CD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Items for Discussion, Consideration, and Action</w:t>
      </w:r>
    </w:p>
    <w:p w14:paraId="19826546" w14:textId="1D9FF67E" w:rsidR="008841BA" w:rsidRPr="006A19EE" w:rsidRDefault="00F03849" w:rsidP="008841BA">
      <w:pPr>
        <w:numPr>
          <w:ilvl w:val="1"/>
          <w:numId w:val="1"/>
        </w:numPr>
        <w:rPr>
          <w:rFonts w:ascii="Arial Narrow" w:hAnsi="Arial Narrow" w:cs="Arial"/>
          <w:b/>
          <w:bCs/>
          <w:sz w:val="28"/>
          <w:szCs w:val="28"/>
          <w:u w:val="single"/>
        </w:rPr>
      </w:pPr>
      <w:r>
        <w:rPr>
          <w:rFonts w:ascii="Arial Narrow" w:hAnsi="Arial Narrow" w:cs="Arial"/>
          <w:sz w:val="23"/>
          <w:szCs w:val="23"/>
        </w:rPr>
        <w:t>Additional Items Proposed by Meeting Attendees</w:t>
      </w:r>
    </w:p>
    <w:p w14:paraId="00FBD3D3" w14:textId="77777777" w:rsidR="006A19EE" w:rsidRPr="003B4475" w:rsidRDefault="006A19EE" w:rsidP="006A19EE">
      <w:pPr>
        <w:ind w:left="1440"/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14:paraId="2D89E154" w14:textId="65B8D65D" w:rsidR="000B398C" w:rsidRPr="00994B57" w:rsidRDefault="000B398C" w:rsidP="000B39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Announcements</w:t>
      </w:r>
    </w:p>
    <w:p w14:paraId="0FC39928" w14:textId="2218C6AD" w:rsidR="009F37E6" w:rsidRPr="00920364" w:rsidRDefault="000B398C" w:rsidP="00920364">
      <w:pPr>
        <w:numPr>
          <w:ilvl w:val="1"/>
          <w:numId w:val="1"/>
        </w:numPr>
        <w:rPr>
          <w:rFonts w:ascii="Arial Narrow" w:hAnsi="Arial Narrow" w:cs="Arial"/>
          <w:sz w:val="23"/>
          <w:szCs w:val="23"/>
        </w:rPr>
      </w:pPr>
      <w:r w:rsidRPr="00490CF0">
        <w:rPr>
          <w:rFonts w:ascii="Arial Narrow" w:hAnsi="Arial Narrow" w:cs="Arial"/>
          <w:sz w:val="23"/>
          <w:szCs w:val="23"/>
        </w:rPr>
        <w:t>Future Virtual Meeting Dates/Times (9:00AM-12:00PM)</w:t>
      </w:r>
      <w:bookmarkStart w:id="11" w:name="_Hlk149123142"/>
      <w:bookmarkStart w:id="12" w:name="_Hlk178243270"/>
    </w:p>
    <w:p w14:paraId="3762D551" w14:textId="1F533AE5" w:rsidR="002107C4" w:rsidRDefault="002107C4" w:rsidP="00FD4B6C">
      <w:pPr>
        <w:numPr>
          <w:ilvl w:val="2"/>
          <w:numId w:val="1"/>
        </w:numPr>
        <w:rPr>
          <w:rFonts w:ascii="Arial Narrow" w:hAnsi="Arial Narrow" w:cs="Arial"/>
          <w:sz w:val="23"/>
          <w:szCs w:val="23"/>
        </w:rPr>
      </w:pPr>
      <w:bookmarkStart w:id="13" w:name="_Hlk189484108"/>
      <w:r>
        <w:rPr>
          <w:rFonts w:ascii="Arial Narrow" w:hAnsi="Arial Narrow" w:cs="Arial"/>
          <w:sz w:val="23"/>
          <w:szCs w:val="23"/>
        </w:rPr>
        <w:t>[Tentative] Thursday, April 10, 2025 (Combined Meeting)</w:t>
      </w:r>
      <w:bookmarkEnd w:id="13"/>
    </w:p>
    <w:p w14:paraId="1B6B82AA" w14:textId="09C159D8" w:rsidR="006A19EE" w:rsidRPr="000D2CF5" w:rsidRDefault="00920364" w:rsidP="005632E1">
      <w:pPr>
        <w:numPr>
          <w:ilvl w:val="2"/>
          <w:numId w:val="1"/>
        </w:numPr>
        <w:spacing w:after="160" w:line="259" w:lineRule="auto"/>
        <w:rPr>
          <w:rFonts w:ascii="Arial Narrow" w:hAnsi="Arial Narrow" w:cs="Arial"/>
          <w:sz w:val="23"/>
          <w:szCs w:val="23"/>
        </w:rPr>
      </w:pPr>
      <w:bookmarkStart w:id="14" w:name="_Hlk191990345"/>
      <w:r w:rsidRPr="000D2CF5">
        <w:rPr>
          <w:rFonts w:ascii="Arial Narrow" w:hAnsi="Arial Narrow" w:cs="Arial"/>
          <w:sz w:val="23"/>
          <w:szCs w:val="23"/>
        </w:rPr>
        <w:t>Thursday, May 8, 2025 (Combined Meeting)</w:t>
      </w:r>
      <w:bookmarkEnd w:id="14"/>
      <w:r w:rsidR="000D2CF5" w:rsidRPr="000D2CF5">
        <w:rPr>
          <w:rFonts w:ascii="Arial Narrow" w:hAnsi="Arial Narrow" w:cs="Arial"/>
          <w:sz w:val="23"/>
          <w:szCs w:val="23"/>
        </w:rPr>
        <w:br w:type="page"/>
      </w:r>
    </w:p>
    <w:bookmarkEnd w:id="11"/>
    <w:bookmarkEnd w:id="12"/>
    <w:p w14:paraId="4070B045" w14:textId="0087987C" w:rsidR="009F37E6" w:rsidRPr="00130673" w:rsidRDefault="000B398C" w:rsidP="00130673">
      <w:pPr>
        <w:numPr>
          <w:ilvl w:val="1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lastRenderedPageBreak/>
        <w:t>Future Conference Dates (3 Months of Advanced Approval Required)</w:t>
      </w:r>
    </w:p>
    <w:p w14:paraId="4C5BBFBE" w14:textId="670F4816" w:rsidR="00130673" w:rsidRDefault="00130673" w:rsidP="009F37E6">
      <w:pPr>
        <w:numPr>
          <w:ilvl w:val="2"/>
          <w:numId w:val="1"/>
        </w:numPr>
        <w:rPr>
          <w:rFonts w:ascii="Arial Narrow" w:hAnsi="Arial Narrow" w:cs="Arial"/>
          <w:sz w:val="23"/>
          <w:szCs w:val="23"/>
        </w:rPr>
      </w:pPr>
      <w:bookmarkStart w:id="15" w:name="_Hlk191990358"/>
      <w:r>
        <w:rPr>
          <w:rFonts w:ascii="Arial Narrow" w:hAnsi="Arial Narrow" w:cs="Arial"/>
          <w:sz w:val="23"/>
          <w:szCs w:val="23"/>
        </w:rPr>
        <w:t>Summit Conference (Motorola Solutions) May 12-15, 2025, Grapevine, TX</w:t>
      </w:r>
      <w:bookmarkEnd w:id="15"/>
    </w:p>
    <w:p w14:paraId="236F093C" w14:textId="18AA16BE" w:rsidR="00897B14" w:rsidRDefault="00897B14" w:rsidP="00897B14">
      <w:pPr>
        <w:numPr>
          <w:ilvl w:val="2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NENA Conference (</w:t>
      </w:r>
      <w:r w:rsidRPr="00897B14">
        <w:rPr>
          <w:rFonts w:ascii="Arial Narrow" w:hAnsi="Arial Narrow" w:cs="Arial"/>
          <w:sz w:val="23"/>
          <w:szCs w:val="23"/>
        </w:rPr>
        <w:t>National Emergency Number Association</w:t>
      </w:r>
      <w:r>
        <w:rPr>
          <w:rFonts w:ascii="Arial Narrow" w:hAnsi="Arial Narrow" w:cs="Arial"/>
          <w:sz w:val="23"/>
          <w:szCs w:val="23"/>
        </w:rPr>
        <w:t>) June 21-26, 2025, Long Beach, CA</w:t>
      </w:r>
    </w:p>
    <w:p w14:paraId="4B2146F9" w14:textId="04868DF8" w:rsidR="00897B14" w:rsidRDefault="002C4A4C" w:rsidP="00897B14">
      <w:pPr>
        <w:numPr>
          <w:ilvl w:val="2"/>
          <w:numId w:val="1"/>
        </w:numPr>
        <w:rPr>
          <w:rFonts w:ascii="Arial Narrow" w:hAnsi="Arial Narrow" w:cs="Arial"/>
          <w:sz w:val="23"/>
          <w:szCs w:val="23"/>
        </w:rPr>
      </w:pPr>
      <w:r w:rsidRPr="002C4A4C">
        <w:rPr>
          <w:rFonts w:ascii="Arial Narrow" w:hAnsi="Arial Narrow" w:cs="Arial"/>
          <w:sz w:val="23"/>
          <w:szCs w:val="23"/>
        </w:rPr>
        <w:t xml:space="preserve">APCO </w:t>
      </w:r>
      <w:r>
        <w:rPr>
          <w:rFonts w:ascii="Arial Narrow" w:hAnsi="Arial Narrow" w:cs="Arial"/>
          <w:sz w:val="23"/>
          <w:szCs w:val="23"/>
        </w:rPr>
        <w:t xml:space="preserve">Conference </w:t>
      </w:r>
      <w:r w:rsidRPr="002C4A4C">
        <w:rPr>
          <w:rFonts w:ascii="Arial Narrow" w:hAnsi="Arial Narrow" w:cs="Arial"/>
          <w:sz w:val="23"/>
          <w:szCs w:val="23"/>
        </w:rPr>
        <w:t xml:space="preserve">(Association of Public-Safety Communications Officials) </w:t>
      </w:r>
      <w:r>
        <w:rPr>
          <w:rFonts w:ascii="Arial Narrow" w:hAnsi="Arial Narrow" w:cs="Arial"/>
          <w:sz w:val="23"/>
          <w:szCs w:val="23"/>
        </w:rPr>
        <w:t>July</w:t>
      </w:r>
      <w:r w:rsidRPr="002C4A4C">
        <w:rPr>
          <w:rFonts w:ascii="Arial Narrow" w:hAnsi="Arial Narrow" w:cs="Arial"/>
          <w:sz w:val="23"/>
          <w:szCs w:val="23"/>
        </w:rPr>
        <w:t xml:space="preserve"> </w:t>
      </w:r>
      <w:r>
        <w:rPr>
          <w:rFonts w:ascii="Arial Narrow" w:hAnsi="Arial Narrow" w:cs="Arial"/>
          <w:sz w:val="23"/>
          <w:szCs w:val="23"/>
        </w:rPr>
        <w:t>27</w:t>
      </w:r>
      <w:r w:rsidRPr="002C4A4C">
        <w:rPr>
          <w:rFonts w:ascii="Arial Narrow" w:hAnsi="Arial Narrow" w:cs="Arial"/>
          <w:sz w:val="23"/>
          <w:szCs w:val="23"/>
        </w:rPr>
        <w:t>-</w:t>
      </w:r>
      <w:r>
        <w:rPr>
          <w:rFonts w:ascii="Arial Narrow" w:hAnsi="Arial Narrow" w:cs="Arial"/>
          <w:sz w:val="23"/>
          <w:szCs w:val="23"/>
        </w:rPr>
        <w:t>30</w:t>
      </w:r>
      <w:r w:rsidRPr="002C4A4C">
        <w:rPr>
          <w:rFonts w:ascii="Arial Narrow" w:hAnsi="Arial Narrow" w:cs="Arial"/>
          <w:sz w:val="23"/>
          <w:szCs w:val="23"/>
        </w:rPr>
        <w:t>, 202</w:t>
      </w:r>
      <w:r w:rsidR="00897B14">
        <w:rPr>
          <w:rFonts w:ascii="Arial Narrow" w:hAnsi="Arial Narrow" w:cs="Arial"/>
          <w:sz w:val="23"/>
          <w:szCs w:val="23"/>
        </w:rPr>
        <w:t>5</w:t>
      </w:r>
      <w:r w:rsidRPr="002C4A4C">
        <w:rPr>
          <w:rFonts w:ascii="Arial Narrow" w:hAnsi="Arial Narrow" w:cs="Arial"/>
          <w:sz w:val="23"/>
          <w:szCs w:val="23"/>
        </w:rPr>
        <w:t xml:space="preserve">, </w:t>
      </w:r>
      <w:r>
        <w:rPr>
          <w:rFonts w:ascii="Arial Narrow" w:hAnsi="Arial Narrow" w:cs="Arial"/>
          <w:sz w:val="23"/>
          <w:szCs w:val="23"/>
        </w:rPr>
        <w:t>Baltimore, MD</w:t>
      </w:r>
    </w:p>
    <w:p w14:paraId="17DC03E1" w14:textId="77777777" w:rsidR="006A19EE" w:rsidRPr="00897B14" w:rsidRDefault="006A19EE" w:rsidP="006A19EE">
      <w:pPr>
        <w:ind w:left="2160"/>
        <w:rPr>
          <w:rFonts w:ascii="Arial Narrow" w:hAnsi="Arial Narrow" w:cs="Arial"/>
          <w:sz w:val="23"/>
          <w:szCs w:val="23"/>
        </w:rPr>
      </w:pPr>
    </w:p>
    <w:p w14:paraId="74BD794C" w14:textId="52761B6F" w:rsidR="003A6AC1" w:rsidRDefault="00805EC5" w:rsidP="000B398C">
      <w:pPr>
        <w:numPr>
          <w:ilvl w:val="1"/>
          <w:numId w:val="1"/>
        </w:numPr>
        <w:rPr>
          <w:rFonts w:ascii="Arial Narrow" w:hAnsi="Arial Narrow" w:cs="Arial"/>
          <w:sz w:val="23"/>
          <w:szCs w:val="23"/>
        </w:rPr>
      </w:pPr>
      <w:r>
        <w:rPr>
          <w:rFonts w:ascii="Arial Narrow" w:hAnsi="Arial Narrow" w:cs="Arial"/>
          <w:sz w:val="23"/>
          <w:szCs w:val="23"/>
        </w:rPr>
        <w:t>Additional Announcement</w:t>
      </w:r>
      <w:r w:rsidR="0041123D">
        <w:rPr>
          <w:rFonts w:ascii="Arial Narrow" w:hAnsi="Arial Narrow" w:cs="Arial"/>
          <w:sz w:val="23"/>
          <w:szCs w:val="23"/>
        </w:rPr>
        <w:t>s</w:t>
      </w:r>
      <w:r>
        <w:rPr>
          <w:rFonts w:ascii="Arial Narrow" w:hAnsi="Arial Narrow" w:cs="Arial"/>
          <w:sz w:val="23"/>
          <w:szCs w:val="23"/>
        </w:rPr>
        <w:t xml:space="preserve"> from Meeting Attendees</w:t>
      </w:r>
    </w:p>
    <w:p w14:paraId="092349D5" w14:textId="77777777" w:rsidR="006A19EE" w:rsidRDefault="006A19EE" w:rsidP="006A19EE">
      <w:pPr>
        <w:ind w:left="1440"/>
        <w:rPr>
          <w:rFonts w:ascii="Arial Narrow" w:hAnsi="Arial Narrow" w:cs="Arial"/>
          <w:sz w:val="23"/>
          <w:szCs w:val="23"/>
        </w:rPr>
      </w:pPr>
    </w:p>
    <w:p w14:paraId="36825BE9" w14:textId="712DF69C" w:rsidR="000B398C" w:rsidRPr="006A19EE" w:rsidRDefault="000B398C" w:rsidP="000B398C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 xml:space="preserve">Open Forum: Public comment on issues not on the </w:t>
      </w:r>
      <w:r w:rsidR="00C84D87">
        <w:rPr>
          <w:rFonts w:ascii="Arial Narrow" w:hAnsi="Arial Narrow" w:cs="Arial"/>
          <w:color w:val="4472C4"/>
          <w:sz w:val="28"/>
          <w:szCs w:val="28"/>
        </w:rPr>
        <w:t>Board</w:t>
      </w:r>
      <w:r>
        <w:rPr>
          <w:rFonts w:ascii="Arial Narrow" w:hAnsi="Arial Narrow" w:cs="Arial"/>
          <w:color w:val="4472C4"/>
          <w:sz w:val="28"/>
          <w:szCs w:val="28"/>
        </w:rPr>
        <w:t xml:space="preserve"> Meeting Agenda</w:t>
      </w:r>
    </w:p>
    <w:p w14:paraId="4BE049AD" w14:textId="6AB1AA0A" w:rsidR="006A19EE" w:rsidRPr="006A19EE" w:rsidRDefault="006A19EE" w:rsidP="006A19EE">
      <w:pP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There was no public comment on issues not on the agenda. </w:t>
      </w:r>
    </w:p>
    <w:p w14:paraId="5AFE20D5" w14:textId="77777777" w:rsidR="006A19EE" w:rsidRPr="00FD68D8" w:rsidRDefault="006A19EE" w:rsidP="006A19EE">
      <w:p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</w:p>
    <w:p w14:paraId="0AD85A04" w14:textId="6B2B9B81" w:rsidR="003E5A02" w:rsidRDefault="000B398C" w:rsidP="007005E2">
      <w:pPr>
        <w:numPr>
          <w:ilvl w:val="0"/>
          <w:numId w:val="1"/>
        </w:numPr>
        <w:rPr>
          <w:rFonts w:ascii="Arial Narrow" w:hAnsi="Arial Narrow" w:cs="Arial"/>
          <w:b/>
          <w:bCs/>
          <w:color w:val="4472C4"/>
          <w:sz w:val="28"/>
          <w:szCs w:val="28"/>
          <w:u w:val="single"/>
        </w:rPr>
      </w:pPr>
      <w:r>
        <w:rPr>
          <w:rFonts w:ascii="Arial Narrow" w:hAnsi="Arial Narrow" w:cs="Arial"/>
          <w:color w:val="4472C4"/>
          <w:sz w:val="28"/>
          <w:szCs w:val="28"/>
        </w:rPr>
        <w:t>Adjournment</w:t>
      </w:r>
    </w:p>
    <w:p w14:paraId="3D461B70" w14:textId="6C8970F9" w:rsidR="007005E2" w:rsidRPr="007005E2" w:rsidRDefault="00AB367D" w:rsidP="007005E2">
      <w:pPr>
        <w:rPr>
          <w:rFonts w:ascii="Arial Narrow" w:hAnsi="Arial Narrow" w:cs="Arial"/>
          <w:b/>
          <w:bCs/>
        </w:rPr>
      </w:pPr>
      <w:bookmarkStart w:id="16" w:name="_Hlk189213735"/>
      <w:r w:rsidRPr="001D4A04">
        <w:rPr>
          <w:rFonts w:ascii="Arial Narrow" w:hAnsi="Arial Narrow" w:cs="Arial"/>
          <w:b/>
          <w:bCs/>
        </w:rPr>
        <w:t xml:space="preserve">Board Chair requested a motion to adjourn the meeting. Tony </w:t>
      </w:r>
      <w:r>
        <w:rPr>
          <w:rFonts w:ascii="Arial Narrow" w:hAnsi="Arial Narrow" w:cs="Arial"/>
          <w:b/>
          <w:bCs/>
        </w:rPr>
        <w:t>Velasco</w:t>
      </w:r>
      <w:r w:rsidRPr="001D4A04">
        <w:rPr>
          <w:rFonts w:ascii="Arial Narrow" w:hAnsi="Arial Narrow" w:cs="Arial"/>
          <w:b/>
          <w:bCs/>
        </w:rPr>
        <w:t xml:space="preserve"> motioned to adjourn the meeting. Tony </w:t>
      </w:r>
      <w:r>
        <w:rPr>
          <w:rFonts w:ascii="Arial Narrow" w:hAnsi="Arial Narrow" w:cs="Arial"/>
          <w:b/>
          <w:bCs/>
        </w:rPr>
        <w:t>Ramirez</w:t>
      </w:r>
      <w:r w:rsidRPr="001D4A04">
        <w:rPr>
          <w:rFonts w:ascii="Arial Narrow" w:hAnsi="Arial Narrow" w:cs="Arial"/>
          <w:b/>
          <w:bCs/>
        </w:rPr>
        <w:t xml:space="preserve"> seconded the motion. A voice vote was taken, adjournment was unanimously approved. The meeting was adjourned.</w:t>
      </w:r>
      <w:bookmarkEnd w:id="16"/>
    </w:p>
    <w:sectPr w:rsidR="007005E2" w:rsidRPr="007005E2" w:rsidSect="00C66307">
      <w:footerReference w:type="even" r:id="rId10"/>
      <w:footerReference w:type="default" r:id="rId11"/>
      <w:footerReference w:type="first" r:id="rId12"/>
      <w:pgSz w:w="12240" w:h="15840" w:code="1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E7C1C" w14:textId="77777777" w:rsidR="00784550" w:rsidRDefault="00784550">
      <w:r>
        <w:separator/>
      </w:r>
    </w:p>
  </w:endnote>
  <w:endnote w:type="continuationSeparator" w:id="0">
    <w:p w14:paraId="60E08DC6" w14:textId="77777777" w:rsidR="00784550" w:rsidRDefault="0078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581293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6810F9E" w14:textId="163A5FE3" w:rsidR="00775A1C" w:rsidRDefault="00775A1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FE36E96" w14:textId="77777777" w:rsidR="00AF28D6" w:rsidRDefault="00AF28D6" w:rsidP="00AF28D6">
    <w:pPr>
      <w:pStyle w:val="Footer"/>
    </w:pPr>
    <w:r>
      <w:t xml:space="preserve">If you need an auxiliary aid/service or other accommodation due to a disability, contact Benson Leung at 808-586-0633 or at </w:t>
    </w:r>
    <w:hyperlink r:id="rId1" w:history="1">
      <w:r w:rsidRPr="00750C02">
        <w:rPr>
          <w:rStyle w:val="Hyperlink"/>
        </w:rPr>
        <w:t>benson.c.leung@hawaii.gov</w:t>
      </w:r>
    </w:hyperlink>
    <w:r>
      <w:t xml:space="preserve"> as soon as possible. Requests made as early as possible will allow adequate time to fulfill your request.</w:t>
    </w:r>
  </w:p>
  <w:p w14:paraId="0316514E" w14:textId="77777777" w:rsidR="00AF28D6" w:rsidRDefault="00AF28D6" w:rsidP="00AF28D6">
    <w:pPr>
      <w:pStyle w:val="Footer"/>
    </w:pPr>
  </w:p>
  <w:p w14:paraId="5EC28896" w14:textId="0A39C487" w:rsidR="00775A1C" w:rsidRDefault="00AF28D6" w:rsidP="00AF28D6">
    <w:pPr>
      <w:pStyle w:val="Footer"/>
    </w:pPr>
    <w:r>
      <w:t>Upon request, this notice is available in alternate formats.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521296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45E1B41" w14:textId="17D4BD03" w:rsidR="00AF28D6" w:rsidRPr="00AF28D6" w:rsidRDefault="00AF28D6" w:rsidP="00AF28D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C0453EB" w14:textId="3077F0D0" w:rsidR="00AF28D6" w:rsidRDefault="00AF28D6" w:rsidP="00AF28D6">
    <w:pPr>
      <w:pStyle w:val="Footer"/>
    </w:pPr>
    <w:r>
      <w:t xml:space="preserve">If you need an auxiliary aid/service or other accommodation due to a disability, contact Benson Leung at 808-586-0633 or at </w:t>
    </w:r>
    <w:hyperlink r:id="rId1" w:history="1">
      <w:r w:rsidRPr="00750C02">
        <w:rPr>
          <w:rStyle w:val="Hyperlink"/>
        </w:rPr>
        <w:t>benson.c.leung@hawaii.gov</w:t>
      </w:r>
    </w:hyperlink>
    <w:r>
      <w:t xml:space="preserve"> as soon as possible. Requests made as early as possible will allow adequate time to fulfill your request.</w:t>
    </w:r>
  </w:p>
  <w:p w14:paraId="1D142063" w14:textId="77777777" w:rsidR="00AF28D6" w:rsidRDefault="00AF28D6" w:rsidP="00AF28D6">
    <w:pPr>
      <w:pStyle w:val="Footer"/>
    </w:pPr>
  </w:p>
  <w:p w14:paraId="3D8A9F8C" w14:textId="282B2A6B" w:rsidR="00B9163B" w:rsidRPr="00AF28D6" w:rsidRDefault="00AF28D6" w:rsidP="00AF28D6">
    <w:pPr>
      <w:pStyle w:val="Footer"/>
    </w:pPr>
    <w:r>
      <w:t>Upon request, this notice is available in alternate formats.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94048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AC99199" w14:textId="3CF2A6BD" w:rsidR="00775A1C" w:rsidRDefault="00775A1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BCD42CB" w14:textId="77777777" w:rsidR="00AF28D6" w:rsidRDefault="00AF28D6" w:rsidP="00AF28D6">
    <w:pPr>
      <w:pStyle w:val="Footer"/>
    </w:pPr>
    <w:r>
      <w:t xml:space="preserve">If you need an auxiliary aid/service or other accommodation due to a disability, contact Benson Leung at 808-586-0633 or at </w:t>
    </w:r>
    <w:hyperlink r:id="rId1" w:history="1">
      <w:r w:rsidRPr="00750C02">
        <w:rPr>
          <w:rStyle w:val="Hyperlink"/>
        </w:rPr>
        <w:t>benson.c.leung@hawaii.gov</w:t>
      </w:r>
    </w:hyperlink>
    <w:r>
      <w:t xml:space="preserve"> as soon as possible. Requests made as early as possible will allow adequate time to fulfill your request.</w:t>
    </w:r>
  </w:p>
  <w:p w14:paraId="1C8831BA" w14:textId="77777777" w:rsidR="00AF28D6" w:rsidRDefault="00AF28D6" w:rsidP="00AF28D6">
    <w:pPr>
      <w:pStyle w:val="Footer"/>
    </w:pPr>
  </w:p>
  <w:p w14:paraId="3B2A593B" w14:textId="2FE86717" w:rsidR="006008C3" w:rsidRDefault="00AF28D6" w:rsidP="00AF28D6">
    <w:pPr>
      <w:pStyle w:val="Footer"/>
    </w:pPr>
    <w:r>
      <w:t>Upon request, this notice is available in alternate formats.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B8773" w14:textId="77777777" w:rsidR="00784550" w:rsidRDefault="00784550">
      <w:r>
        <w:separator/>
      </w:r>
    </w:p>
  </w:footnote>
  <w:footnote w:type="continuationSeparator" w:id="0">
    <w:p w14:paraId="78EFAAF7" w14:textId="77777777" w:rsidR="00784550" w:rsidRDefault="00784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45D8C"/>
    <w:multiLevelType w:val="hybridMultilevel"/>
    <w:tmpl w:val="72A6C004"/>
    <w:lvl w:ilvl="0" w:tplc="D8C48CCE">
      <w:start w:val="1"/>
      <w:numFmt w:val="upperRoman"/>
      <w:lvlText w:val="%1."/>
      <w:lvlJc w:val="right"/>
      <w:rPr>
        <w:b/>
        <w:bCs/>
        <w:color w:val="4472C4"/>
      </w:rPr>
    </w:lvl>
    <w:lvl w:ilvl="1" w:tplc="D7768B9C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auto"/>
        <w:sz w:val="23"/>
        <w:szCs w:val="23"/>
      </w:rPr>
    </w:lvl>
    <w:lvl w:ilvl="2" w:tplc="53D6BA20">
      <w:start w:val="1"/>
      <w:numFmt w:val="lowerRoman"/>
      <w:lvlText w:val="%3."/>
      <w:lvlJc w:val="right"/>
      <w:pPr>
        <w:ind w:left="2160" w:hanging="180"/>
      </w:pPr>
      <w:rPr>
        <w:b w:val="0"/>
        <w:bCs w:val="0"/>
        <w:color w:val="auto"/>
        <w:sz w:val="23"/>
        <w:szCs w:val="23"/>
      </w:rPr>
    </w:lvl>
    <w:lvl w:ilvl="3" w:tplc="F53475D6">
      <w:start w:val="1"/>
      <w:numFmt w:val="decimal"/>
      <w:lvlText w:val="%4."/>
      <w:lvlJc w:val="left"/>
      <w:pPr>
        <w:ind w:left="2880" w:hanging="360"/>
      </w:pPr>
      <w:rPr>
        <w:b w:val="0"/>
        <w:bCs w:val="0"/>
        <w:sz w:val="23"/>
        <w:szCs w:val="23"/>
      </w:rPr>
    </w:lvl>
    <w:lvl w:ilvl="4" w:tplc="1026D92C">
      <w:start w:val="1"/>
      <w:numFmt w:val="lowerLetter"/>
      <w:lvlText w:val="%5."/>
      <w:lvlJc w:val="left"/>
      <w:pPr>
        <w:ind w:left="3600" w:hanging="360"/>
      </w:pPr>
      <w:rPr>
        <w:b w:val="0"/>
        <w:bCs w:val="0"/>
        <w:sz w:val="23"/>
        <w:szCs w:val="23"/>
      </w:rPr>
    </w:lvl>
    <w:lvl w:ilvl="5" w:tplc="C52CD828">
      <w:numFmt w:val="bullet"/>
      <w:lvlText w:val="-"/>
      <w:lvlJc w:val="left"/>
      <w:pPr>
        <w:ind w:left="4500" w:hanging="360"/>
      </w:pPr>
      <w:rPr>
        <w:rFonts w:ascii="Arial Narrow" w:eastAsia="Times New Roman" w:hAnsi="Arial Narrow" w:cs="Arial Narrow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C0CAD"/>
    <w:multiLevelType w:val="hybridMultilevel"/>
    <w:tmpl w:val="AE6E4EB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954020790">
    <w:abstractNumId w:val="0"/>
  </w:num>
  <w:num w:numId="2" w16cid:durableId="1437140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8141782">
    <w:abstractNumId w:val="0"/>
  </w:num>
  <w:num w:numId="4" w16cid:durableId="734163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8B"/>
    <w:rsid w:val="000016DE"/>
    <w:rsid w:val="00004105"/>
    <w:rsid w:val="00005231"/>
    <w:rsid w:val="000105D1"/>
    <w:rsid w:val="00014FAB"/>
    <w:rsid w:val="00016A36"/>
    <w:rsid w:val="0001720F"/>
    <w:rsid w:val="0002247A"/>
    <w:rsid w:val="00025A8D"/>
    <w:rsid w:val="0003080A"/>
    <w:rsid w:val="00030EF9"/>
    <w:rsid w:val="000335B5"/>
    <w:rsid w:val="00036111"/>
    <w:rsid w:val="00041374"/>
    <w:rsid w:val="00041570"/>
    <w:rsid w:val="00042EEA"/>
    <w:rsid w:val="000432EA"/>
    <w:rsid w:val="0004496B"/>
    <w:rsid w:val="00044D44"/>
    <w:rsid w:val="00046B31"/>
    <w:rsid w:val="00046B5D"/>
    <w:rsid w:val="000500D6"/>
    <w:rsid w:val="000502D1"/>
    <w:rsid w:val="000509A5"/>
    <w:rsid w:val="000511B5"/>
    <w:rsid w:val="000538A2"/>
    <w:rsid w:val="00055A19"/>
    <w:rsid w:val="00056B5B"/>
    <w:rsid w:val="00057F92"/>
    <w:rsid w:val="000661E1"/>
    <w:rsid w:val="0007153C"/>
    <w:rsid w:val="00073A24"/>
    <w:rsid w:val="00074428"/>
    <w:rsid w:val="00074718"/>
    <w:rsid w:val="0007491E"/>
    <w:rsid w:val="0007593F"/>
    <w:rsid w:val="0007644A"/>
    <w:rsid w:val="000775C3"/>
    <w:rsid w:val="00085BF7"/>
    <w:rsid w:val="00086E95"/>
    <w:rsid w:val="000924B6"/>
    <w:rsid w:val="00092AF8"/>
    <w:rsid w:val="00095AF9"/>
    <w:rsid w:val="00097732"/>
    <w:rsid w:val="000A3A76"/>
    <w:rsid w:val="000A5FB1"/>
    <w:rsid w:val="000B30E5"/>
    <w:rsid w:val="000B398C"/>
    <w:rsid w:val="000C1D1C"/>
    <w:rsid w:val="000C3064"/>
    <w:rsid w:val="000C45E2"/>
    <w:rsid w:val="000C49C8"/>
    <w:rsid w:val="000C582B"/>
    <w:rsid w:val="000C5FB8"/>
    <w:rsid w:val="000C7A4D"/>
    <w:rsid w:val="000D1DB5"/>
    <w:rsid w:val="000D2CF5"/>
    <w:rsid w:val="000D5CF0"/>
    <w:rsid w:val="000D5E86"/>
    <w:rsid w:val="000D7267"/>
    <w:rsid w:val="000D79FF"/>
    <w:rsid w:val="000E388F"/>
    <w:rsid w:val="000E6729"/>
    <w:rsid w:val="000E6886"/>
    <w:rsid w:val="000E6A79"/>
    <w:rsid w:val="000F051D"/>
    <w:rsid w:val="000F2C2D"/>
    <w:rsid w:val="00100121"/>
    <w:rsid w:val="001003D3"/>
    <w:rsid w:val="00101A5B"/>
    <w:rsid w:val="00102D34"/>
    <w:rsid w:val="00103650"/>
    <w:rsid w:val="0010374A"/>
    <w:rsid w:val="00104DDC"/>
    <w:rsid w:val="0010745A"/>
    <w:rsid w:val="00113F67"/>
    <w:rsid w:val="00115C74"/>
    <w:rsid w:val="00116F4D"/>
    <w:rsid w:val="00120C2A"/>
    <w:rsid w:val="00122641"/>
    <w:rsid w:val="00122DF3"/>
    <w:rsid w:val="001236F5"/>
    <w:rsid w:val="00130673"/>
    <w:rsid w:val="00132BD1"/>
    <w:rsid w:val="00133634"/>
    <w:rsid w:val="00133859"/>
    <w:rsid w:val="00135564"/>
    <w:rsid w:val="00142E71"/>
    <w:rsid w:val="00143C58"/>
    <w:rsid w:val="00151ECB"/>
    <w:rsid w:val="00153301"/>
    <w:rsid w:val="0015501A"/>
    <w:rsid w:val="001643B0"/>
    <w:rsid w:val="00164DB0"/>
    <w:rsid w:val="00166AAB"/>
    <w:rsid w:val="00167C7E"/>
    <w:rsid w:val="00170D73"/>
    <w:rsid w:val="00173E03"/>
    <w:rsid w:val="00181293"/>
    <w:rsid w:val="00181F2E"/>
    <w:rsid w:val="001823B1"/>
    <w:rsid w:val="001848B7"/>
    <w:rsid w:val="001900DD"/>
    <w:rsid w:val="001956C2"/>
    <w:rsid w:val="00195F93"/>
    <w:rsid w:val="00197282"/>
    <w:rsid w:val="001A28BC"/>
    <w:rsid w:val="001A4DEA"/>
    <w:rsid w:val="001A7A94"/>
    <w:rsid w:val="001B0511"/>
    <w:rsid w:val="001B0E73"/>
    <w:rsid w:val="001B15F5"/>
    <w:rsid w:val="001B47B7"/>
    <w:rsid w:val="001B6898"/>
    <w:rsid w:val="001B6EAF"/>
    <w:rsid w:val="001D092C"/>
    <w:rsid w:val="001D1046"/>
    <w:rsid w:val="001D1EC2"/>
    <w:rsid w:val="001D3786"/>
    <w:rsid w:val="001D39EE"/>
    <w:rsid w:val="001D3C7A"/>
    <w:rsid w:val="001E00A1"/>
    <w:rsid w:val="001E2AB8"/>
    <w:rsid w:val="001E7384"/>
    <w:rsid w:val="001F1A56"/>
    <w:rsid w:val="001F2A19"/>
    <w:rsid w:val="001F40B0"/>
    <w:rsid w:val="00200376"/>
    <w:rsid w:val="00202AD5"/>
    <w:rsid w:val="002035CE"/>
    <w:rsid w:val="00205FD5"/>
    <w:rsid w:val="00206124"/>
    <w:rsid w:val="00207DCE"/>
    <w:rsid w:val="002107C4"/>
    <w:rsid w:val="00210E0B"/>
    <w:rsid w:val="002115F3"/>
    <w:rsid w:val="00211BDF"/>
    <w:rsid w:val="0021215F"/>
    <w:rsid w:val="00217EB5"/>
    <w:rsid w:val="0022023D"/>
    <w:rsid w:val="00222A86"/>
    <w:rsid w:val="002261D7"/>
    <w:rsid w:val="00231A6D"/>
    <w:rsid w:val="00232385"/>
    <w:rsid w:val="00234DFE"/>
    <w:rsid w:val="00234FBF"/>
    <w:rsid w:val="0024071A"/>
    <w:rsid w:val="0024181C"/>
    <w:rsid w:val="00242202"/>
    <w:rsid w:val="00243B17"/>
    <w:rsid w:val="00243C0E"/>
    <w:rsid w:val="00244AAF"/>
    <w:rsid w:val="00250589"/>
    <w:rsid w:val="002518BD"/>
    <w:rsid w:val="00252E07"/>
    <w:rsid w:val="00255365"/>
    <w:rsid w:val="00255F7C"/>
    <w:rsid w:val="00257540"/>
    <w:rsid w:val="0026275D"/>
    <w:rsid w:val="00266D10"/>
    <w:rsid w:val="00266E96"/>
    <w:rsid w:val="002673B4"/>
    <w:rsid w:val="00270A20"/>
    <w:rsid w:val="00273B61"/>
    <w:rsid w:val="002747A1"/>
    <w:rsid w:val="0027545D"/>
    <w:rsid w:val="002804A8"/>
    <w:rsid w:val="0028173C"/>
    <w:rsid w:val="002820EC"/>
    <w:rsid w:val="002825C3"/>
    <w:rsid w:val="0028469D"/>
    <w:rsid w:val="00286325"/>
    <w:rsid w:val="00287060"/>
    <w:rsid w:val="002928B3"/>
    <w:rsid w:val="002949E0"/>
    <w:rsid w:val="00295D80"/>
    <w:rsid w:val="0029641F"/>
    <w:rsid w:val="00297DDB"/>
    <w:rsid w:val="002A60D8"/>
    <w:rsid w:val="002B319B"/>
    <w:rsid w:val="002B5A8F"/>
    <w:rsid w:val="002B78DF"/>
    <w:rsid w:val="002B7AD1"/>
    <w:rsid w:val="002C0C81"/>
    <w:rsid w:val="002C2D58"/>
    <w:rsid w:val="002C4A4C"/>
    <w:rsid w:val="002C689A"/>
    <w:rsid w:val="002C6CB0"/>
    <w:rsid w:val="002D02EB"/>
    <w:rsid w:val="002D143A"/>
    <w:rsid w:val="002D1DE7"/>
    <w:rsid w:val="002D1F02"/>
    <w:rsid w:val="002D40A0"/>
    <w:rsid w:val="002D4D71"/>
    <w:rsid w:val="002E0581"/>
    <w:rsid w:val="002E24F8"/>
    <w:rsid w:val="002E29FA"/>
    <w:rsid w:val="002E3333"/>
    <w:rsid w:val="002E5F96"/>
    <w:rsid w:val="002E6FB5"/>
    <w:rsid w:val="002F52D5"/>
    <w:rsid w:val="00302ED7"/>
    <w:rsid w:val="0030311F"/>
    <w:rsid w:val="003042CC"/>
    <w:rsid w:val="00307FAA"/>
    <w:rsid w:val="00310286"/>
    <w:rsid w:val="00310B5F"/>
    <w:rsid w:val="00314AFA"/>
    <w:rsid w:val="00323058"/>
    <w:rsid w:val="00323D1A"/>
    <w:rsid w:val="00325134"/>
    <w:rsid w:val="003256F7"/>
    <w:rsid w:val="00327AEE"/>
    <w:rsid w:val="00327E5F"/>
    <w:rsid w:val="003360CC"/>
    <w:rsid w:val="00341F89"/>
    <w:rsid w:val="003435BE"/>
    <w:rsid w:val="00343A1A"/>
    <w:rsid w:val="00344E26"/>
    <w:rsid w:val="00346031"/>
    <w:rsid w:val="003474A9"/>
    <w:rsid w:val="003505B4"/>
    <w:rsid w:val="00351F15"/>
    <w:rsid w:val="00351FA9"/>
    <w:rsid w:val="00355BDE"/>
    <w:rsid w:val="003608EA"/>
    <w:rsid w:val="00362AF8"/>
    <w:rsid w:val="003632FE"/>
    <w:rsid w:val="00365E84"/>
    <w:rsid w:val="00371847"/>
    <w:rsid w:val="00374521"/>
    <w:rsid w:val="003745E2"/>
    <w:rsid w:val="003776C3"/>
    <w:rsid w:val="00381394"/>
    <w:rsid w:val="00381B83"/>
    <w:rsid w:val="00384E67"/>
    <w:rsid w:val="00385919"/>
    <w:rsid w:val="00390D31"/>
    <w:rsid w:val="00391548"/>
    <w:rsid w:val="003A23CE"/>
    <w:rsid w:val="003A46CC"/>
    <w:rsid w:val="003A54A3"/>
    <w:rsid w:val="003A6AC1"/>
    <w:rsid w:val="003B3673"/>
    <w:rsid w:val="003B38E9"/>
    <w:rsid w:val="003B4475"/>
    <w:rsid w:val="003B5E75"/>
    <w:rsid w:val="003B72E6"/>
    <w:rsid w:val="003B78F9"/>
    <w:rsid w:val="003C161A"/>
    <w:rsid w:val="003C1B55"/>
    <w:rsid w:val="003C2B49"/>
    <w:rsid w:val="003C3E4B"/>
    <w:rsid w:val="003C4194"/>
    <w:rsid w:val="003C5955"/>
    <w:rsid w:val="003C6BA6"/>
    <w:rsid w:val="003D1F8D"/>
    <w:rsid w:val="003D7FC1"/>
    <w:rsid w:val="003E0929"/>
    <w:rsid w:val="003E1689"/>
    <w:rsid w:val="003E3E93"/>
    <w:rsid w:val="003E5A02"/>
    <w:rsid w:val="003E7264"/>
    <w:rsid w:val="003F4B23"/>
    <w:rsid w:val="003F4C11"/>
    <w:rsid w:val="003F72B0"/>
    <w:rsid w:val="004012C4"/>
    <w:rsid w:val="00402817"/>
    <w:rsid w:val="00405198"/>
    <w:rsid w:val="00405AD5"/>
    <w:rsid w:val="0041106A"/>
    <w:rsid w:val="0041123D"/>
    <w:rsid w:val="00411A97"/>
    <w:rsid w:val="00413EFF"/>
    <w:rsid w:val="0042184C"/>
    <w:rsid w:val="004223CA"/>
    <w:rsid w:val="00423914"/>
    <w:rsid w:val="00427066"/>
    <w:rsid w:val="00427258"/>
    <w:rsid w:val="00431027"/>
    <w:rsid w:val="004325D5"/>
    <w:rsid w:val="00433302"/>
    <w:rsid w:val="004353A7"/>
    <w:rsid w:val="00435494"/>
    <w:rsid w:val="0043568D"/>
    <w:rsid w:val="00437E8B"/>
    <w:rsid w:val="00440C13"/>
    <w:rsid w:val="004412C2"/>
    <w:rsid w:val="004422E2"/>
    <w:rsid w:val="004438B9"/>
    <w:rsid w:val="00445441"/>
    <w:rsid w:val="00446B7A"/>
    <w:rsid w:val="00447FA3"/>
    <w:rsid w:val="00450564"/>
    <w:rsid w:val="004519CE"/>
    <w:rsid w:val="004548AF"/>
    <w:rsid w:val="004556DC"/>
    <w:rsid w:val="00455EFF"/>
    <w:rsid w:val="00456476"/>
    <w:rsid w:val="004601B5"/>
    <w:rsid w:val="004611A0"/>
    <w:rsid w:val="004623C9"/>
    <w:rsid w:val="00462572"/>
    <w:rsid w:val="00462A28"/>
    <w:rsid w:val="00463B0F"/>
    <w:rsid w:val="004702E6"/>
    <w:rsid w:val="00470B08"/>
    <w:rsid w:val="0047495F"/>
    <w:rsid w:val="00476691"/>
    <w:rsid w:val="00476C47"/>
    <w:rsid w:val="00480335"/>
    <w:rsid w:val="004816A9"/>
    <w:rsid w:val="00481919"/>
    <w:rsid w:val="00481DCB"/>
    <w:rsid w:val="0048302A"/>
    <w:rsid w:val="00483B85"/>
    <w:rsid w:val="0048619E"/>
    <w:rsid w:val="00487229"/>
    <w:rsid w:val="00487C6E"/>
    <w:rsid w:val="00493A79"/>
    <w:rsid w:val="00494DAC"/>
    <w:rsid w:val="004978D5"/>
    <w:rsid w:val="00497A0B"/>
    <w:rsid w:val="004A27E4"/>
    <w:rsid w:val="004A2EAE"/>
    <w:rsid w:val="004A31CD"/>
    <w:rsid w:val="004A462C"/>
    <w:rsid w:val="004A7519"/>
    <w:rsid w:val="004B2D27"/>
    <w:rsid w:val="004B3E0D"/>
    <w:rsid w:val="004C2411"/>
    <w:rsid w:val="004C3386"/>
    <w:rsid w:val="004C352C"/>
    <w:rsid w:val="004C354A"/>
    <w:rsid w:val="004C63A5"/>
    <w:rsid w:val="004C641E"/>
    <w:rsid w:val="004C7A36"/>
    <w:rsid w:val="004D0814"/>
    <w:rsid w:val="004D602A"/>
    <w:rsid w:val="004D762C"/>
    <w:rsid w:val="004E15A8"/>
    <w:rsid w:val="004E1AB2"/>
    <w:rsid w:val="004E4E8F"/>
    <w:rsid w:val="004E7501"/>
    <w:rsid w:val="004F283C"/>
    <w:rsid w:val="004F3239"/>
    <w:rsid w:val="004F4592"/>
    <w:rsid w:val="004F73F2"/>
    <w:rsid w:val="004F7F4F"/>
    <w:rsid w:val="00503B55"/>
    <w:rsid w:val="00504932"/>
    <w:rsid w:val="005055F6"/>
    <w:rsid w:val="00507EC4"/>
    <w:rsid w:val="00511F7D"/>
    <w:rsid w:val="0051384A"/>
    <w:rsid w:val="0052092B"/>
    <w:rsid w:val="00525AD2"/>
    <w:rsid w:val="00531AA1"/>
    <w:rsid w:val="005321AC"/>
    <w:rsid w:val="00534641"/>
    <w:rsid w:val="00534A0F"/>
    <w:rsid w:val="00535FE9"/>
    <w:rsid w:val="00536F87"/>
    <w:rsid w:val="00540443"/>
    <w:rsid w:val="00540F68"/>
    <w:rsid w:val="00541432"/>
    <w:rsid w:val="00541581"/>
    <w:rsid w:val="005520D0"/>
    <w:rsid w:val="00553580"/>
    <w:rsid w:val="00556151"/>
    <w:rsid w:val="00556595"/>
    <w:rsid w:val="00556722"/>
    <w:rsid w:val="00561AF6"/>
    <w:rsid w:val="00562B77"/>
    <w:rsid w:val="005635B6"/>
    <w:rsid w:val="00565667"/>
    <w:rsid w:val="00567F6F"/>
    <w:rsid w:val="00572686"/>
    <w:rsid w:val="00573CD0"/>
    <w:rsid w:val="00574C12"/>
    <w:rsid w:val="00575BEA"/>
    <w:rsid w:val="00575D4D"/>
    <w:rsid w:val="005765D2"/>
    <w:rsid w:val="0057738F"/>
    <w:rsid w:val="00580681"/>
    <w:rsid w:val="00583707"/>
    <w:rsid w:val="00583E07"/>
    <w:rsid w:val="00584B47"/>
    <w:rsid w:val="00584D5B"/>
    <w:rsid w:val="00592C95"/>
    <w:rsid w:val="00594C49"/>
    <w:rsid w:val="00596DAD"/>
    <w:rsid w:val="005A37D2"/>
    <w:rsid w:val="005A3940"/>
    <w:rsid w:val="005A73E4"/>
    <w:rsid w:val="005A7420"/>
    <w:rsid w:val="005A75AA"/>
    <w:rsid w:val="005A79AB"/>
    <w:rsid w:val="005B29D6"/>
    <w:rsid w:val="005B6B0F"/>
    <w:rsid w:val="005B716C"/>
    <w:rsid w:val="005B71CA"/>
    <w:rsid w:val="005B7592"/>
    <w:rsid w:val="005B7F89"/>
    <w:rsid w:val="005C1E49"/>
    <w:rsid w:val="005C27C9"/>
    <w:rsid w:val="005C44DD"/>
    <w:rsid w:val="005C6F40"/>
    <w:rsid w:val="005D006C"/>
    <w:rsid w:val="005D0498"/>
    <w:rsid w:val="005D0AAF"/>
    <w:rsid w:val="005D0CFA"/>
    <w:rsid w:val="005D1412"/>
    <w:rsid w:val="005D58FC"/>
    <w:rsid w:val="005D6341"/>
    <w:rsid w:val="005E1A4A"/>
    <w:rsid w:val="005E2F53"/>
    <w:rsid w:val="005E3877"/>
    <w:rsid w:val="005E6C2B"/>
    <w:rsid w:val="005E7AC1"/>
    <w:rsid w:val="005F02F4"/>
    <w:rsid w:val="005F2F25"/>
    <w:rsid w:val="005F584B"/>
    <w:rsid w:val="005F5EC6"/>
    <w:rsid w:val="005F6491"/>
    <w:rsid w:val="006008C3"/>
    <w:rsid w:val="0060211C"/>
    <w:rsid w:val="006035DF"/>
    <w:rsid w:val="00604CED"/>
    <w:rsid w:val="00615CB0"/>
    <w:rsid w:val="00620AAA"/>
    <w:rsid w:val="00624B38"/>
    <w:rsid w:val="0062519E"/>
    <w:rsid w:val="00634083"/>
    <w:rsid w:val="00642930"/>
    <w:rsid w:val="006439C3"/>
    <w:rsid w:val="0064436F"/>
    <w:rsid w:val="00647321"/>
    <w:rsid w:val="006476C4"/>
    <w:rsid w:val="006513FB"/>
    <w:rsid w:val="00653886"/>
    <w:rsid w:val="00655FF9"/>
    <w:rsid w:val="00657B94"/>
    <w:rsid w:val="00657DF0"/>
    <w:rsid w:val="00662730"/>
    <w:rsid w:val="006719BB"/>
    <w:rsid w:val="00673220"/>
    <w:rsid w:val="00675DBC"/>
    <w:rsid w:val="00677C75"/>
    <w:rsid w:val="00682648"/>
    <w:rsid w:val="00685BBD"/>
    <w:rsid w:val="006901A2"/>
    <w:rsid w:val="0069057C"/>
    <w:rsid w:val="0069132D"/>
    <w:rsid w:val="00693FF6"/>
    <w:rsid w:val="006956C0"/>
    <w:rsid w:val="00696B2C"/>
    <w:rsid w:val="006A0C2F"/>
    <w:rsid w:val="006A19EE"/>
    <w:rsid w:val="006A786C"/>
    <w:rsid w:val="006A78BC"/>
    <w:rsid w:val="006B0AE0"/>
    <w:rsid w:val="006B7807"/>
    <w:rsid w:val="006B789B"/>
    <w:rsid w:val="006B78C0"/>
    <w:rsid w:val="006B7D02"/>
    <w:rsid w:val="006C2195"/>
    <w:rsid w:val="006C22A1"/>
    <w:rsid w:val="006C2A51"/>
    <w:rsid w:val="006C2B31"/>
    <w:rsid w:val="006C2D38"/>
    <w:rsid w:val="006C336A"/>
    <w:rsid w:val="006C4B28"/>
    <w:rsid w:val="006C5042"/>
    <w:rsid w:val="006C6AD9"/>
    <w:rsid w:val="006D35A9"/>
    <w:rsid w:val="006D4B3B"/>
    <w:rsid w:val="006E1214"/>
    <w:rsid w:val="006E3ED4"/>
    <w:rsid w:val="006E5578"/>
    <w:rsid w:val="006E5649"/>
    <w:rsid w:val="006E69E9"/>
    <w:rsid w:val="006F1038"/>
    <w:rsid w:val="006F1D12"/>
    <w:rsid w:val="006F2FB7"/>
    <w:rsid w:val="006F382D"/>
    <w:rsid w:val="006F48DD"/>
    <w:rsid w:val="007005E2"/>
    <w:rsid w:val="00703341"/>
    <w:rsid w:val="00711B6F"/>
    <w:rsid w:val="00712ED8"/>
    <w:rsid w:val="007149DB"/>
    <w:rsid w:val="00715C3C"/>
    <w:rsid w:val="00725324"/>
    <w:rsid w:val="007272E5"/>
    <w:rsid w:val="00730D38"/>
    <w:rsid w:val="00730DE7"/>
    <w:rsid w:val="00730E89"/>
    <w:rsid w:val="007312C5"/>
    <w:rsid w:val="0073159E"/>
    <w:rsid w:val="0073308F"/>
    <w:rsid w:val="00735133"/>
    <w:rsid w:val="00735B43"/>
    <w:rsid w:val="00736095"/>
    <w:rsid w:val="00745051"/>
    <w:rsid w:val="00746305"/>
    <w:rsid w:val="007578BC"/>
    <w:rsid w:val="0076089A"/>
    <w:rsid w:val="00760CFC"/>
    <w:rsid w:val="00760E35"/>
    <w:rsid w:val="00762765"/>
    <w:rsid w:val="007631B1"/>
    <w:rsid w:val="007639C4"/>
    <w:rsid w:val="00764056"/>
    <w:rsid w:val="00766657"/>
    <w:rsid w:val="00770E87"/>
    <w:rsid w:val="00771034"/>
    <w:rsid w:val="007717D1"/>
    <w:rsid w:val="007717EC"/>
    <w:rsid w:val="00771990"/>
    <w:rsid w:val="00775A1C"/>
    <w:rsid w:val="00780C5F"/>
    <w:rsid w:val="00782192"/>
    <w:rsid w:val="0078233D"/>
    <w:rsid w:val="00784550"/>
    <w:rsid w:val="00786439"/>
    <w:rsid w:val="0079081D"/>
    <w:rsid w:val="00792768"/>
    <w:rsid w:val="00793BCD"/>
    <w:rsid w:val="007945C6"/>
    <w:rsid w:val="0079725E"/>
    <w:rsid w:val="007A2969"/>
    <w:rsid w:val="007A5AB9"/>
    <w:rsid w:val="007A5CDA"/>
    <w:rsid w:val="007A7D6D"/>
    <w:rsid w:val="007B245B"/>
    <w:rsid w:val="007B5802"/>
    <w:rsid w:val="007B71E2"/>
    <w:rsid w:val="007C0BEA"/>
    <w:rsid w:val="007C1851"/>
    <w:rsid w:val="007C2AE2"/>
    <w:rsid w:val="007C4011"/>
    <w:rsid w:val="007C56F1"/>
    <w:rsid w:val="007C6587"/>
    <w:rsid w:val="007C6E64"/>
    <w:rsid w:val="007D1C0C"/>
    <w:rsid w:val="007D236F"/>
    <w:rsid w:val="007D2AE3"/>
    <w:rsid w:val="007D2F7D"/>
    <w:rsid w:val="007D5157"/>
    <w:rsid w:val="007E0E93"/>
    <w:rsid w:val="007E3F45"/>
    <w:rsid w:val="007E4602"/>
    <w:rsid w:val="007E5ABB"/>
    <w:rsid w:val="007E5E64"/>
    <w:rsid w:val="007F2C28"/>
    <w:rsid w:val="007F4C34"/>
    <w:rsid w:val="007F6E14"/>
    <w:rsid w:val="007F7235"/>
    <w:rsid w:val="007F7DAC"/>
    <w:rsid w:val="00800577"/>
    <w:rsid w:val="00805EC5"/>
    <w:rsid w:val="0080637B"/>
    <w:rsid w:val="0080704A"/>
    <w:rsid w:val="008100E3"/>
    <w:rsid w:val="00816958"/>
    <w:rsid w:val="0082098A"/>
    <w:rsid w:val="008211DC"/>
    <w:rsid w:val="00821E7C"/>
    <w:rsid w:val="00824722"/>
    <w:rsid w:val="0082558C"/>
    <w:rsid w:val="00826119"/>
    <w:rsid w:val="00826313"/>
    <w:rsid w:val="00833CC4"/>
    <w:rsid w:val="0083416A"/>
    <w:rsid w:val="00834922"/>
    <w:rsid w:val="0083592B"/>
    <w:rsid w:val="00835E8A"/>
    <w:rsid w:val="0083635F"/>
    <w:rsid w:val="0083728B"/>
    <w:rsid w:val="00837CA4"/>
    <w:rsid w:val="00841848"/>
    <w:rsid w:val="0085191C"/>
    <w:rsid w:val="008534EF"/>
    <w:rsid w:val="0085643C"/>
    <w:rsid w:val="008570BB"/>
    <w:rsid w:val="00857532"/>
    <w:rsid w:val="008606B7"/>
    <w:rsid w:val="00863EE4"/>
    <w:rsid w:val="00864FA4"/>
    <w:rsid w:val="00865457"/>
    <w:rsid w:val="0087206B"/>
    <w:rsid w:val="00874EDB"/>
    <w:rsid w:val="008763B4"/>
    <w:rsid w:val="00880119"/>
    <w:rsid w:val="0088196D"/>
    <w:rsid w:val="00881FD8"/>
    <w:rsid w:val="008841BA"/>
    <w:rsid w:val="00884242"/>
    <w:rsid w:val="00884E9A"/>
    <w:rsid w:val="00885189"/>
    <w:rsid w:val="0089409D"/>
    <w:rsid w:val="00895FF9"/>
    <w:rsid w:val="008964F7"/>
    <w:rsid w:val="00897B14"/>
    <w:rsid w:val="008A1B46"/>
    <w:rsid w:val="008A3E54"/>
    <w:rsid w:val="008A572E"/>
    <w:rsid w:val="008A635F"/>
    <w:rsid w:val="008B4D48"/>
    <w:rsid w:val="008B7BFE"/>
    <w:rsid w:val="008C464B"/>
    <w:rsid w:val="008C7428"/>
    <w:rsid w:val="008D1480"/>
    <w:rsid w:val="008D14D0"/>
    <w:rsid w:val="008D526F"/>
    <w:rsid w:val="008D76CD"/>
    <w:rsid w:val="008D78D4"/>
    <w:rsid w:val="008E2B34"/>
    <w:rsid w:val="008E67AE"/>
    <w:rsid w:val="008E6FFA"/>
    <w:rsid w:val="008F5EC5"/>
    <w:rsid w:val="00902E0A"/>
    <w:rsid w:val="00906B3D"/>
    <w:rsid w:val="009074C0"/>
    <w:rsid w:val="00914AF0"/>
    <w:rsid w:val="00915BB5"/>
    <w:rsid w:val="00920364"/>
    <w:rsid w:val="0092037C"/>
    <w:rsid w:val="00920F5D"/>
    <w:rsid w:val="00922EB5"/>
    <w:rsid w:val="0093023A"/>
    <w:rsid w:val="009361B4"/>
    <w:rsid w:val="00940EAC"/>
    <w:rsid w:val="0094608E"/>
    <w:rsid w:val="00946CCD"/>
    <w:rsid w:val="00946F5F"/>
    <w:rsid w:val="00952AE3"/>
    <w:rsid w:val="00954C30"/>
    <w:rsid w:val="00957823"/>
    <w:rsid w:val="0096065D"/>
    <w:rsid w:val="0096501F"/>
    <w:rsid w:val="0096577B"/>
    <w:rsid w:val="009666D4"/>
    <w:rsid w:val="009668C9"/>
    <w:rsid w:val="00966E08"/>
    <w:rsid w:val="0097007B"/>
    <w:rsid w:val="00970AA9"/>
    <w:rsid w:val="00976FDF"/>
    <w:rsid w:val="00981A58"/>
    <w:rsid w:val="00984399"/>
    <w:rsid w:val="009859A7"/>
    <w:rsid w:val="00987C12"/>
    <w:rsid w:val="00990350"/>
    <w:rsid w:val="009911FA"/>
    <w:rsid w:val="00991E27"/>
    <w:rsid w:val="00992C88"/>
    <w:rsid w:val="0099393D"/>
    <w:rsid w:val="009A2785"/>
    <w:rsid w:val="009A2A0F"/>
    <w:rsid w:val="009A6462"/>
    <w:rsid w:val="009A64BC"/>
    <w:rsid w:val="009A7F98"/>
    <w:rsid w:val="009B16AE"/>
    <w:rsid w:val="009B4229"/>
    <w:rsid w:val="009B4CA0"/>
    <w:rsid w:val="009B6FAB"/>
    <w:rsid w:val="009B7BF2"/>
    <w:rsid w:val="009C49AB"/>
    <w:rsid w:val="009D3624"/>
    <w:rsid w:val="009D5C1D"/>
    <w:rsid w:val="009D6BFC"/>
    <w:rsid w:val="009D7098"/>
    <w:rsid w:val="009E0198"/>
    <w:rsid w:val="009E1B76"/>
    <w:rsid w:val="009E3850"/>
    <w:rsid w:val="009F207D"/>
    <w:rsid w:val="009F2852"/>
    <w:rsid w:val="009F37E6"/>
    <w:rsid w:val="009F4B91"/>
    <w:rsid w:val="00A0186B"/>
    <w:rsid w:val="00A0255B"/>
    <w:rsid w:val="00A032AA"/>
    <w:rsid w:val="00A03D9B"/>
    <w:rsid w:val="00A04959"/>
    <w:rsid w:val="00A060CF"/>
    <w:rsid w:val="00A061E8"/>
    <w:rsid w:val="00A072E0"/>
    <w:rsid w:val="00A07801"/>
    <w:rsid w:val="00A1028F"/>
    <w:rsid w:val="00A10C13"/>
    <w:rsid w:val="00A136C6"/>
    <w:rsid w:val="00A176BC"/>
    <w:rsid w:val="00A22C17"/>
    <w:rsid w:val="00A257CD"/>
    <w:rsid w:val="00A25E7A"/>
    <w:rsid w:val="00A260AD"/>
    <w:rsid w:val="00A314EF"/>
    <w:rsid w:val="00A3632F"/>
    <w:rsid w:val="00A438CA"/>
    <w:rsid w:val="00A4512E"/>
    <w:rsid w:val="00A45573"/>
    <w:rsid w:val="00A45B32"/>
    <w:rsid w:val="00A507BB"/>
    <w:rsid w:val="00A51412"/>
    <w:rsid w:val="00A51D9A"/>
    <w:rsid w:val="00A6281B"/>
    <w:rsid w:val="00A651C6"/>
    <w:rsid w:val="00A67909"/>
    <w:rsid w:val="00A80FC1"/>
    <w:rsid w:val="00A83A8E"/>
    <w:rsid w:val="00A85D78"/>
    <w:rsid w:val="00A8728C"/>
    <w:rsid w:val="00A905EF"/>
    <w:rsid w:val="00A92402"/>
    <w:rsid w:val="00A925FE"/>
    <w:rsid w:val="00A9301F"/>
    <w:rsid w:val="00A96730"/>
    <w:rsid w:val="00A97027"/>
    <w:rsid w:val="00A97124"/>
    <w:rsid w:val="00AA0656"/>
    <w:rsid w:val="00AA4C98"/>
    <w:rsid w:val="00AB1E99"/>
    <w:rsid w:val="00AB367D"/>
    <w:rsid w:val="00AB3769"/>
    <w:rsid w:val="00AC0A85"/>
    <w:rsid w:val="00AC2740"/>
    <w:rsid w:val="00AC2D54"/>
    <w:rsid w:val="00AD075E"/>
    <w:rsid w:val="00AD31E7"/>
    <w:rsid w:val="00AD3F42"/>
    <w:rsid w:val="00AD53EA"/>
    <w:rsid w:val="00AD637D"/>
    <w:rsid w:val="00AD6B37"/>
    <w:rsid w:val="00AE1C5E"/>
    <w:rsid w:val="00AE2287"/>
    <w:rsid w:val="00AE3ACD"/>
    <w:rsid w:val="00AF0969"/>
    <w:rsid w:val="00AF09E2"/>
    <w:rsid w:val="00AF0A7C"/>
    <w:rsid w:val="00AF105B"/>
    <w:rsid w:val="00AF1895"/>
    <w:rsid w:val="00AF1E64"/>
    <w:rsid w:val="00AF28D6"/>
    <w:rsid w:val="00AF2FB6"/>
    <w:rsid w:val="00AF513C"/>
    <w:rsid w:val="00B01FFA"/>
    <w:rsid w:val="00B101A9"/>
    <w:rsid w:val="00B11440"/>
    <w:rsid w:val="00B11721"/>
    <w:rsid w:val="00B1422C"/>
    <w:rsid w:val="00B1669C"/>
    <w:rsid w:val="00B17A0C"/>
    <w:rsid w:val="00B20D99"/>
    <w:rsid w:val="00B2280D"/>
    <w:rsid w:val="00B22854"/>
    <w:rsid w:val="00B2312B"/>
    <w:rsid w:val="00B23FEB"/>
    <w:rsid w:val="00B252DE"/>
    <w:rsid w:val="00B27AF7"/>
    <w:rsid w:val="00B3058B"/>
    <w:rsid w:val="00B3674D"/>
    <w:rsid w:val="00B3690A"/>
    <w:rsid w:val="00B376F4"/>
    <w:rsid w:val="00B402ED"/>
    <w:rsid w:val="00B42EEE"/>
    <w:rsid w:val="00B44C30"/>
    <w:rsid w:val="00B51AE2"/>
    <w:rsid w:val="00B53252"/>
    <w:rsid w:val="00B53D2C"/>
    <w:rsid w:val="00B5718D"/>
    <w:rsid w:val="00B65BFA"/>
    <w:rsid w:val="00B74EA5"/>
    <w:rsid w:val="00B81623"/>
    <w:rsid w:val="00B84796"/>
    <w:rsid w:val="00B87CE0"/>
    <w:rsid w:val="00B9163B"/>
    <w:rsid w:val="00B9486A"/>
    <w:rsid w:val="00B9591E"/>
    <w:rsid w:val="00BA0FB8"/>
    <w:rsid w:val="00BA6607"/>
    <w:rsid w:val="00BA7434"/>
    <w:rsid w:val="00BB3EA2"/>
    <w:rsid w:val="00BB5588"/>
    <w:rsid w:val="00BB5D84"/>
    <w:rsid w:val="00BB775C"/>
    <w:rsid w:val="00BB7AE3"/>
    <w:rsid w:val="00BC1AF7"/>
    <w:rsid w:val="00BC5C88"/>
    <w:rsid w:val="00BC6492"/>
    <w:rsid w:val="00BC722F"/>
    <w:rsid w:val="00BC7372"/>
    <w:rsid w:val="00BD1EA9"/>
    <w:rsid w:val="00BD27F1"/>
    <w:rsid w:val="00BD6CD8"/>
    <w:rsid w:val="00BE282C"/>
    <w:rsid w:val="00BE2AFC"/>
    <w:rsid w:val="00BE3329"/>
    <w:rsid w:val="00BE34EF"/>
    <w:rsid w:val="00BE42A4"/>
    <w:rsid w:val="00BE4DBE"/>
    <w:rsid w:val="00BE65F8"/>
    <w:rsid w:val="00BE79C0"/>
    <w:rsid w:val="00BE7BFB"/>
    <w:rsid w:val="00BF22DF"/>
    <w:rsid w:val="00BF2426"/>
    <w:rsid w:val="00BF2BCB"/>
    <w:rsid w:val="00BF4CEF"/>
    <w:rsid w:val="00BF5317"/>
    <w:rsid w:val="00C0020C"/>
    <w:rsid w:val="00C03751"/>
    <w:rsid w:val="00C038EE"/>
    <w:rsid w:val="00C04888"/>
    <w:rsid w:val="00C05020"/>
    <w:rsid w:val="00C06A69"/>
    <w:rsid w:val="00C07613"/>
    <w:rsid w:val="00C129B8"/>
    <w:rsid w:val="00C13A7C"/>
    <w:rsid w:val="00C13E63"/>
    <w:rsid w:val="00C157A5"/>
    <w:rsid w:val="00C15D56"/>
    <w:rsid w:val="00C15F53"/>
    <w:rsid w:val="00C218FF"/>
    <w:rsid w:val="00C27970"/>
    <w:rsid w:val="00C34733"/>
    <w:rsid w:val="00C368DB"/>
    <w:rsid w:val="00C40E4A"/>
    <w:rsid w:val="00C45038"/>
    <w:rsid w:val="00C513E9"/>
    <w:rsid w:val="00C52F15"/>
    <w:rsid w:val="00C56683"/>
    <w:rsid w:val="00C56F71"/>
    <w:rsid w:val="00C57C03"/>
    <w:rsid w:val="00C57EC6"/>
    <w:rsid w:val="00C60609"/>
    <w:rsid w:val="00C628B3"/>
    <w:rsid w:val="00C66307"/>
    <w:rsid w:val="00C714F2"/>
    <w:rsid w:val="00C71C1B"/>
    <w:rsid w:val="00C77323"/>
    <w:rsid w:val="00C77EFB"/>
    <w:rsid w:val="00C804B0"/>
    <w:rsid w:val="00C812C1"/>
    <w:rsid w:val="00C83F65"/>
    <w:rsid w:val="00C843E3"/>
    <w:rsid w:val="00C84D87"/>
    <w:rsid w:val="00C850CA"/>
    <w:rsid w:val="00C86123"/>
    <w:rsid w:val="00C90E6B"/>
    <w:rsid w:val="00C91D46"/>
    <w:rsid w:val="00C94C14"/>
    <w:rsid w:val="00C9541C"/>
    <w:rsid w:val="00CA0462"/>
    <w:rsid w:val="00CA05AA"/>
    <w:rsid w:val="00CA212F"/>
    <w:rsid w:val="00CA33F6"/>
    <w:rsid w:val="00CB6A10"/>
    <w:rsid w:val="00CB6EFC"/>
    <w:rsid w:val="00CC0689"/>
    <w:rsid w:val="00CC0FDB"/>
    <w:rsid w:val="00CC2B68"/>
    <w:rsid w:val="00CC6CA9"/>
    <w:rsid w:val="00CC7535"/>
    <w:rsid w:val="00CC7651"/>
    <w:rsid w:val="00CD08FC"/>
    <w:rsid w:val="00CD35D5"/>
    <w:rsid w:val="00CD3816"/>
    <w:rsid w:val="00CD521E"/>
    <w:rsid w:val="00CE10D3"/>
    <w:rsid w:val="00CE18C5"/>
    <w:rsid w:val="00CE393F"/>
    <w:rsid w:val="00CE7564"/>
    <w:rsid w:val="00CE7BFF"/>
    <w:rsid w:val="00CE7D7C"/>
    <w:rsid w:val="00CF2A9C"/>
    <w:rsid w:val="00CF4141"/>
    <w:rsid w:val="00CF4D85"/>
    <w:rsid w:val="00CF74EB"/>
    <w:rsid w:val="00CF78B1"/>
    <w:rsid w:val="00D02D57"/>
    <w:rsid w:val="00D071A7"/>
    <w:rsid w:val="00D077D1"/>
    <w:rsid w:val="00D10CA4"/>
    <w:rsid w:val="00D11035"/>
    <w:rsid w:val="00D14860"/>
    <w:rsid w:val="00D207FB"/>
    <w:rsid w:val="00D227A5"/>
    <w:rsid w:val="00D23F95"/>
    <w:rsid w:val="00D252D0"/>
    <w:rsid w:val="00D27DF3"/>
    <w:rsid w:val="00D32878"/>
    <w:rsid w:val="00D33B18"/>
    <w:rsid w:val="00D3476B"/>
    <w:rsid w:val="00D34F55"/>
    <w:rsid w:val="00D35E8D"/>
    <w:rsid w:val="00D36DAA"/>
    <w:rsid w:val="00D37429"/>
    <w:rsid w:val="00D40088"/>
    <w:rsid w:val="00D40FF6"/>
    <w:rsid w:val="00D448AA"/>
    <w:rsid w:val="00D46B12"/>
    <w:rsid w:val="00D51E14"/>
    <w:rsid w:val="00D57533"/>
    <w:rsid w:val="00D62430"/>
    <w:rsid w:val="00D63B31"/>
    <w:rsid w:val="00D641DF"/>
    <w:rsid w:val="00D64DF6"/>
    <w:rsid w:val="00D72EA5"/>
    <w:rsid w:val="00D74066"/>
    <w:rsid w:val="00D759B1"/>
    <w:rsid w:val="00D76200"/>
    <w:rsid w:val="00D76EAC"/>
    <w:rsid w:val="00D80305"/>
    <w:rsid w:val="00D84DAB"/>
    <w:rsid w:val="00D84DFB"/>
    <w:rsid w:val="00D91F45"/>
    <w:rsid w:val="00D97EC8"/>
    <w:rsid w:val="00DA07D8"/>
    <w:rsid w:val="00DA2C57"/>
    <w:rsid w:val="00DA530C"/>
    <w:rsid w:val="00DA5A97"/>
    <w:rsid w:val="00DB0D0D"/>
    <w:rsid w:val="00DB19F1"/>
    <w:rsid w:val="00DB7519"/>
    <w:rsid w:val="00DC0773"/>
    <w:rsid w:val="00DC15B1"/>
    <w:rsid w:val="00DC5000"/>
    <w:rsid w:val="00DC53E4"/>
    <w:rsid w:val="00DD0F80"/>
    <w:rsid w:val="00DD1E5D"/>
    <w:rsid w:val="00DD5277"/>
    <w:rsid w:val="00DE089A"/>
    <w:rsid w:val="00DE26A5"/>
    <w:rsid w:val="00DE3007"/>
    <w:rsid w:val="00DE3737"/>
    <w:rsid w:val="00DE5C69"/>
    <w:rsid w:val="00DF1A12"/>
    <w:rsid w:val="00DF4ED7"/>
    <w:rsid w:val="00DF65FE"/>
    <w:rsid w:val="00DF6B30"/>
    <w:rsid w:val="00E00889"/>
    <w:rsid w:val="00E01E02"/>
    <w:rsid w:val="00E04CC5"/>
    <w:rsid w:val="00E05060"/>
    <w:rsid w:val="00E05064"/>
    <w:rsid w:val="00E10E3F"/>
    <w:rsid w:val="00E1474D"/>
    <w:rsid w:val="00E15582"/>
    <w:rsid w:val="00E16923"/>
    <w:rsid w:val="00E236F8"/>
    <w:rsid w:val="00E303F0"/>
    <w:rsid w:val="00E307D0"/>
    <w:rsid w:val="00E32462"/>
    <w:rsid w:val="00E455A0"/>
    <w:rsid w:val="00E45B6B"/>
    <w:rsid w:val="00E47E72"/>
    <w:rsid w:val="00E50349"/>
    <w:rsid w:val="00E518D8"/>
    <w:rsid w:val="00E51A85"/>
    <w:rsid w:val="00E51F4D"/>
    <w:rsid w:val="00E603AC"/>
    <w:rsid w:val="00E64B81"/>
    <w:rsid w:val="00E660CC"/>
    <w:rsid w:val="00E673A0"/>
    <w:rsid w:val="00E67CCA"/>
    <w:rsid w:val="00E71095"/>
    <w:rsid w:val="00E71682"/>
    <w:rsid w:val="00E7396B"/>
    <w:rsid w:val="00E74A6C"/>
    <w:rsid w:val="00E8098C"/>
    <w:rsid w:val="00E80D81"/>
    <w:rsid w:val="00E8308E"/>
    <w:rsid w:val="00E83404"/>
    <w:rsid w:val="00E8729E"/>
    <w:rsid w:val="00E942ED"/>
    <w:rsid w:val="00E96A59"/>
    <w:rsid w:val="00E97FD7"/>
    <w:rsid w:val="00EA1CCA"/>
    <w:rsid w:val="00EA39E9"/>
    <w:rsid w:val="00EA68DC"/>
    <w:rsid w:val="00EA7FEC"/>
    <w:rsid w:val="00EB01F4"/>
    <w:rsid w:val="00EB57DB"/>
    <w:rsid w:val="00EC134F"/>
    <w:rsid w:val="00EC41A4"/>
    <w:rsid w:val="00EC4745"/>
    <w:rsid w:val="00ED01F8"/>
    <w:rsid w:val="00ED3499"/>
    <w:rsid w:val="00ED6B25"/>
    <w:rsid w:val="00EE0750"/>
    <w:rsid w:val="00EE075A"/>
    <w:rsid w:val="00EE2390"/>
    <w:rsid w:val="00EE478C"/>
    <w:rsid w:val="00EE4EB0"/>
    <w:rsid w:val="00EF25F6"/>
    <w:rsid w:val="00EF33BB"/>
    <w:rsid w:val="00EF4ED3"/>
    <w:rsid w:val="00EF5FC5"/>
    <w:rsid w:val="00EF61B2"/>
    <w:rsid w:val="00EF65E3"/>
    <w:rsid w:val="00EF712C"/>
    <w:rsid w:val="00F004B9"/>
    <w:rsid w:val="00F021AC"/>
    <w:rsid w:val="00F03849"/>
    <w:rsid w:val="00F03EA8"/>
    <w:rsid w:val="00F0551A"/>
    <w:rsid w:val="00F05653"/>
    <w:rsid w:val="00F06962"/>
    <w:rsid w:val="00F06EA8"/>
    <w:rsid w:val="00F11BF2"/>
    <w:rsid w:val="00F125D4"/>
    <w:rsid w:val="00F14304"/>
    <w:rsid w:val="00F14F19"/>
    <w:rsid w:val="00F15B4D"/>
    <w:rsid w:val="00F34C4A"/>
    <w:rsid w:val="00F34DAC"/>
    <w:rsid w:val="00F354CE"/>
    <w:rsid w:val="00F40421"/>
    <w:rsid w:val="00F426C8"/>
    <w:rsid w:val="00F44D83"/>
    <w:rsid w:val="00F45E57"/>
    <w:rsid w:val="00F46ABE"/>
    <w:rsid w:val="00F528DF"/>
    <w:rsid w:val="00F55D4E"/>
    <w:rsid w:val="00F56E38"/>
    <w:rsid w:val="00F62836"/>
    <w:rsid w:val="00F709A7"/>
    <w:rsid w:val="00F74209"/>
    <w:rsid w:val="00F7471E"/>
    <w:rsid w:val="00F7493F"/>
    <w:rsid w:val="00F7583B"/>
    <w:rsid w:val="00F770EF"/>
    <w:rsid w:val="00F81B94"/>
    <w:rsid w:val="00F82ECC"/>
    <w:rsid w:val="00F83A79"/>
    <w:rsid w:val="00F852DC"/>
    <w:rsid w:val="00F86013"/>
    <w:rsid w:val="00F9322E"/>
    <w:rsid w:val="00F948DE"/>
    <w:rsid w:val="00F95C11"/>
    <w:rsid w:val="00F9666F"/>
    <w:rsid w:val="00F9706F"/>
    <w:rsid w:val="00FA03AF"/>
    <w:rsid w:val="00FA447C"/>
    <w:rsid w:val="00FA61D6"/>
    <w:rsid w:val="00FA664A"/>
    <w:rsid w:val="00FA6AE7"/>
    <w:rsid w:val="00FB0275"/>
    <w:rsid w:val="00FB0C64"/>
    <w:rsid w:val="00FB21AC"/>
    <w:rsid w:val="00FB3203"/>
    <w:rsid w:val="00FB7B5F"/>
    <w:rsid w:val="00FC0227"/>
    <w:rsid w:val="00FC05EF"/>
    <w:rsid w:val="00FC1E9A"/>
    <w:rsid w:val="00FC3C96"/>
    <w:rsid w:val="00FC490E"/>
    <w:rsid w:val="00FC6887"/>
    <w:rsid w:val="00FC6CC3"/>
    <w:rsid w:val="00FD05AB"/>
    <w:rsid w:val="00FD09E0"/>
    <w:rsid w:val="00FD1399"/>
    <w:rsid w:val="00FD15FD"/>
    <w:rsid w:val="00FD16BE"/>
    <w:rsid w:val="00FD3210"/>
    <w:rsid w:val="00FD354A"/>
    <w:rsid w:val="00FD3C0D"/>
    <w:rsid w:val="00FD4B6C"/>
    <w:rsid w:val="00FD53AB"/>
    <w:rsid w:val="00FD639B"/>
    <w:rsid w:val="00FD68D8"/>
    <w:rsid w:val="00FD7AD0"/>
    <w:rsid w:val="00FE3B23"/>
    <w:rsid w:val="00FE46FD"/>
    <w:rsid w:val="00FF2C43"/>
    <w:rsid w:val="00FF589F"/>
    <w:rsid w:val="00FF774A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DA106"/>
  <w15:chartTrackingRefBased/>
  <w15:docId w15:val="{67808297-ABBA-40B2-A885-3D116E3A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728B"/>
    <w:pPr>
      <w:keepNext/>
      <w:jc w:val="center"/>
      <w:outlineLvl w:val="0"/>
    </w:pPr>
    <w:rPr>
      <w:rFonts w:ascii="Copperplate Gothic Bold" w:hAnsi="Copperplate Gothic Bold" w:cs="Arial"/>
      <w:b/>
      <w:bCs/>
      <w:sz w:val="1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7B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728B"/>
    <w:rPr>
      <w:rFonts w:ascii="Copperplate Gothic Bold" w:eastAsia="Times New Roman" w:hAnsi="Copperplate Gothic Bold" w:cs="Arial"/>
      <w:b/>
      <w:bCs/>
      <w:sz w:val="12"/>
      <w:szCs w:val="24"/>
    </w:rPr>
  </w:style>
  <w:style w:type="paragraph" w:customStyle="1" w:styleId="Default">
    <w:name w:val="Default"/>
    <w:rsid w:val="0083728B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28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3728B"/>
    <w:pPr>
      <w:widowControl w:val="0"/>
      <w:autoSpaceDE w:val="0"/>
      <w:autoSpaceDN w:val="0"/>
      <w:ind w:left="1760" w:hanging="360"/>
    </w:pPr>
    <w:rPr>
      <w:rFonts w:ascii="Arial Narrow" w:eastAsia="Arial Narrow" w:hAnsi="Arial Narrow" w:cs="Arial Narrow"/>
    </w:rPr>
  </w:style>
  <w:style w:type="character" w:customStyle="1" w:styleId="BodyTextChar">
    <w:name w:val="Body Text Char"/>
    <w:basedOn w:val="DefaultParagraphFont"/>
    <w:link w:val="BodyText"/>
    <w:uiPriority w:val="1"/>
    <w:rsid w:val="0083728B"/>
    <w:rPr>
      <w:rFonts w:ascii="Arial Narrow" w:eastAsia="Arial Narrow" w:hAnsi="Arial Narrow" w:cs="Arial Narrow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5A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A1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3D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08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08C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4DBE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7B1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771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xpfcnEERAY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nson.c.leung@hawaii.gov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enson.c.leung@hawaii.gov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benson.c.leung@hawai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32598-FDA8-4BE8-90A2-57B67CAEB7A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847dec6-63b2-43f9-a6d0-58a40aaa1a10}" enabled="0" method="" siteId="{3847dec6-63b2-43f9-a6d0-58a40aaa1a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2578</TotalTime>
  <Pages>7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Murakami, Royce M</dc:creator>
  <cp:keywords/>
  <dc:description/>
  <cp:lastModifiedBy>Leung, Benson C</cp:lastModifiedBy>
  <cp:revision>435</cp:revision>
  <cp:lastPrinted>2022-10-06T18:55:00Z</cp:lastPrinted>
  <dcterms:created xsi:type="dcterms:W3CDTF">2025-02-03T23:30:00Z</dcterms:created>
  <dcterms:modified xsi:type="dcterms:W3CDTF">2025-04-04T21:01:00Z</dcterms:modified>
</cp:coreProperties>
</file>