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4228"/>
        <w:gridCol w:w="2643"/>
      </w:tblGrid>
      <w:tr w:rsidR="00D27EE1" w14:paraId="64B0C691" w14:textId="77777777">
        <w:trPr>
          <w:trHeight w:val="1709"/>
        </w:trPr>
        <w:tc>
          <w:tcPr>
            <w:tcW w:w="2342" w:type="dxa"/>
          </w:tcPr>
          <w:p w14:paraId="4A2385FA" w14:textId="77777777" w:rsidR="00D27EE1" w:rsidRDefault="00D27EE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  <w:p w14:paraId="4FD7A63B" w14:textId="77777777" w:rsidR="00D27EE1" w:rsidRDefault="00D27EE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  <w:p w14:paraId="1F10FA2E" w14:textId="77777777" w:rsidR="00D27EE1" w:rsidRDefault="00D27EE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  <w:p w14:paraId="695A7AE5" w14:textId="77777777" w:rsidR="00D27EE1" w:rsidRDefault="00D27EE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  <w:p w14:paraId="4F298845" w14:textId="77777777" w:rsidR="00D27EE1" w:rsidRDefault="00D27EE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  <w:p w14:paraId="075D9A2F" w14:textId="77777777" w:rsidR="00D27EE1" w:rsidRDefault="00D27EE1">
            <w:pPr>
              <w:pStyle w:val="TableParagraph"/>
              <w:spacing w:before="8" w:line="240" w:lineRule="auto"/>
              <w:rPr>
                <w:rFonts w:ascii="Times New Roman"/>
                <w:sz w:val="13"/>
              </w:rPr>
            </w:pPr>
          </w:p>
          <w:p w14:paraId="2CF0ABC2" w14:textId="77777777" w:rsidR="00D27EE1" w:rsidRDefault="009F2A87">
            <w:pPr>
              <w:pStyle w:val="TableParagraph"/>
              <w:spacing w:before="0" w:line="137" w:lineRule="exact"/>
              <w:ind w:left="39" w:right="1481"/>
              <w:jc w:val="center"/>
              <w:rPr>
                <w:rFonts w:ascii="Arial"/>
                <w:b/>
                <w:sz w:val="12"/>
              </w:rPr>
            </w:pPr>
            <w:bookmarkStart w:id="0" w:name="-DAVID_Y._IGE"/>
            <w:bookmarkEnd w:id="0"/>
            <w:r>
              <w:rPr>
                <w:rFonts w:ascii="Arial"/>
                <w:b/>
                <w:sz w:val="12"/>
              </w:rPr>
              <w:t>-DAVID</w:t>
            </w:r>
            <w:r>
              <w:rPr>
                <w:rFonts w:asci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Y.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pacing w:val="-5"/>
                <w:sz w:val="12"/>
              </w:rPr>
              <w:t>IGE</w:t>
            </w:r>
          </w:p>
          <w:p w14:paraId="27F9EB2C" w14:textId="77777777" w:rsidR="00D27EE1" w:rsidRDefault="009F2A87">
            <w:pPr>
              <w:pStyle w:val="TableParagraph"/>
              <w:spacing w:before="0" w:line="114" w:lineRule="exact"/>
              <w:ind w:left="39" w:right="1475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pacing w:val="-2"/>
                <w:sz w:val="10"/>
              </w:rPr>
              <w:t>GOVERNOR</w:t>
            </w:r>
          </w:p>
        </w:tc>
        <w:tc>
          <w:tcPr>
            <w:tcW w:w="4228" w:type="dxa"/>
          </w:tcPr>
          <w:p w14:paraId="39BFCB94" w14:textId="77777777" w:rsidR="00D27EE1" w:rsidRDefault="009F2A87">
            <w:pPr>
              <w:pStyle w:val="TableParagraph"/>
              <w:spacing w:before="0" w:line="240" w:lineRule="auto"/>
              <w:ind w:left="150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68BF62F0" wp14:editId="11438F98">
                  <wp:extent cx="787908" cy="796290"/>
                  <wp:effectExtent l="0" t="0" r="0" b="0"/>
                  <wp:docPr id="1" name="image1.png" descr="P3C2T1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908" cy="796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3" w:type="dxa"/>
          </w:tcPr>
          <w:p w14:paraId="0DF1C961" w14:textId="77777777" w:rsidR="00D27EE1" w:rsidRDefault="00D27EE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  <w:p w14:paraId="0FC75533" w14:textId="77777777" w:rsidR="00D27EE1" w:rsidRDefault="00D27EE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  <w:p w14:paraId="6D1C3986" w14:textId="77777777" w:rsidR="00D27EE1" w:rsidRDefault="00D27EE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  <w:p w14:paraId="6ED7CC21" w14:textId="77777777" w:rsidR="00D27EE1" w:rsidRDefault="00D27EE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  <w:p w14:paraId="67BEF0F7" w14:textId="77777777" w:rsidR="00D27EE1" w:rsidRDefault="00D27EE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  <w:p w14:paraId="232F31FD" w14:textId="77777777" w:rsidR="00D27EE1" w:rsidRDefault="00D27EE1">
            <w:pPr>
              <w:pStyle w:val="TableParagraph"/>
              <w:spacing w:before="0" w:line="240" w:lineRule="auto"/>
              <w:rPr>
                <w:rFonts w:ascii="Times New Roman"/>
                <w:sz w:val="12"/>
              </w:rPr>
            </w:pPr>
          </w:p>
          <w:p w14:paraId="649D6CDB" w14:textId="77777777" w:rsidR="00D27EE1" w:rsidRDefault="009F2A87">
            <w:pPr>
              <w:pStyle w:val="TableParagraph"/>
              <w:spacing w:before="0" w:line="137" w:lineRule="exact"/>
              <w:ind w:left="1465" w:right="37"/>
              <w:jc w:val="center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z w:val="12"/>
              </w:rPr>
              <w:t>CURT</w:t>
            </w:r>
            <w:r>
              <w:rPr>
                <w:rFonts w:ascii="Arial"/>
                <w:b/>
                <w:spacing w:val="-4"/>
                <w:sz w:val="12"/>
              </w:rPr>
              <w:t xml:space="preserve"> </w:t>
            </w:r>
            <w:r>
              <w:rPr>
                <w:rFonts w:ascii="Arial"/>
                <w:b/>
                <w:sz w:val="12"/>
              </w:rPr>
              <w:t>T.</w:t>
            </w:r>
            <w:r>
              <w:rPr>
                <w:rFonts w:ascii="Arial"/>
                <w:b/>
                <w:spacing w:val="-1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OTAGURO</w:t>
            </w:r>
          </w:p>
          <w:p w14:paraId="0666055F" w14:textId="77777777" w:rsidR="00D27EE1" w:rsidRDefault="009F2A87">
            <w:pPr>
              <w:pStyle w:val="TableParagraph"/>
              <w:spacing w:before="0" w:line="114" w:lineRule="exact"/>
              <w:ind w:left="1513" w:right="3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pacing w:val="-2"/>
                <w:sz w:val="10"/>
              </w:rPr>
              <w:t>Comptroller</w:t>
            </w:r>
          </w:p>
          <w:p w14:paraId="12E8D200" w14:textId="77777777" w:rsidR="00D27EE1" w:rsidRDefault="00D27EE1">
            <w:pPr>
              <w:pStyle w:val="TableParagraph"/>
              <w:spacing w:before="8" w:line="240" w:lineRule="auto"/>
              <w:rPr>
                <w:rFonts w:ascii="Times New Roman"/>
                <w:sz w:val="11"/>
              </w:rPr>
            </w:pPr>
          </w:p>
          <w:p w14:paraId="08CCFE3B" w14:textId="77777777" w:rsidR="00D27EE1" w:rsidRDefault="009F2A87">
            <w:pPr>
              <w:pStyle w:val="TableParagraph"/>
              <w:spacing w:before="1" w:line="137" w:lineRule="exact"/>
              <w:ind w:left="1506" w:right="37"/>
              <w:jc w:val="center"/>
              <w:rPr>
                <w:rFonts w:ascii="Arial"/>
                <w:b/>
                <w:sz w:val="12"/>
              </w:rPr>
            </w:pPr>
            <w:bookmarkStart w:id="1" w:name="AUDREY_HIDANO"/>
            <w:bookmarkEnd w:id="1"/>
            <w:r>
              <w:rPr>
                <w:rFonts w:ascii="Arial"/>
                <w:b/>
                <w:sz w:val="12"/>
              </w:rPr>
              <w:t>AUDREY</w:t>
            </w:r>
            <w:r>
              <w:rPr>
                <w:rFonts w:ascii="Arial"/>
                <w:b/>
                <w:spacing w:val="-7"/>
                <w:sz w:val="12"/>
              </w:rPr>
              <w:t xml:space="preserve"> </w:t>
            </w:r>
            <w:r>
              <w:rPr>
                <w:rFonts w:ascii="Arial"/>
                <w:b/>
                <w:spacing w:val="-2"/>
                <w:sz w:val="12"/>
              </w:rPr>
              <w:t>HIDANO</w:t>
            </w:r>
          </w:p>
          <w:p w14:paraId="3B41C1B3" w14:textId="77777777" w:rsidR="00D27EE1" w:rsidRDefault="009F2A87">
            <w:pPr>
              <w:pStyle w:val="TableParagraph"/>
              <w:spacing w:before="0" w:line="114" w:lineRule="exact"/>
              <w:ind w:left="1513" w:right="3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sz w:val="10"/>
              </w:rPr>
              <w:t>Deputy</w:t>
            </w:r>
            <w:r>
              <w:rPr>
                <w:rFonts w:ascii="Arial"/>
                <w:spacing w:val="-5"/>
                <w:sz w:val="10"/>
              </w:rPr>
              <w:t xml:space="preserve"> </w:t>
            </w:r>
            <w:r>
              <w:rPr>
                <w:rFonts w:ascii="Arial"/>
                <w:spacing w:val="-2"/>
                <w:sz w:val="10"/>
              </w:rPr>
              <w:t>Comptroller</w:t>
            </w:r>
          </w:p>
        </w:tc>
      </w:tr>
      <w:tr w:rsidR="00D27EE1" w14:paraId="78DCC988" w14:textId="77777777">
        <w:trPr>
          <w:trHeight w:val="490"/>
        </w:trPr>
        <w:tc>
          <w:tcPr>
            <w:tcW w:w="2342" w:type="dxa"/>
          </w:tcPr>
          <w:p w14:paraId="6CBEA102" w14:textId="77777777" w:rsidR="00D27EE1" w:rsidRDefault="00D27EE1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  <w:tc>
          <w:tcPr>
            <w:tcW w:w="4228" w:type="dxa"/>
          </w:tcPr>
          <w:p w14:paraId="6833BEFD" w14:textId="77777777" w:rsidR="00D27EE1" w:rsidRDefault="00D27EE1">
            <w:pPr>
              <w:pStyle w:val="TableParagraph"/>
              <w:spacing w:before="6" w:line="240" w:lineRule="auto"/>
              <w:rPr>
                <w:rFonts w:ascii="Times New Roman"/>
                <w:sz w:val="20"/>
              </w:rPr>
            </w:pPr>
          </w:p>
          <w:p w14:paraId="2432D417" w14:textId="77777777" w:rsidR="00D27EE1" w:rsidRDefault="009F2A87">
            <w:pPr>
              <w:pStyle w:val="TableParagraph"/>
              <w:spacing w:before="1" w:line="233" w:lineRule="exact"/>
              <w:ind w:left="114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STATE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HAWAII</w:t>
            </w:r>
          </w:p>
        </w:tc>
        <w:tc>
          <w:tcPr>
            <w:tcW w:w="2643" w:type="dxa"/>
          </w:tcPr>
          <w:p w14:paraId="4CFF4A93" w14:textId="77777777" w:rsidR="00D27EE1" w:rsidRDefault="00D27EE1">
            <w:pPr>
              <w:pStyle w:val="TableParagraph"/>
              <w:spacing w:before="0" w:line="240" w:lineRule="auto"/>
              <w:rPr>
                <w:rFonts w:ascii="Times New Roman"/>
                <w:sz w:val="24"/>
              </w:rPr>
            </w:pPr>
          </w:p>
        </w:tc>
      </w:tr>
    </w:tbl>
    <w:p w14:paraId="492C6855" w14:textId="77777777" w:rsidR="00D27EE1" w:rsidRDefault="00D27EE1">
      <w:pPr>
        <w:pStyle w:val="BodyText"/>
        <w:ind w:left="0" w:firstLine="0"/>
        <w:rPr>
          <w:rFonts w:ascii="Times New Roman"/>
          <w:sz w:val="13"/>
        </w:rPr>
      </w:pPr>
    </w:p>
    <w:p w14:paraId="47AB5D85" w14:textId="77777777" w:rsidR="00D27EE1" w:rsidRDefault="009F2A87">
      <w:pPr>
        <w:spacing w:before="101"/>
        <w:ind w:left="2775" w:right="2935" w:firstLine="3"/>
        <w:jc w:val="center"/>
        <w:rPr>
          <w:b/>
          <w:sz w:val="28"/>
        </w:rPr>
      </w:pPr>
      <w:r>
        <w:rPr>
          <w:b/>
          <w:sz w:val="28"/>
        </w:rPr>
        <w:t>Enhanced 911 Board Meeting Virtual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Meeting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Microsoft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Teams</w:t>
      </w:r>
    </w:p>
    <w:p w14:paraId="3EE03C35" w14:textId="77777777" w:rsidR="00D27EE1" w:rsidRDefault="00D27EE1">
      <w:pPr>
        <w:pStyle w:val="BodyText"/>
        <w:spacing w:before="6"/>
        <w:ind w:left="0" w:firstLine="0"/>
      </w:pPr>
    </w:p>
    <w:p w14:paraId="3B7296DE" w14:textId="77777777" w:rsidR="00D27EE1" w:rsidRDefault="009F2A87">
      <w:pPr>
        <w:ind w:left="439" w:right="595"/>
        <w:jc w:val="center"/>
        <w:rPr>
          <w:b/>
          <w:sz w:val="24"/>
        </w:rPr>
      </w:pPr>
      <w:r>
        <w:rPr>
          <w:b/>
          <w:sz w:val="24"/>
        </w:rPr>
        <w:t>Thursday,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12,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2022</w:t>
      </w:r>
    </w:p>
    <w:p w14:paraId="3612A5C8" w14:textId="77777777" w:rsidR="00D27EE1" w:rsidRDefault="009F2A87">
      <w:pPr>
        <w:ind w:left="439" w:right="594"/>
        <w:jc w:val="center"/>
        <w:rPr>
          <w:b/>
          <w:sz w:val="24"/>
        </w:rPr>
      </w:pPr>
      <w:r>
        <w:rPr>
          <w:b/>
          <w:sz w:val="24"/>
        </w:rPr>
        <w:t>9:00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12:00 </w:t>
      </w:r>
      <w:r>
        <w:rPr>
          <w:b/>
          <w:spacing w:val="-5"/>
          <w:sz w:val="24"/>
        </w:rPr>
        <w:t>pm</w:t>
      </w:r>
    </w:p>
    <w:p w14:paraId="046EA90D" w14:textId="77777777" w:rsidR="00D27EE1" w:rsidRDefault="00D27EE1">
      <w:pPr>
        <w:pStyle w:val="BodyText"/>
        <w:spacing w:before="9"/>
        <w:ind w:left="0" w:firstLine="0"/>
        <w:rPr>
          <w:b/>
          <w:sz w:val="27"/>
        </w:rPr>
      </w:pPr>
    </w:p>
    <w:p w14:paraId="2457FE76" w14:textId="14C87D6F" w:rsidR="00D27EE1" w:rsidRDefault="00B35B81">
      <w:pPr>
        <w:ind w:left="439" w:right="595"/>
        <w:jc w:val="center"/>
        <w:rPr>
          <w:b/>
          <w:spacing w:val="-2"/>
          <w:sz w:val="28"/>
          <w:u w:val="single"/>
        </w:rPr>
      </w:pPr>
      <w:r>
        <w:rPr>
          <w:b/>
          <w:spacing w:val="-2"/>
          <w:sz w:val="28"/>
          <w:u w:val="single"/>
        </w:rPr>
        <w:t>MEETING MINUTES</w:t>
      </w:r>
    </w:p>
    <w:p w14:paraId="580E72D3" w14:textId="3D57E7D0" w:rsidR="00A80D3D" w:rsidRDefault="00A80D3D">
      <w:pPr>
        <w:ind w:left="439" w:right="595"/>
        <w:jc w:val="center"/>
        <w:rPr>
          <w:b/>
          <w:spacing w:val="-2"/>
          <w:sz w:val="28"/>
          <w:u w:val="single"/>
        </w:rPr>
      </w:pPr>
    </w:p>
    <w:p w14:paraId="7064E443" w14:textId="2B01C3FE" w:rsidR="00A80D3D" w:rsidRDefault="00A80D3D" w:rsidP="00A80D3D">
      <w:pPr>
        <w:ind w:left="439" w:right="595"/>
        <w:rPr>
          <w:bCs/>
          <w:spacing w:val="-2"/>
          <w:sz w:val="28"/>
        </w:rPr>
      </w:pPr>
      <w:r>
        <w:rPr>
          <w:b/>
          <w:spacing w:val="-2"/>
          <w:sz w:val="28"/>
        </w:rPr>
        <w:t>Board Members Present:</w:t>
      </w:r>
      <w:r w:rsidR="00B17255">
        <w:rPr>
          <w:b/>
          <w:spacing w:val="-2"/>
          <w:sz w:val="28"/>
        </w:rPr>
        <w:t xml:space="preserve"> </w:t>
      </w:r>
      <w:r w:rsidR="00B17255">
        <w:rPr>
          <w:bCs/>
          <w:spacing w:val="-2"/>
          <w:sz w:val="28"/>
        </w:rPr>
        <w:t xml:space="preserve">Thalia Burns (HPD) Chair, Ken </w:t>
      </w:r>
      <w:proofErr w:type="spellStart"/>
      <w:r w:rsidR="00B17255">
        <w:rPr>
          <w:bCs/>
          <w:spacing w:val="-2"/>
          <w:sz w:val="28"/>
        </w:rPr>
        <w:t>Bugado</w:t>
      </w:r>
      <w:proofErr w:type="spellEnd"/>
      <w:r w:rsidR="00B17255">
        <w:rPr>
          <w:bCs/>
          <w:spacing w:val="-2"/>
          <w:sz w:val="28"/>
        </w:rPr>
        <w:t xml:space="preserve"> (HIPD), Francis Alueta (HT), Nani Blake (T-Mobile), Lisa Hiraoka (Consumer Advocate Designee), Arnold Kishi (CIO Designee), Jeffrey Riewer (ATT), Corey Shaff</w:t>
      </w:r>
      <w:r w:rsidR="00B35B81">
        <w:rPr>
          <w:bCs/>
          <w:spacing w:val="-2"/>
          <w:sz w:val="28"/>
        </w:rPr>
        <w:t>er (Verizon)</w:t>
      </w:r>
    </w:p>
    <w:p w14:paraId="7815C99D" w14:textId="76E48CAF" w:rsidR="00B35B81" w:rsidRDefault="00B35B81" w:rsidP="00A80D3D">
      <w:pPr>
        <w:ind w:left="439" w:right="595"/>
        <w:rPr>
          <w:bCs/>
          <w:sz w:val="28"/>
        </w:rPr>
      </w:pPr>
    </w:p>
    <w:p w14:paraId="38F61122" w14:textId="52A94552" w:rsidR="00B35B81" w:rsidRDefault="00B35B81" w:rsidP="00A80D3D">
      <w:pPr>
        <w:ind w:left="439" w:right="595"/>
        <w:rPr>
          <w:bCs/>
          <w:sz w:val="28"/>
        </w:rPr>
      </w:pPr>
      <w:r>
        <w:rPr>
          <w:b/>
          <w:sz w:val="28"/>
        </w:rPr>
        <w:t xml:space="preserve">Board Member Not Present: </w:t>
      </w:r>
      <w:r>
        <w:rPr>
          <w:bCs/>
          <w:sz w:val="28"/>
        </w:rPr>
        <w:t>Kalani E. Ke (KPD)</w:t>
      </w:r>
      <w:r w:rsidR="008F72D1">
        <w:rPr>
          <w:bCs/>
          <w:sz w:val="28"/>
        </w:rPr>
        <w:t>, Rebecca Liberman (</w:t>
      </w:r>
      <w:r w:rsidR="000E70D5">
        <w:rPr>
          <w:bCs/>
          <w:sz w:val="28"/>
        </w:rPr>
        <w:t>Charter</w:t>
      </w:r>
      <w:r w:rsidR="008F72D1">
        <w:rPr>
          <w:bCs/>
          <w:sz w:val="28"/>
        </w:rPr>
        <w:t>)</w:t>
      </w:r>
    </w:p>
    <w:p w14:paraId="1647A4B9" w14:textId="55870C39" w:rsidR="00B35B81" w:rsidRDefault="00B35B81" w:rsidP="00A80D3D">
      <w:pPr>
        <w:ind w:left="439" w:right="595"/>
        <w:rPr>
          <w:bCs/>
          <w:sz w:val="28"/>
        </w:rPr>
      </w:pPr>
    </w:p>
    <w:p w14:paraId="38ECB755" w14:textId="2D436903" w:rsidR="00B35B81" w:rsidRDefault="00B35B81" w:rsidP="00A80D3D">
      <w:pPr>
        <w:ind w:left="439" w:right="595"/>
        <w:rPr>
          <w:bCs/>
          <w:sz w:val="28"/>
        </w:rPr>
      </w:pPr>
      <w:r>
        <w:rPr>
          <w:b/>
          <w:sz w:val="28"/>
        </w:rPr>
        <w:t xml:space="preserve">Staff: </w:t>
      </w:r>
      <w:r>
        <w:rPr>
          <w:bCs/>
          <w:sz w:val="28"/>
        </w:rPr>
        <w:t>Courtney Tagupa (E911), Royce Murakami (E911), Stella Kam (AG)</w:t>
      </w:r>
    </w:p>
    <w:p w14:paraId="0E20584F" w14:textId="09E8755E" w:rsidR="00B35B81" w:rsidRDefault="00B35B81" w:rsidP="00A80D3D">
      <w:pPr>
        <w:ind w:left="439" w:right="595"/>
        <w:rPr>
          <w:bCs/>
          <w:sz w:val="28"/>
        </w:rPr>
      </w:pPr>
    </w:p>
    <w:p w14:paraId="35EB4023" w14:textId="61BDDD3B" w:rsidR="00B35B81" w:rsidRPr="001D5E12" w:rsidRDefault="00B35B81" w:rsidP="00A80D3D">
      <w:pPr>
        <w:ind w:left="439" w:right="595"/>
        <w:rPr>
          <w:bCs/>
          <w:sz w:val="28"/>
        </w:rPr>
      </w:pPr>
      <w:r w:rsidRPr="001D5E12">
        <w:rPr>
          <w:b/>
          <w:sz w:val="28"/>
        </w:rPr>
        <w:t xml:space="preserve">Guests: </w:t>
      </w:r>
      <w:r w:rsidR="001D5E12" w:rsidRPr="001D5E12">
        <w:rPr>
          <w:bCs/>
          <w:sz w:val="28"/>
        </w:rPr>
        <w:t>Tony Velasco</w:t>
      </w:r>
      <w:r w:rsidR="003A3DA8">
        <w:rPr>
          <w:bCs/>
          <w:sz w:val="28"/>
        </w:rPr>
        <w:t xml:space="preserve"> (DIT)</w:t>
      </w:r>
      <w:r w:rsidR="001D5E12" w:rsidRPr="001D5E12">
        <w:rPr>
          <w:bCs/>
          <w:sz w:val="28"/>
        </w:rPr>
        <w:t>, Kenison Tejada</w:t>
      </w:r>
      <w:r w:rsidR="003A3DA8">
        <w:rPr>
          <w:bCs/>
          <w:sz w:val="28"/>
        </w:rPr>
        <w:t xml:space="preserve"> (FirstNet)</w:t>
      </w:r>
      <w:r w:rsidR="001D5E12" w:rsidRPr="001D5E12">
        <w:rPr>
          <w:bCs/>
          <w:sz w:val="28"/>
        </w:rPr>
        <w:t>, Valerie Taylor</w:t>
      </w:r>
      <w:r w:rsidR="000A42BC">
        <w:rPr>
          <w:bCs/>
          <w:sz w:val="28"/>
        </w:rPr>
        <w:t xml:space="preserve"> (Intrado)</w:t>
      </w:r>
      <w:r w:rsidR="001D5E12" w:rsidRPr="001D5E12">
        <w:rPr>
          <w:bCs/>
          <w:sz w:val="28"/>
        </w:rPr>
        <w:t>, Lavina Taovao</w:t>
      </w:r>
      <w:r w:rsidR="003A3DA8">
        <w:rPr>
          <w:bCs/>
          <w:sz w:val="28"/>
        </w:rPr>
        <w:t xml:space="preserve"> (KPD)</w:t>
      </w:r>
      <w:r w:rsidR="001D5E12" w:rsidRPr="001D5E12">
        <w:rPr>
          <w:bCs/>
          <w:sz w:val="28"/>
        </w:rPr>
        <w:t>, Ken Schutle</w:t>
      </w:r>
      <w:r w:rsidR="000A42BC">
        <w:rPr>
          <w:bCs/>
          <w:sz w:val="28"/>
        </w:rPr>
        <w:t xml:space="preserve"> (Tri Tech)</w:t>
      </w:r>
      <w:r w:rsidR="001D5E12" w:rsidRPr="001D5E12">
        <w:rPr>
          <w:bCs/>
          <w:sz w:val="28"/>
        </w:rPr>
        <w:t>, Megan Reilly</w:t>
      </w:r>
      <w:r w:rsidR="003A3DA8">
        <w:rPr>
          <w:bCs/>
          <w:sz w:val="28"/>
        </w:rPr>
        <w:t xml:space="preserve"> (Eagle View)</w:t>
      </w:r>
      <w:r w:rsidR="001D5E12" w:rsidRPr="001D5E12">
        <w:rPr>
          <w:bCs/>
          <w:sz w:val="28"/>
        </w:rPr>
        <w:t>, Jeff Reev</w:t>
      </w:r>
      <w:r w:rsidR="001D5E12">
        <w:rPr>
          <w:bCs/>
          <w:sz w:val="28"/>
        </w:rPr>
        <w:t>e</w:t>
      </w:r>
      <w:r w:rsidR="000E70D5">
        <w:rPr>
          <w:bCs/>
          <w:sz w:val="28"/>
        </w:rPr>
        <w:t xml:space="preserve"> (ATT)</w:t>
      </w:r>
      <w:r w:rsidR="001D5E12">
        <w:rPr>
          <w:bCs/>
          <w:sz w:val="28"/>
        </w:rPr>
        <w:t>, Tony Ramirez</w:t>
      </w:r>
      <w:r w:rsidR="000A42BC">
        <w:rPr>
          <w:bCs/>
          <w:sz w:val="28"/>
        </w:rPr>
        <w:t xml:space="preserve"> (</w:t>
      </w:r>
      <w:proofErr w:type="spellStart"/>
      <w:r w:rsidR="000A42BC">
        <w:rPr>
          <w:bCs/>
          <w:sz w:val="28"/>
        </w:rPr>
        <w:t>Akimeka</w:t>
      </w:r>
      <w:proofErr w:type="spellEnd"/>
      <w:r w:rsidR="000A42BC">
        <w:rPr>
          <w:bCs/>
          <w:sz w:val="28"/>
        </w:rPr>
        <w:t>)</w:t>
      </w:r>
      <w:r w:rsidR="001D5E12">
        <w:rPr>
          <w:bCs/>
          <w:sz w:val="28"/>
        </w:rPr>
        <w:t>, Davlynn Racadio</w:t>
      </w:r>
      <w:r w:rsidR="003A3DA8">
        <w:rPr>
          <w:bCs/>
          <w:sz w:val="28"/>
        </w:rPr>
        <w:t xml:space="preserve"> (MPD)</w:t>
      </w:r>
      <w:r w:rsidR="001D5E12">
        <w:rPr>
          <w:bCs/>
          <w:sz w:val="28"/>
        </w:rPr>
        <w:t xml:space="preserve">, Stacy </w:t>
      </w:r>
      <w:proofErr w:type="spellStart"/>
      <w:r w:rsidR="001D5E12">
        <w:rPr>
          <w:bCs/>
          <w:sz w:val="28"/>
        </w:rPr>
        <w:t>Pe</w:t>
      </w:r>
      <w:r w:rsidR="008A4B00">
        <w:rPr>
          <w:bCs/>
          <w:sz w:val="28"/>
        </w:rPr>
        <w:t>rreira</w:t>
      </w:r>
      <w:proofErr w:type="spellEnd"/>
      <w:r w:rsidR="003A3DA8">
        <w:rPr>
          <w:bCs/>
          <w:sz w:val="28"/>
        </w:rPr>
        <w:t xml:space="preserve"> (KPD)</w:t>
      </w:r>
      <w:r w:rsidR="008A4B00">
        <w:rPr>
          <w:bCs/>
          <w:sz w:val="28"/>
        </w:rPr>
        <w:t>, Gregg Okamoto</w:t>
      </w:r>
      <w:r w:rsidR="003A3DA8">
        <w:rPr>
          <w:bCs/>
          <w:sz w:val="28"/>
        </w:rPr>
        <w:t xml:space="preserve"> (MPD)</w:t>
      </w:r>
      <w:r w:rsidR="008A4B00">
        <w:rPr>
          <w:bCs/>
          <w:sz w:val="28"/>
        </w:rPr>
        <w:t>, Patrick Leddy</w:t>
      </w:r>
      <w:r w:rsidR="003A3DA8">
        <w:rPr>
          <w:bCs/>
          <w:sz w:val="28"/>
        </w:rPr>
        <w:t xml:space="preserve"> (LCC)</w:t>
      </w:r>
      <w:r w:rsidR="008A4B00">
        <w:rPr>
          <w:bCs/>
          <w:sz w:val="28"/>
        </w:rPr>
        <w:t>, Kurt Lager</w:t>
      </w:r>
      <w:r w:rsidR="003A3DA8">
        <w:rPr>
          <w:bCs/>
          <w:sz w:val="28"/>
        </w:rPr>
        <w:t xml:space="preserve"> (OSL)</w:t>
      </w:r>
      <w:r w:rsidR="008A4B00">
        <w:rPr>
          <w:bCs/>
          <w:sz w:val="28"/>
        </w:rPr>
        <w:t xml:space="preserve">, Shawn </w:t>
      </w:r>
      <w:proofErr w:type="spellStart"/>
      <w:r w:rsidR="008A4B00">
        <w:rPr>
          <w:bCs/>
          <w:sz w:val="28"/>
        </w:rPr>
        <w:t>Kuratani</w:t>
      </w:r>
      <w:proofErr w:type="spellEnd"/>
      <w:r w:rsidR="003A3DA8">
        <w:rPr>
          <w:bCs/>
          <w:sz w:val="28"/>
        </w:rPr>
        <w:t xml:space="preserve"> (HFD)</w:t>
      </w:r>
      <w:r w:rsidR="008A4B00">
        <w:rPr>
          <w:bCs/>
          <w:sz w:val="28"/>
        </w:rPr>
        <w:t xml:space="preserve">, Glenn </w:t>
      </w:r>
      <w:proofErr w:type="spellStart"/>
      <w:r w:rsidR="008A4B00">
        <w:rPr>
          <w:bCs/>
          <w:sz w:val="28"/>
        </w:rPr>
        <w:t>Kobashigawa</w:t>
      </w:r>
      <w:proofErr w:type="spellEnd"/>
      <w:r w:rsidR="003A3DA8">
        <w:rPr>
          <w:bCs/>
          <w:sz w:val="28"/>
        </w:rPr>
        <w:t xml:space="preserve"> (HT)</w:t>
      </w:r>
      <w:r w:rsidR="008A4B00">
        <w:rPr>
          <w:bCs/>
          <w:sz w:val="28"/>
        </w:rPr>
        <w:t xml:space="preserve">, Wayne </w:t>
      </w:r>
      <w:proofErr w:type="spellStart"/>
      <w:r w:rsidR="008A4B00">
        <w:rPr>
          <w:bCs/>
          <w:sz w:val="28"/>
        </w:rPr>
        <w:t>Hirasa</w:t>
      </w:r>
      <w:proofErr w:type="spellEnd"/>
      <w:r w:rsidR="000E70D5">
        <w:rPr>
          <w:bCs/>
          <w:sz w:val="28"/>
        </w:rPr>
        <w:t xml:space="preserve"> (</w:t>
      </w:r>
      <w:proofErr w:type="spellStart"/>
      <w:r w:rsidR="000E70D5">
        <w:rPr>
          <w:bCs/>
          <w:sz w:val="28"/>
        </w:rPr>
        <w:t>Alakina</w:t>
      </w:r>
      <w:proofErr w:type="spellEnd"/>
      <w:r w:rsidR="000E70D5">
        <w:rPr>
          <w:bCs/>
          <w:sz w:val="28"/>
        </w:rPr>
        <w:t>)</w:t>
      </w:r>
      <w:r w:rsidR="008A4B00">
        <w:rPr>
          <w:bCs/>
          <w:sz w:val="28"/>
        </w:rPr>
        <w:t xml:space="preserve">, Julie </w:t>
      </w:r>
      <w:proofErr w:type="spellStart"/>
      <w:r w:rsidR="008A4B00">
        <w:rPr>
          <w:bCs/>
          <w:sz w:val="28"/>
        </w:rPr>
        <w:t>Heimkes</w:t>
      </w:r>
      <w:proofErr w:type="spellEnd"/>
      <w:r w:rsidR="000E70D5">
        <w:rPr>
          <w:bCs/>
          <w:sz w:val="28"/>
        </w:rPr>
        <w:t xml:space="preserve"> (Winbourne)</w:t>
      </w:r>
      <w:r w:rsidR="008A4B00">
        <w:rPr>
          <w:bCs/>
          <w:sz w:val="28"/>
        </w:rPr>
        <w:t>, Vern Hara</w:t>
      </w:r>
      <w:r w:rsidR="003A3DA8">
        <w:rPr>
          <w:bCs/>
          <w:sz w:val="28"/>
        </w:rPr>
        <w:t xml:space="preserve"> (HIFD)</w:t>
      </w:r>
      <w:r w:rsidR="008A4B00">
        <w:rPr>
          <w:bCs/>
          <w:sz w:val="28"/>
        </w:rPr>
        <w:t>, Liz Gregg</w:t>
      </w:r>
      <w:r w:rsidR="003A3DA8">
        <w:rPr>
          <w:bCs/>
          <w:sz w:val="28"/>
        </w:rPr>
        <w:t xml:space="preserve"> (ATT)</w:t>
      </w:r>
      <w:r w:rsidR="008A4B00">
        <w:rPr>
          <w:bCs/>
          <w:sz w:val="28"/>
        </w:rPr>
        <w:t>,</w:t>
      </w:r>
      <w:r w:rsidR="00F24A13">
        <w:rPr>
          <w:bCs/>
          <w:sz w:val="28"/>
        </w:rPr>
        <w:t xml:space="preserve"> </w:t>
      </w:r>
      <w:r w:rsidR="008A4B00">
        <w:rPr>
          <w:bCs/>
          <w:sz w:val="28"/>
        </w:rPr>
        <w:t>Robert Fujitake</w:t>
      </w:r>
      <w:r w:rsidR="003A3DA8">
        <w:rPr>
          <w:bCs/>
          <w:sz w:val="28"/>
        </w:rPr>
        <w:t xml:space="preserve"> (HIPD)</w:t>
      </w:r>
      <w:r w:rsidR="008A4B00">
        <w:rPr>
          <w:bCs/>
          <w:sz w:val="28"/>
        </w:rPr>
        <w:t>, Edward Fujioka</w:t>
      </w:r>
      <w:r w:rsidR="003A3DA8">
        <w:rPr>
          <w:bCs/>
          <w:sz w:val="28"/>
        </w:rPr>
        <w:t xml:space="preserve"> (EMS)</w:t>
      </w:r>
      <w:r w:rsidR="008A4B00">
        <w:rPr>
          <w:bCs/>
          <w:sz w:val="28"/>
        </w:rPr>
        <w:t>, Aaron Farias</w:t>
      </w:r>
      <w:r w:rsidR="000A42BC">
        <w:rPr>
          <w:bCs/>
          <w:sz w:val="28"/>
        </w:rPr>
        <w:t xml:space="preserve"> (HPD)</w:t>
      </w:r>
      <w:r w:rsidR="008A4B00">
        <w:rPr>
          <w:bCs/>
          <w:sz w:val="28"/>
        </w:rPr>
        <w:t>, Stephen Courtney</w:t>
      </w:r>
      <w:r w:rsidR="000E70D5">
        <w:rPr>
          <w:bCs/>
          <w:sz w:val="28"/>
        </w:rPr>
        <w:t xml:space="preserve"> (C&amp;C of Honolulu)</w:t>
      </w:r>
      <w:r w:rsidR="008A4B00">
        <w:rPr>
          <w:bCs/>
          <w:sz w:val="28"/>
        </w:rPr>
        <w:t>, Cindy Alderete</w:t>
      </w:r>
      <w:r w:rsidR="000E70D5">
        <w:rPr>
          <w:bCs/>
          <w:sz w:val="28"/>
        </w:rPr>
        <w:t xml:space="preserve"> (Winbourne)</w:t>
      </w:r>
    </w:p>
    <w:p w14:paraId="5EC9CB2F" w14:textId="77777777" w:rsidR="00D27EE1" w:rsidRPr="001D5E12" w:rsidRDefault="00D27EE1">
      <w:pPr>
        <w:pStyle w:val="BodyText"/>
        <w:spacing w:before="9"/>
        <w:ind w:left="0" w:firstLine="0"/>
        <w:rPr>
          <w:b/>
          <w:sz w:val="20"/>
        </w:rPr>
      </w:pPr>
    </w:p>
    <w:p w14:paraId="7E84AD80" w14:textId="45D6BB2D" w:rsidR="00D27EE1" w:rsidRPr="009A20E9" w:rsidRDefault="009F2A87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spacing w:before="100"/>
        <w:jc w:val="left"/>
        <w:rPr>
          <w:b/>
          <w:sz w:val="28"/>
        </w:rPr>
      </w:pPr>
      <w:r>
        <w:rPr>
          <w:b/>
          <w:color w:val="2E5395"/>
          <w:sz w:val="28"/>
        </w:rPr>
        <w:t>Call</w:t>
      </w:r>
      <w:r>
        <w:rPr>
          <w:b/>
          <w:color w:val="2E5395"/>
          <w:spacing w:val="-3"/>
          <w:sz w:val="28"/>
        </w:rPr>
        <w:t xml:space="preserve"> </w:t>
      </w:r>
      <w:r>
        <w:rPr>
          <w:b/>
          <w:color w:val="2E5395"/>
          <w:sz w:val="28"/>
        </w:rPr>
        <w:t>to</w:t>
      </w:r>
      <w:r>
        <w:rPr>
          <w:b/>
          <w:color w:val="2E5395"/>
          <w:spacing w:val="-4"/>
          <w:sz w:val="28"/>
        </w:rPr>
        <w:t xml:space="preserve"> </w:t>
      </w:r>
      <w:r>
        <w:rPr>
          <w:b/>
          <w:color w:val="2E5395"/>
          <w:sz w:val="28"/>
        </w:rPr>
        <w:t>Order,</w:t>
      </w:r>
      <w:r>
        <w:rPr>
          <w:b/>
          <w:color w:val="2E5395"/>
          <w:spacing w:val="-2"/>
          <w:sz w:val="28"/>
        </w:rPr>
        <w:t xml:space="preserve"> </w:t>
      </w:r>
      <w:r>
        <w:rPr>
          <w:b/>
          <w:color w:val="2E5395"/>
          <w:sz w:val="28"/>
        </w:rPr>
        <w:t>Public</w:t>
      </w:r>
      <w:r>
        <w:rPr>
          <w:b/>
          <w:color w:val="2E5395"/>
          <w:spacing w:val="-6"/>
          <w:sz w:val="28"/>
        </w:rPr>
        <w:t xml:space="preserve"> </w:t>
      </w:r>
      <w:r>
        <w:rPr>
          <w:b/>
          <w:color w:val="2E5395"/>
          <w:spacing w:val="-2"/>
          <w:sz w:val="28"/>
        </w:rPr>
        <w:t>Notice</w:t>
      </w:r>
    </w:p>
    <w:p w14:paraId="59D774E7" w14:textId="65ACCD2F" w:rsidR="009A20E9" w:rsidRPr="00024610" w:rsidRDefault="009A20E9" w:rsidP="009A20E9">
      <w:pPr>
        <w:pStyle w:val="ListParagraph"/>
        <w:tabs>
          <w:tab w:val="left" w:pos="1399"/>
          <w:tab w:val="left" w:pos="1400"/>
        </w:tabs>
        <w:spacing w:before="100"/>
        <w:ind w:left="1399" w:firstLine="0"/>
        <w:rPr>
          <w:b/>
          <w:sz w:val="26"/>
          <w:szCs w:val="26"/>
        </w:rPr>
      </w:pPr>
      <w:r w:rsidRPr="00024610">
        <w:rPr>
          <w:b/>
          <w:spacing w:val="-2"/>
          <w:sz w:val="26"/>
          <w:szCs w:val="26"/>
        </w:rPr>
        <w:t>The meeting was called to order by the Executive Director</w:t>
      </w:r>
      <w:r w:rsidR="00235513" w:rsidRPr="00024610">
        <w:rPr>
          <w:b/>
          <w:spacing w:val="-2"/>
          <w:sz w:val="26"/>
          <w:szCs w:val="26"/>
        </w:rPr>
        <w:t>. Public notice was given.</w:t>
      </w:r>
    </w:p>
    <w:p w14:paraId="43010920" w14:textId="78BD49B0" w:rsidR="00D27EE1" w:rsidRPr="00235513" w:rsidRDefault="009F2A87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ind w:hanging="553"/>
        <w:jc w:val="left"/>
        <w:rPr>
          <w:b/>
          <w:sz w:val="28"/>
        </w:rPr>
      </w:pPr>
      <w:r>
        <w:rPr>
          <w:b/>
          <w:color w:val="2E5395"/>
          <w:sz w:val="28"/>
        </w:rPr>
        <w:t>Public</w:t>
      </w:r>
      <w:r>
        <w:rPr>
          <w:b/>
          <w:color w:val="2E5395"/>
          <w:spacing w:val="-4"/>
          <w:sz w:val="28"/>
        </w:rPr>
        <w:t xml:space="preserve"> </w:t>
      </w:r>
      <w:r>
        <w:rPr>
          <w:b/>
          <w:color w:val="2E5395"/>
          <w:sz w:val="28"/>
        </w:rPr>
        <w:t>testimony</w:t>
      </w:r>
      <w:r>
        <w:rPr>
          <w:b/>
          <w:color w:val="2E5395"/>
          <w:spacing w:val="-4"/>
          <w:sz w:val="28"/>
        </w:rPr>
        <w:t xml:space="preserve"> </w:t>
      </w:r>
      <w:r>
        <w:rPr>
          <w:b/>
          <w:color w:val="2E5395"/>
          <w:sz w:val="28"/>
        </w:rPr>
        <w:t>on</w:t>
      </w:r>
      <w:r>
        <w:rPr>
          <w:b/>
          <w:color w:val="2E5395"/>
          <w:spacing w:val="-3"/>
          <w:sz w:val="28"/>
        </w:rPr>
        <w:t xml:space="preserve"> </w:t>
      </w:r>
      <w:r>
        <w:rPr>
          <w:b/>
          <w:color w:val="2E5395"/>
          <w:sz w:val="28"/>
        </w:rPr>
        <w:t>all</w:t>
      </w:r>
      <w:r>
        <w:rPr>
          <w:b/>
          <w:color w:val="2E5395"/>
          <w:spacing w:val="-3"/>
          <w:sz w:val="28"/>
        </w:rPr>
        <w:t xml:space="preserve"> </w:t>
      </w:r>
      <w:r>
        <w:rPr>
          <w:b/>
          <w:color w:val="2E5395"/>
          <w:sz w:val="28"/>
        </w:rPr>
        <w:t>agenda</w:t>
      </w:r>
      <w:r>
        <w:rPr>
          <w:b/>
          <w:color w:val="2E5395"/>
          <w:spacing w:val="-6"/>
          <w:sz w:val="28"/>
        </w:rPr>
        <w:t xml:space="preserve"> </w:t>
      </w:r>
      <w:r>
        <w:rPr>
          <w:b/>
          <w:color w:val="2E5395"/>
          <w:spacing w:val="-4"/>
          <w:sz w:val="28"/>
        </w:rPr>
        <w:t>items</w:t>
      </w:r>
    </w:p>
    <w:p w14:paraId="10C0EB4A" w14:textId="02B06756" w:rsidR="00235513" w:rsidRPr="00024610" w:rsidRDefault="00235513" w:rsidP="00235513">
      <w:pPr>
        <w:pStyle w:val="ListParagraph"/>
        <w:tabs>
          <w:tab w:val="left" w:pos="1399"/>
          <w:tab w:val="left" w:pos="1400"/>
        </w:tabs>
        <w:ind w:left="1399" w:firstLine="0"/>
        <w:rPr>
          <w:b/>
          <w:sz w:val="26"/>
          <w:szCs w:val="26"/>
        </w:rPr>
      </w:pPr>
      <w:r w:rsidRPr="00024610">
        <w:rPr>
          <w:b/>
          <w:spacing w:val="-4"/>
          <w:sz w:val="26"/>
          <w:szCs w:val="26"/>
        </w:rPr>
        <w:t>No members of the public came forth to testify</w:t>
      </w:r>
      <w:r w:rsidR="002A2F77" w:rsidRPr="00024610">
        <w:rPr>
          <w:b/>
          <w:spacing w:val="-4"/>
          <w:sz w:val="26"/>
          <w:szCs w:val="26"/>
        </w:rPr>
        <w:t>.</w:t>
      </w:r>
    </w:p>
    <w:p w14:paraId="19C7F3C2" w14:textId="1BDCB6ED" w:rsidR="00D27EE1" w:rsidRPr="002A2F77" w:rsidRDefault="009F2A87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spacing w:before="1"/>
        <w:ind w:hanging="615"/>
        <w:jc w:val="left"/>
        <w:rPr>
          <w:b/>
          <w:sz w:val="28"/>
        </w:rPr>
      </w:pPr>
      <w:r>
        <w:rPr>
          <w:b/>
          <w:color w:val="2E5395"/>
          <w:sz w:val="28"/>
        </w:rPr>
        <w:t>Roll</w:t>
      </w:r>
      <w:r>
        <w:rPr>
          <w:b/>
          <w:color w:val="2E5395"/>
          <w:spacing w:val="-4"/>
          <w:sz w:val="28"/>
        </w:rPr>
        <w:t xml:space="preserve"> </w:t>
      </w:r>
      <w:r>
        <w:rPr>
          <w:b/>
          <w:color w:val="2E5395"/>
          <w:sz w:val="28"/>
        </w:rPr>
        <w:t>Call,</w:t>
      </w:r>
      <w:r>
        <w:rPr>
          <w:b/>
          <w:color w:val="2E5395"/>
          <w:spacing w:val="-3"/>
          <w:sz w:val="28"/>
        </w:rPr>
        <w:t xml:space="preserve"> </w:t>
      </w:r>
      <w:r>
        <w:rPr>
          <w:b/>
          <w:color w:val="2E5395"/>
          <w:spacing w:val="-2"/>
          <w:sz w:val="28"/>
        </w:rPr>
        <w:t>Quorum.</w:t>
      </w:r>
    </w:p>
    <w:p w14:paraId="7D626AC6" w14:textId="7C1C5318" w:rsidR="002A2F77" w:rsidRPr="00024610" w:rsidRDefault="002A2F77" w:rsidP="002A2F77">
      <w:pPr>
        <w:pStyle w:val="ListParagraph"/>
        <w:tabs>
          <w:tab w:val="left" w:pos="1399"/>
          <w:tab w:val="left" w:pos="1400"/>
        </w:tabs>
        <w:spacing w:before="1"/>
        <w:ind w:left="1399" w:firstLine="0"/>
        <w:rPr>
          <w:b/>
          <w:sz w:val="26"/>
          <w:szCs w:val="26"/>
        </w:rPr>
      </w:pPr>
      <w:r w:rsidRPr="00024610">
        <w:rPr>
          <w:b/>
          <w:spacing w:val="-2"/>
          <w:sz w:val="26"/>
          <w:szCs w:val="26"/>
        </w:rPr>
        <w:t>A roll call was taken</w:t>
      </w:r>
      <w:r w:rsidR="008E015A">
        <w:rPr>
          <w:b/>
          <w:spacing w:val="-2"/>
          <w:sz w:val="26"/>
          <w:szCs w:val="26"/>
        </w:rPr>
        <w:t>,</w:t>
      </w:r>
      <w:r w:rsidRPr="00024610">
        <w:rPr>
          <w:b/>
          <w:spacing w:val="-2"/>
          <w:sz w:val="26"/>
          <w:szCs w:val="26"/>
        </w:rPr>
        <w:t xml:space="preserve"> and a quorum was present for the Board Meeting.</w:t>
      </w:r>
    </w:p>
    <w:p w14:paraId="3624CFF5" w14:textId="6A8785F8" w:rsidR="00C80729" w:rsidRDefault="00C80729" w:rsidP="00C80729">
      <w:pPr>
        <w:pStyle w:val="ListParagraph"/>
        <w:tabs>
          <w:tab w:val="left" w:pos="1399"/>
          <w:tab w:val="left" w:pos="1400"/>
        </w:tabs>
        <w:ind w:left="1399" w:firstLine="0"/>
        <w:rPr>
          <w:b/>
          <w:sz w:val="28"/>
        </w:rPr>
      </w:pPr>
    </w:p>
    <w:p w14:paraId="6C2B6B8F" w14:textId="77777777" w:rsidR="00C80729" w:rsidRPr="00C80729" w:rsidRDefault="00C80729" w:rsidP="00C80729">
      <w:pPr>
        <w:pStyle w:val="ListParagraph"/>
        <w:tabs>
          <w:tab w:val="left" w:pos="1399"/>
          <w:tab w:val="left" w:pos="1400"/>
        </w:tabs>
        <w:ind w:left="1399" w:firstLine="0"/>
        <w:rPr>
          <w:b/>
          <w:sz w:val="28"/>
        </w:rPr>
      </w:pPr>
    </w:p>
    <w:p w14:paraId="26DF18DE" w14:textId="197B9C38" w:rsidR="00D27EE1" w:rsidRPr="002A2F77" w:rsidRDefault="009F2A87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ind w:hanging="641"/>
        <w:jc w:val="left"/>
        <w:rPr>
          <w:b/>
          <w:sz w:val="28"/>
        </w:rPr>
      </w:pPr>
      <w:r>
        <w:rPr>
          <w:b/>
          <w:color w:val="2E5395"/>
          <w:sz w:val="28"/>
        </w:rPr>
        <w:t>Board</w:t>
      </w:r>
      <w:r>
        <w:rPr>
          <w:b/>
          <w:color w:val="2E5395"/>
          <w:spacing w:val="-5"/>
          <w:sz w:val="28"/>
        </w:rPr>
        <w:t xml:space="preserve"> </w:t>
      </w:r>
      <w:r>
        <w:rPr>
          <w:b/>
          <w:color w:val="2E5395"/>
          <w:sz w:val="28"/>
        </w:rPr>
        <w:t>Vote</w:t>
      </w:r>
      <w:r>
        <w:rPr>
          <w:b/>
          <w:color w:val="2E5395"/>
          <w:spacing w:val="-4"/>
          <w:sz w:val="28"/>
        </w:rPr>
        <w:t xml:space="preserve"> </w:t>
      </w:r>
      <w:r>
        <w:rPr>
          <w:b/>
          <w:color w:val="2E5395"/>
          <w:sz w:val="28"/>
        </w:rPr>
        <w:t>to</w:t>
      </w:r>
      <w:r>
        <w:rPr>
          <w:b/>
          <w:color w:val="2E5395"/>
          <w:spacing w:val="-3"/>
          <w:sz w:val="28"/>
        </w:rPr>
        <w:t xml:space="preserve"> </w:t>
      </w:r>
      <w:r>
        <w:rPr>
          <w:b/>
          <w:color w:val="2E5395"/>
          <w:sz w:val="28"/>
        </w:rPr>
        <w:t>Replace</w:t>
      </w:r>
      <w:r>
        <w:rPr>
          <w:b/>
          <w:color w:val="2E5395"/>
          <w:spacing w:val="-4"/>
          <w:sz w:val="28"/>
        </w:rPr>
        <w:t xml:space="preserve"> </w:t>
      </w:r>
      <w:r>
        <w:rPr>
          <w:b/>
          <w:color w:val="2E5395"/>
          <w:sz w:val="28"/>
        </w:rPr>
        <w:t>Retiring</w:t>
      </w:r>
      <w:r>
        <w:rPr>
          <w:b/>
          <w:color w:val="2E5395"/>
          <w:spacing w:val="-3"/>
          <w:sz w:val="28"/>
        </w:rPr>
        <w:t xml:space="preserve"> </w:t>
      </w:r>
      <w:r>
        <w:rPr>
          <w:b/>
          <w:color w:val="2E5395"/>
          <w:sz w:val="28"/>
        </w:rPr>
        <w:t>Board</w:t>
      </w:r>
      <w:r>
        <w:rPr>
          <w:b/>
          <w:color w:val="2E5395"/>
          <w:spacing w:val="-3"/>
          <w:sz w:val="28"/>
        </w:rPr>
        <w:t xml:space="preserve"> </w:t>
      </w:r>
      <w:r>
        <w:rPr>
          <w:b/>
          <w:color w:val="2E5395"/>
          <w:sz w:val="28"/>
        </w:rPr>
        <w:t>Chair</w:t>
      </w:r>
      <w:r>
        <w:rPr>
          <w:b/>
          <w:color w:val="2E5395"/>
          <w:spacing w:val="-7"/>
          <w:sz w:val="28"/>
        </w:rPr>
        <w:t xml:space="preserve"> </w:t>
      </w:r>
      <w:r>
        <w:rPr>
          <w:b/>
          <w:color w:val="2E5395"/>
          <w:sz w:val="28"/>
        </w:rPr>
        <w:t>Clyde</w:t>
      </w:r>
      <w:r>
        <w:rPr>
          <w:b/>
          <w:color w:val="2E5395"/>
          <w:spacing w:val="-3"/>
          <w:sz w:val="28"/>
        </w:rPr>
        <w:t xml:space="preserve"> </w:t>
      </w:r>
      <w:proofErr w:type="spellStart"/>
      <w:r>
        <w:rPr>
          <w:b/>
          <w:color w:val="2E5395"/>
          <w:spacing w:val="-2"/>
          <w:sz w:val="28"/>
        </w:rPr>
        <w:t>Holokai</w:t>
      </w:r>
      <w:proofErr w:type="spellEnd"/>
      <w:r>
        <w:rPr>
          <w:b/>
          <w:color w:val="2E5395"/>
          <w:spacing w:val="-2"/>
          <w:sz w:val="28"/>
        </w:rPr>
        <w:t>.</w:t>
      </w:r>
    </w:p>
    <w:p w14:paraId="6EDC9D31" w14:textId="3148670E" w:rsidR="002A2F77" w:rsidRPr="00024610" w:rsidRDefault="002A2F77" w:rsidP="002A2F77">
      <w:pPr>
        <w:pStyle w:val="ListParagraph"/>
        <w:tabs>
          <w:tab w:val="left" w:pos="1399"/>
          <w:tab w:val="left" w:pos="1400"/>
        </w:tabs>
        <w:ind w:left="1399" w:firstLine="0"/>
        <w:rPr>
          <w:b/>
          <w:sz w:val="26"/>
          <w:szCs w:val="26"/>
        </w:rPr>
      </w:pPr>
      <w:r w:rsidRPr="00024610">
        <w:rPr>
          <w:b/>
          <w:sz w:val="26"/>
          <w:szCs w:val="26"/>
        </w:rPr>
        <w:lastRenderedPageBreak/>
        <w:t>Keola Tom and Thalia Burns were nominated for Board Chair.</w:t>
      </w:r>
      <w:r w:rsidR="00302CA0" w:rsidRPr="00024610">
        <w:rPr>
          <w:b/>
          <w:sz w:val="26"/>
          <w:szCs w:val="26"/>
        </w:rPr>
        <w:t xml:space="preserve"> Greg</w:t>
      </w:r>
      <w:r w:rsidR="008E015A">
        <w:rPr>
          <w:b/>
          <w:sz w:val="26"/>
          <w:szCs w:val="26"/>
        </w:rPr>
        <w:t>g</w:t>
      </w:r>
      <w:r w:rsidR="00302CA0" w:rsidRPr="00024610">
        <w:rPr>
          <w:b/>
          <w:sz w:val="26"/>
          <w:szCs w:val="26"/>
        </w:rPr>
        <w:t xml:space="preserve"> Okamoto removed his nomination of Keola Tom. </w:t>
      </w:r>
      <w:r w:rsidR="007256D1" w:rsidRPr="00024610">
        <w:rPr>
          <w:b/>
          <w:sz w:val="26"/>
          <w:szCs w:val="26"/>
        </w:rPr>
        <w:t>All present Board Members gave</w:t>
      </w:r>
      <w:r w:rsidR="00300DE9" w:rsidRPr="00024610">
        <w:rPr>
          <w:b/>
          <w:sz w:val="26"/>
          <w:szCs w:val="26"/>
        </w:rPr>
        <w:t xml:space="preserve"> remaining nominee Thalia Burns</w:t>
      </w:r>
      <w:r w:rsidR="007256D1" w:rsidRPr="00024610">
        <w:rPr>
          <w:b/>
          <w:sz w:val="26"/>
          <w:szCs w:val="26"/>
        </w:rPr>
        <w:t xml:space="preserve"> confirmation to approve </w:t>
      </w:r>
      <w:r w:rsidR="00300DE9" w:rsidRPr="00024610">
        <w:rPr>
          <w:b/>
          <w:sz w:val="26"/>
          <w:szCs w:val="26"/>
        </w:rPr>
        <w:t>her</w:t>
      </w:r>
      <w:r w:rsidR="007256D1" w:rsidRPr="00024610">
        <w:rPr>
          <w:b/>
          <w:sz w:val="26"/>
          <w:szCs w:val="26"/>
        </w:rPr>
        <w:t xml:space="preserve"> as new Board Chair.</w:t>
      </w:r>
    </w:p>
    <w:p w14:paraId="67F1A9E7" w14:textId="77777777" w:rsidR="002F66CB" w:rsidRPr="002A2F77" w:rsidRDefault="002F66CB" w:rsidP="002A2F77">
      <w:pPr>
        <w:pStyle w:val="ListParagraph"/>
        <w:tabs>
          <w:tab w:val="left" w:pos="1399"/>
          <w:tab w:val="left" w:pos="1400"/>
        </w:tabs>
        <w:ind w:left="1399" w:firstLine="0"/>
        <w:rPr>
          <w:b/>
          <w:sz w:val="28"/>
        </w:rPr>
      </w:pPr>
    </w:p>
    <w:p w14:paraId="32F4F691" w14:textId="64F5345D" w:rsidR="00300DE9" w:rsidRPr="00300DE9" w:rsidRDefault="009F2A87" w:rsidP="00300DE9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ind w:left="1400" w:hanging="577"/>
        <w:jc w:val="left"/>
        <w:rPr>
          <w:b/>
          <w:sz w:val="28"/>
        </w:rPr>
      </w:pPr>
      <w:r>
        <w:rPr>
          <w:b/>
          <w:color w:val="2E5395"/>
          <w:sz w:val="28"/>
        </w:rPr>
        <w:t>Review</w:t>
      </w:r>
      <w:r>
        <w:rPr>
          <w:b/>
          <w:color w:val="2E5395"/>
          <w:spacing w:val="-6"/>
          <w:sz w:val="28"/>
        </w:rPr>
        <w:t xml:space="preserve"> </w:t>
      </w:r>
      <w:r>
        <w:rPr>
          <w:b/>
          <w:color w:val="2E5395"/>
          <w:sz w:val="28"/>
        </w:rPr>
        <w:t>and</w:t>
      </w:r>
      <w:r>
        <w:rPr>
          <w:b/>
          <w:color w:val="2E5395"/>
          <w:spacing w:val="-3"/>
          <w:sz w:val="28"/>
        </w:rPr>
        <w:t xml:space="preserve"> </w:t>
      </w:r>
      <w:r>
        <w:rPr>
          <w:b/>
          <w:color w:val="2E5395"/>
          <w:sz w:val="28"/>
        </w:rPr>
        <w:t>approve</w:t>
      </w:r>
      <w:r>
        <w:rPr>
          <w:b/>
          <w:color w:val="2E5395"/>
          <w:spacing w:val="-7"/>
          <w:sz w:val="28"/>
        </w:rPr>
        <w:t xml:space="preserve"> </w:t>
      </w:r>
      <w:r>
        <w:rPr>
          <w:b/>
          <w:color w:val="2E5395"/>
          <w:sz w:val="28"/>
        </w:rPr>
        <w:t>February</w:t>
      </w:r>
      <w:r>
        <w:rPr>
          <w:b/>
          <w:color w:val="2E5395"/>
          <w:spacing w:val="-4"/>
          <w:sz w:val="28"/>
        </w:rPr>
        <w:t xml:space="preserve"> </w:t>
      </w:r>
      <w:r>
        <w:rPr>
          <w:b/>
          <w:color w:val="2E5395"/>
          <w:sz w:val="28"/>
        </w:rPr>
        <w:t>2022</w:t>
      </w:r>
      <w:r>
        <w:rPr>
          <w:b/>
          <w:color w:val="2E5395"/>
          <w:spacing w:val="-4"/>
          <w:sz w:val="28"/>
        </w:rPr>
        <w:t xml:space="preserve"> </w:t>
      </w:r>
      <w:r>
        <w:rPr>
          <w:b/>
          <w:color w:val="2E5395"/>
          <w:sz w:val="28"/>
        </w:rPr>
        <w:t>meeting</w:t>
      </w:r>
      <w:r>
        <w:rPr>
          <w:b/>
          <w:color w:val="2E5395"/>
          <w:spacing w:val="-6"/>
          <w:sz w:val="28"/>
        </w:rPr>
        <w:t xml:space="preserve"> </w:t>
      </w:r>
      <w:r>
        <w:rPr>
          <w:b/>
          <w:color w:val="2E5395"/>
          <w:spacing w:val="-2"/>
          <w:sz w:val="28"/>
        </w:rPr>
        <w:t>minutes.</w:t>
      </w:r>
    </w:p>
    <w:p w14:paraId="2DE6CAB3" w14:textId="2ACC14FC" w:rsidR="00300DE9" w:rsidRPr="00024610" w:rsidRDefault="00300DE9" w:rsidP="00300DE9">
      <w:pPr>
        <w:pStyle w:val="ListParagraph"/>
        <w:tabs>
          <w:tab w:val="left" w:pos="1400"/>
          <w:tab w:val="left" w:pos="1401"/>
        </w:tabs>
        <w:ind w:left="1400" w:firstLine="0"/>
        <w:rPr>
          <w:b/>
          <w:sz w:val="26"/>
          <w:szCs w:val="26"/>
        </w:rPr>
      </w:pPr>
      <w:bookmarkStart w:id="2" w:name="_Hlk103689816"/>
      <w:r w:rsidRPr="00024610">
        <w:rPr>
          <w:b/>
          <w:spacing w:val="-2"/>
          <w:sz w:val="26"/>
          <w:szCs w:val="26"/>
        </w:rPr>
        <w:t xml:space="preserve">Francis Alueta motioned to </w:t>
      </w:r>
      <w:r w:rsidR="002F66CB" w:rsidRPr="00024610">
        <w:rPr>
          <w:b/>
          <w:spacing w:val="-2"/>
          <w:sz w:val="26"/>
          <w:szCs w:val="26"/>
        </w:rPr>
        <w:t xml:space="preserve">approve February 2022 Board Meeting Minutes. Arnold Kishi seconded the motion. A voice vote was </w:t>
      </w:r>
      <w:r w:rsidR="00FA6340" w:rsidRPr="00024610">
        <w:rPr>
          <w:b/>
          <w:spacing w:val="-2"/>
          <w:sz w:val="26"/>
          <w:szCs w:val="26"/>
        </w:rPr>
        <w:t>taken,</w:t>
      </w:r>
      <w:r w:rsidR="002F66CB" w:rsidRPr="00024610">
        <w:rPr>
          <w:b/>
          <w:spacing w:val="-2"/>
          <w:sz w:val="26"/>
          <w:szCs w:val="26"/>
        </w:rPr>
        <w:t xml:space="preserve"> and the motion was approved unanimously.</w:t>
      </w:r>
    </w:p>
    <w:bookmarkEnd w:id="2"/>
    <w:p w14:paraId="718CC4D7" w14:textId="77777777" w:rsidR="00300DE9" w:rsidRDefault="00300DE9" w:rsidP="00300DE9">
      <w:pPr>
        <w:pStyle w:val="ListParagraph"/>
        <w:tabs>
          <w:tab w:val="left" w:pos="1400"/>
          <w:tab w:val="left" w:pos="1401"/>
        </w:tabs>
        <w:ind w:left="1400" w:firstLine="0"/>
        <w:rPr>
          <w:b/>
          <w:sz w:val="28"/>
        </w:rPr>
      </w:pPr>
    </w:p>
    <w:p w14:paraId="734DA111" w14:textId="77777777" w:rsidR="00D27EE1" w:rsidRDefault="009F2A87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ind w:left="1400" w:hanging="642"/>
        <w:jc w:val="left"/>
        <w:rPr>
          <w:b/>
          <w:sz w:val="28"/>
        </w:rPr>
      </w:pPr>
      <w:r>
        <w:rPr>
          <w:b/>
          <w:color w:val="2E5395"/>
          <w:sz w:val="28"/>
        </w:rPr>
        <w:t>Committee</w:t>
      </w:r>
      <w:r>
        <w:rPr>
          <w:b/>
          <w:color w:val="2E5395"/>
          <w:spacing w:val="-5"/>
          <w:sz w:val="28"/>
        </w:rPr>
        <w:t xml:space="preserve"> </w:t>
      </w:r>
      <w:r>
        <w:rPr>
          <w:b/>
          <w:color w:val="2E5395"/>
          <w:sz w:val="28"/>
        </w:rPr>
        <w:t>Updates</w:t>
      </w:r>
      <w:r>
        <w:rPr>
          <w:b/>
          <w:color w:val="2E5395"/>
          <w:spacing w:val="-7"/>
          <w:sz w:val="28"/>
        </w:rPr>
        <w:t xml:space="preserve"> </w:t>
      </w:r>
      <w:r>
        <w:rPr>
          <w:b/>
          <w:color w:val="2E5395"/>
          <w:sz w:val="28"/>
        </w:rPr>
        <w:t>by</w:t>
      </w:r>
      <w:r>
        <w:rPr>
          <w:b/>
          <w:color w:val="2E5395"/>
          <w:spacing w:val="-4"/>
          <w:sz w:val="28"/>
        </w:rPr>
        <w:t xml:space="preserve"> </w:t>
      </w:r>
      <w:r>
        <w:rPr>
          <w:b/>
          <w:color w:val="2E5395"/>
          <w:sz w:val="28"/>
        </w:rPr>
        <w:t>Committee</w:t>
      </w:r>
      <w:r>
        <w:rPr>
          <w:b/>
          <w:color w:val="2E5395"/>
          <w:spacing w:val="-4"/>
          <w:sz w:val="28"/>
        </w:rPr>
        <w:t xml:space="preserve"> </w:t>
      </w:r>
      <w:r>
        <w:rPr>
          <w:b/>
          <w:color w:val="2E5395"/>
          <w:spacing w:val="-2"/>
          <w:sz w:val="28"/>
        </w:rPr>
        <w:t>Chairs</w:t>
      </w:r>
    </w:p>
    <w:p w14:paraId="0428EC9C" w14:textId="5DE12CE1" w:rsidR="00D27EE1" w:rsidRPr="00BB21D0" w:rsidRDefault="009F2A87">
      <w:pPr>
        <w:pStyle w:val="ListParagraph"/>
        <w:numPr>
          <w:ilvl w:val="1"/>
          <w:numId w:val="1"/>
        </w:numPr>
        <w:tabs>
          <w:tab w:val="left" w:pos="1760"/>
        </w:tabs>
        <w:rPr>
          <w:sz w:val="24"/>
        </w:rPr>
      </w:pPr>
      <w:r>
        <w:rPr>
          <w:sz w:val="24"/>
        </w:rPr>
        <w:t>Communications</w:t>
      </w:r>
      <w:r>
        <w:rPr>
          <w:spacing w:val="-7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Davlynn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Racadio</w:t>
      </w:r>
    </w:p>
    <w:p w14:paraId="228397C5" w14:textId="00919960" w:rsidR="00BB21D0" w:rsidRPr="00024610" w:rsidRDefault="00905396" w:rsidP="00BB21D0">
      <w:pPr>
        <w:pStyle w:val="ListParagraph"/>
        <w:tabs>
          <w:tab w:val="left" w:pos="1760"/>
        </w:tabs>
        <w:ind w:firstLine="0"/>
        <w:rPr>
          <w:b/>
          <w:bCs/>
        </w:rPr>
      </w:pPr>
      <w:r w:rsidRPr="00024610">
        <w:rPr>
          <w:b/>
          <w:bCs/>
        </w:rPr>
        <w:t>Lack of staff continues to be a problem. Two more supervisors recently retired</w:t>
      </w:r>
      <w:r w:rsidR="008E015A">
        <w:rPr>
          <w:b/>
          <w:bCs/>
        </w:rPr>
        <w:t>,</w:t>
      </w:r>
      <w:r w:rsidR="00FA6340" w:rsidRPr="00024610">
        <w:rPr>
          <w:b/>
          <w:bCs/>
        </w:rPr>
        <w:t xml:space="preserve"> and one resigned. To solve this </w:t>
      </w:r>
      <w:r w:rsidR="006B2FFB" w:rsidRPr="00024610">
        <w:rPr>
          <w:b/>
          <w:bCs/>
        </w:rPr>
        <w:t>problem,</w:t>
      </w:r>
      <w:r w:rsidR="00FA6340" w:rsidRPr="00024610">
        <w:rPr>
          <w:b/>
          <w:bCs/>
        </w:rPr>
        <w:t xml:space="preserve"> </w:t>
      </w:r>
      <w:r w:rsidRPr="00024610">
        <w:rPr>
          <w:b/>
          <w:bCs/>
        </w:rPr>
        <w:t>we are continuously recruiting. Currently</w:t>
      </w:r>
      <w:r w:rsidR="008E015A">
        <w:rPr>
          <w:b/>
          <w:bCs/>
        </w:rPr>
        <w:t>,</w:t>
      </w:r>
      <w:r w:rsidRPr="00024610">
        <w:rPr>
          <w:b/>
          <w:bCs/>
        </w:rPr>
        <w:t xml:space="preserve"> have two employees receiving on</w:t>
      </w:r>
      <w:r w:rsidR="008E015A">
        <w:rPr>
          <w:b/>
          <w:bCs/>
        </w:rPr>
        <w:t>-the-</w:t>
      </w:r>
      <w:r w:rsidRPr="00024610">
        <w:rPr>
          <w:b/>
          <w:bCs/>
        </w:rPr>
        <w:t xml:space="preserve">job training and one to </w:t>
      </w:r>
      <w:r w:rsidR="00FA6340" w:rsidRPr="00024610">
        <w:rPr>
          <w:b/>
          <w:bCs/>
        </w:rPr>
        <w:t>start next month</w:t>
      </w:r>
      <w:r w:rsidRPr="00024610">
        <w:rPr>
          <w:b/>
          <w:bCs/>
        </w:rPr>
        <w:t xml:space="preserve"> </w:t>
      </w:r>
      <w:r w:rsidR="00FA6340" w:rsidRPr="00024610">
        <w:rPr>
          <w:b/>
          <w:bCs/>
        </w:rPr>
        <w:t xml:space="preserve">to begin </w:t>
      </w:r>
      <w:r w:rsidRPr="00024610">
        <w:rPr>
          <w:b/>
          <w:bCs/>
        </w:rPr>
        <w:t>classroom training.</w:t>
      </w:r>
    </w:p>
    <w:p w14:paraId="3109D1A6" w14:textId="77777777" w:rsidR="00D27EE1" w:rsidRDefault="009F2A87">
      <w:pPr>
        <w:pStyle w:val="ListParagraph"/>
        <w:numPr>
          <w:ilvl w:val="1"/>
          <w:numId w:val="1"/>
        </w:numPr>
        <w:tabs>
          <w:tab w:val="left" w:pos="1760"/>
        </w:tabs>
        <w:spacing w:before="1"/>
        <w:rPr>
          <w:sz w:val="24"/>
        </w:rPr>
      </w:pPr>
      <w:r>
        <w:rPr>
          <w:sz w:val="24"/>
        </w:rPr>
        <w:t>Technical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Thalia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Burns</w:t>
      </w:r>
    </w:p>
    <w:p w14:paraId="60BC90E3" w14:textId="0961B6FC" w:rsidR="00D27EE1" w:rsidRPr="006B2FFB" w:rsidRDefault="009F2A87">
      <w:pPr>
        <w:pStyle w:val="ListParagraph"/>
        <w:numPr>
          <w:ilvl w:val="2"/>
          <w:numId w:val="1"/>
        </w:numPr>
        <w:tabs>
          <w:tab w:val="left" w:pos="2119"/>
          <w:tab w:val="left" w:pos="2120"/>
        </w:tabs>
        <w:ind w:hanging="370"/>
        <w:jc w:val="left"/>
        <w:rPr>
          <w:sz w:val="24"/>
        </w:rPr>
      </w:pPr>
      <w:r>
        <w:rPr>
          <w:sz w:val="24"/>
        </w:rPr>
        <w:t>Educational</w:t>
      </w:r>
      <w:r>
        <w:rPr>
          <w:spacing w:val="-6"/>
          <w:sz w:val="24"/>
        </w:rPr>
        <w:t xml:space="preserve"> </w:t>
      </w:r>
      <w:r>
        <w:rPr>
          <w:sz w:val="24"/>
        </w:rPr>
        <w:t>Investigative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-4"/>
          <w:sz w:val="24"/>
        </w:rPr>
        <w:t xml:space="preserve"> </w:t>
      </w:r>
      <w:r>
        <w:rPr>
          <w:sz w:val="24"/>
        </w:rPr>
        <w:t>update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Jeffrey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Riewer</w:t>
      </w:r>
    </w:p>
    <w:p w14:paraId="04B59ADF" w14:textId="3A97C8F7" w:rsidR="006B2FFB" w:rsidRPr="00024610" w:rsidRDefault="00530495" w:rsidP="006B2FFB">
      <w:pPr>
        <w:pStyle w:val="ListParagraph"/>
        <w:tabs>
          <w:tab w:val="left" w:pos="2119"/>
          <w:tab w:val="left" w:pos="2120"/>
        </w:tabs>
        <w:ind w:left="2120" w:firstLine="0"/>
        <w:rPr>
          <w:b/>
          <w:bCs/>
        </w:rPr>
      </w:pPr>
      <w:r w:rsidRPr="00024610">
        <w:rPr>
          <w:b/>
          <w:bCs/>
        </w:rPr>
        <w:t xml:space="preserve">In response to PSAP updates </w:t>
      </w:r>
      <w:r w:rsidR="008E015A">
        <w:rPr>
          <w:b/>
          <w:bCs/>
        </w:rPr>
        <w:t xml:space="preserve">on APCO PST7 registration </w:t>
      </w:r>
      <w:r w:rsidR="00FF525B" w:rsidRPr="00024610">
        <w:rPr>
          <w:b/>
          <w:bCs/>
        </w:rPr>
        <w:t>asked</w:t>
      </w:r>
      <w:r w:rsidRPr="00024610">
        <w:rPr>
          <w:b/>
          <w:bCs/>
        </w:rPr>
        <w:t xml:space="preserve"> by Jeffery Riewer</w:t>
      </w:r>
      <w:r w:rsidR="008E015A">
        <w:rPr>
          <w:b/>
          <w:bCs/>
        </w:rPr>
        <w:t xml:space="preserve">, </w:t>
      </w:r>
      <w:r w:rsidR="006B2FFB" w:rsidRPr="00024610">
        <w:rPr>
          <w:b/>
          <w:bCs/>
        </w:rPr>
        <w:t>Executive Director stated that the PSAP Course ha</w:t>
      </w:r>
      <w:r w:rsidR="008E015A">
        <w:rPr>
          <w:b/>
          <w:bCs/>
        </w:rPr>
        <w:t>d</w:t>
      </w:r>
      <w:r w:rsidR="006B2FFB" w:rsidRPr="00024610">
        <w:rPr>
          <w:b/>
          <w:bCs/>
        </w:rPr>
        <w:t xml:space="preserve"> not started</w:t>
      </w:r>
      <w:r w:rsidR="008E015A">
        <w:rPr>
          <w:b/>
          <w:bCs/>
        </w:rPr>
        <w:t>;</w:t>
      </w:r>
      <w:r w:rsidR="006B2FFB" w:rsidRPr="00024610">
        <w:rPr>
          <w:b/>
          <w:bCs/>
        </w:rPr>
        <w:t xml:space="preserve"> however, about 50 applicants have signed up during this cycle.</w:t>
      </w:r>
      <w:r w:rsidRPr="00024610">
        <w:rPr>
          <w:b/>
          <w:bCs/>
        </w:rPr>
        <w:t xml:space="preserve"> </w:t>
      </w:r>
      <w:r w:rsidR="008E015A">
        <w:rPr>
          <w:b/>
          <w:bCs/>
        </w:rPr>
        <w:t>The b</w:t>
      </w:r>
      <w:r w:rsidRPr="00024610">
        <w:rPr>
          <w:b/>
          <w:bCs/>
        </w:rPr>
        <w:t>udget for next year is in the process of being decided</w:t>
      </w:r>
      <w:r w:rsidR="008E015A">
        <w:rPr>
          <w:b/>
          <w:bCs/>
        </w:rPr>
        <w:t>,</w:t>
      </w:r>
      <w:r w:rsidRPr="00024610">
        <w:rPr>
          <w:b/>
          <w:bCs/>
        </w:rPr>
        <w:t xml:space="preserve"> and the strategic budget plan will be moving forward for the following year. </w:t>
      </w:r>
      <w:r w:rsidR="00FF525B" w:rsidRPr="00024610">
        <w:rPr>
          <w:b/>
          <w:bCs/>
        </w:rPr>
        <w:t>Jeffery Riewer stated that his term w</w:t>
      </w:r>
      <w:r w:rsidR="008E015A">
        <w:rPr>
          <w:b/>
          <w:bCs/>
        </w:rPr>
        <w:t>ould</w:t>
      </w:r>
      <w:r w:rsidR="00FF525B" w:rsidRPr="00024610">
        <w:rPr>
          <w:b/>
          <w:bCs/>
        </w:rPr>
        <w:t xml:space="preserve"> be ending </w:t>
      </w:r>
      <w:r w:rsidR="008E015A">
        <w:rPr>
          <w:b/>
          <w:bCs/>
        </w:rPr>
        <w:t xml:space="preserve">on </w:t>
      </w:r>
      <w:r w:rsidR="00FF525B" w:rsidRPr="00024610">
        <w:rPr>
          <w:b/>
          <w:bCs/>
        </w:rPr>
        <w:t>6/30/22.</w:t>
      </w:r>
    </w:p>
    <w:p w14:paraId="3D0F4E86" w14:textId="086B4104" w:rsidR="00D27EE1" w:rsidRPr="00530495" w:rsidRDefault="009F2A87">
      <w:pPr>
        <w:pStyle w:val="ListParagraph"/>
        <w:numPr>
          <w:ilvl w:val="2"/>
          <w:numId w:val="1"/>
        </w:numPr>
        <w:tabs>
          <w:tab w:val="left" w:pos="2119"/>
          <w:tab w:val="left" w:pos="2120"/>
        </w:tabs>
        <w:spacing w:before="1" w:line="274" w:lineRule="exact"/>
        <w:ind w:hanging="413"/>
        <w:jc w:val="left"/>
        <w:rPr>
          <w:sz w:val="24"/>
        </w:rPr>
      </w:pPr>
      <w:r>
        <w:rPr>
          <w:sz w:val="24"/>
        </w:rPr>
        <w:t>Advisory</w:t>
      </w:r>
      <w:r>
        <w:rPr>
          <w:spacing w:val="-5"/>
          <w:sz w:val="24"/>
        </w:rPr>
        <w:t xml:space="preserve"> </w:t>
      </w:r>
      <w:r>
        <w:rPr>
          <w:sz w:val="24"/>
        </w:rPr>
        <w:t>Committee-</w:t>
      </w:r>
      <w:r>
        <w:rPr>
          <w:spacing w:val="-6"/>
          <w:sz w:val="24"/>
        </w:rPr>
        <w:t xml:space="preserve"> </w:t>
      </w:r>
      <w:r>
        <w:rPr>
          <w:sz w:val="24"/>
        </w:rPr>
        <w:t>Everett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Kaneshige</w:t>
      </w:r>
    </w:p>
    <w:p w14:paraId="15A9D9AC" w14:textId="740987F9" w:rsidR="00530495" w:rsidRPr="00024610" w:rsidRDefault="00530495" w:rsidP="00530495">
      <w:pPr>
        <w:pStyle w:val="ListParagraph"/>
        <w:tabs>
          <w:tab w:val="left" w:pos="2119"/>
          <w:tab w:val="left" w:pos="2120"/>
        </w:tabs>
        <w:spacing w:before="1" w:line="274" w:lineRule="exact"/>
        <w:ind w:left="2120" w:firstLine="0"/>
        <w:rPr>
          <w:b/>
          <w:bCs/>
        </w:rPr>
      </w:pPr>
      <w:r w:rsidRPr="00024610">
        <w:rPr>
          <w:b/>
          <w:bCs/>
          <w:spacing w:val="-2"/>
        </w:rPr>
        <w:t xml:space="preserve">Everett Kaneshige </w:t>
      </w:r>
      <w:r w:rsidR="008E015A">
        <w:rPr>
          <w:b/>
          <w:bCs/>
          <w:spacing w:val="-2"/>
        </w:rPr>
        <w:t xml:space="preserve">is </w:t>
      </w:r>
      <w:r w:rsidRPr="00024610">
        <w:rPr>
          <w:b/>
          <w:bCs/>
          <w:spacing w:val="-2"/>
        </w:rPr>
        <w:t>not present</w:t>
      </w:r>
      <w:r w:rsidR="000229C7" w:rsidRPr="00024610">
        <w:rPr>
          <w:b/>
          <w:bCs/>
          <w:spacing w:val="-2"/>
        </w:rPr>
        <w:t xml:space="preserve">. </w:t>
      </w:r>
      <w:r w:rsidRPr="00024610">
        <w:rPr>
          <w:b/>
          <w:bCs/>
          <w:spacing w:val="-2"/>
        </w:rPr>
        <w:t xml:space="preserve">Davlynn Racadio presented </w:t>
      </w:r>
      <w:r w:rsidR="008E015A">
        <w:rPr>
          <w:b/>
          <w:bCs/>
          <w:spacing w:val="-2"/>
        </w:rPr>
        <w:t xml:space="preserve">an </w:t>
      </w:r>
      <w:r w:rsidRPr="00024610">
        <w:rPr>
          <w:b/>
          <w:bCs/>
          <w:spacing w:val="-2"/>
        </w:rPr>
        <w:t>update</w:t>
      </w:r>
      <w:r w:rsidR="000229C7" w:rsidRPr="00024610">
        <w:rPr>
          <w:b/>
          <w:bCs/>
          <w:spacing w:val="-2"/>
        </w:rPr>
        <w:t xml:space="preserve"> for Advisory Committee</w:t>
      </w:r>
      <w:r w:rsidRPr="00024610">
        <w:rPr>
          <w:b/>
          <w:bCs/>
          <w:spacing w:val="-2"/>
        </w:rPr>
        <w:t>.</w:t>
      </w:r>
      <w:r w:rsidR="000229C7" w:rsidRPr="00024610">
        <w:rPr>
          <w:b/>
          <w:bCs/>
          <w:spacing w:val="-2"/>
        </w:rPr>
        <w:t xml:space="preserve"> Advisory Committee had a meeting to discuss SCR 72 that passed through </w:t>
      </w:r>
      <w:r w:rsidR="008E015A">
        <w:rPr>
          <w:b/>
          <w:bCs/>
          <w:spacing w:val="-2"/>
        </w:rPr>
        <w:t xml:space="preserve">the </w:t>
      </w:r>
      <w:r w:rsidR="000229C7" w:rsidRPr="00024610">
        <w:rPr>
          <w:b/>
          <w:bCs/>
          <w:spacing w:val="-2"/>
        </w:rPr>
        <w:t xml:space="preserve">legislature. SCR 71 did not </w:t>
      </w:r>
      <w:r w:rsidR="001918A3" w:rsidRPr="00024610">
        <w:rPr>
          <w:b/>
          <w:bCs/>
          <w:spacing w:val="-2"/>
        </w:rPr>
        <w:t>pass</w:t>
      </w:r>
      <w:r w:rsidR="000229C7" w:rsidRPr="00024610">
        <w:rPr>
          <w:b/>
          <w:bCs/>
          <w:spacing w:val="-2"/>
        </w:rPr>
        <w:t xml:space="preserve"> </w:t>
      </w:r>
      <w:r w:rsidR="008E015A">
        <w:rPr>
          <w:b/>
          <w:bCs/>
          <w:spacing w:val="-2"/>
        </w:rPr>
        <w:t xml:space="preserve">and </w:t>
      </w:r>
      <w:r w:rsidR="000229C7" w:rsidRPr="00024610">
        <w:rPr>
          <w:b/>
          <w:bCs/>
          <w:spacing w:val="-2"/>
        </w:rPr>
        <w:t xml:space="preserve">did not have a further discussion on </w:t>
      </w:r>
      <w:r w:rsidR="008E015A">
        <w:rPr>
          <w:b/>
          <w:bCs/>
          <w:spacing w:val="-2"/>
        </w:rPr>
        <w:t xml:space="preserve">a </w:t>
      </w:r>
      <w:r w:rsidR="000229C7" w:rsidRPr="00024610">
        <w:rPr>
          <w:b/>
          <w:bCs/>
          <w:spacing w:val="-2"/>
        </w:rPr>
        <w:t>separate bargaining unit for the 911 Emergency Tele</w:t>
      </w:r>
      <w:r w:rsidR="009B4651" w:rsidRPr="00024610">
        <w:rPr>
          <w:b/>
          <w:bCs/>
          <w:spacing w:val="-2"/>
        </w:rPr>
        <w:t>communicators as suggested by Representative Nakamura that we discussed.</w:t>
      </w:r>
      <w:r w:rsidR="006E1CC3" w:rsidRPr="00024610">
        <w:rPr>
          <w:b/>
          <w:bCs/>
          <w:spacing w:val="-2"/>
        </w:rPr>
        <w:t xml:space="preserve"> Furthermore, </w:t>
      </w:r>
      <w:r w:rsidR="008E015A">
        <w:rPr>
          <w:b/>
          <w:bCs/>
          <w:spacing w:val="-2"/>
        </w:rPr>
        <w:t xml:space="preserve">there was a </w:t>
      </w:r>
      <w:r w:rsidR="006E1CC3" w:rsidRPr="00024610">
        <w:rPr>
          <w:b/>
          <w:bCs/>
          <w:spacing w:val="-2"/>
        </w:rPr>
        <w:t>discuss</w:t>
      </w:r>
      <w:r w:rsidR="008E015A">
        <w:rPr>
          <w:b/>
          <w:bCs/>
          <w:spacing w:val="-2"/>
        </w:rPr>
        <w:t xml:space="preserve">ion </w:t>
      </w:r>
      <w:r w:rsidR="00B67405">
        <w:rPr>
          <w:b/>
          <w:bCs/>
          <w:spacing w:val="-2"/>
        </w:rPr>
        <w:t xml:space="preserve">on </w:t>
      </w:r>
      <w:r w:rsidR="00B67405" w:rsidRPr="00024610">
        <w:rPr>
          <w:b/>
          <w:bCs/>
          <w:spacing w:val="-2"/>
        </w:rPr>
        <w:t>Level</w:t>
      </w:r>
      <w:r w:rsidR="006E1CC3" w:rsidRPr="00024610">
        <w:rPr>
          <w:b/>
          <w:bCs/>
          <w:spacing w:val="-2"/>
        </w:rPr>
        <w:t xml:space="preserve"> One doing a PowerPoint presentation to the legislators.</w:t>
      </w:r>
      <w:r w:rsidR="000229C7" w:rsidRPr="00024610">
        <w:rPr>
          <w:b/>
          <w:bCs/>
          <w:spacing w:val="-2"/>
        </w:rPr>
        <w:t xml:space="preserve">  </w:t>
      </w:r>
      <w:r w:rsidRPr="00024610">
        <w:rPr>
          <w:b/>
          <w:bCs/>
          <w:spacing w:val="-2"/>
        </w:rPr>
        <w:t xml:space="preserve"> </w:t>
      </w:r>
    </w:p>
    <w:p w14:paraId="0F444067" w14:textId="77777777" w:rsidR="00D27EE1" w:rsidRDefault="009F2A87">
      <w:pPr>
        <w:pStyle w:val="ListParagraph"/>
        <w:numPr>
          <w:ilvl w:val="2"/>
          <w:numId w:val="1"/>
        </w:numPr>
        <w:tabs>
          <w:tab w:val="left" w:pos="2119"/>
          <w:tab w:val="left" w:pos="2120"/>
        </w:tabs>
        <w:spacing w:line="274" w:lineRule="exact"/>
        <w:ind w:hanging="456"/>
        <w:jc w:val="left"/>
        <w:rPr>
          <w:sz w:val="24"/>
        </w:rPr>
      </w:pPr>
      <w:r>
        <w:rPr>
          <w:sz w:val="24"/>
        </w:rPr>
        <w:t>Finance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TBD</w:t>
      </w:r>
    </w:p>
    <w:p w14:paraId="48675B1A" w14:textId="49BED85D" w:rsidR="00D27EE1" w:rsidRPr="003E680F" w:rsidRDefault="009F2A87">
      <w:pPr>
        <w:pStyle w:val="ListParagraph"/>
        <w:numPr>
          <w:ilvl w:val="3"/>
          <w:numId w:val="1"/>
        </w:numPr>
        <w:tabs>
          <w:tab w:val="left" w:pos="2479"/>
          <w:tab w:val="left" w:pos="2480"/>
        </w:tabs>
        <w:spacing w:before="1" w:line="292" w:lineRule="exact"/>
        <w:ind w:hanging="360"/>
        <w:rPr>
          <w:sz w:val="24"/>
        </w:rPr>
      </w:pPr>
      <w:r>
        <w:rPr>
          <w:sz w:val="24"/>
        </w:rPr>
        <w:t>Review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monthly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Y-T-D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Cash </w:t>
      </w:r>
      <w:r>
        <w:rPr>
          <w:spacing w:val="-4"/>
          <w:sz w:val="24"/>
        </w:rPr>
        <w:t>Flow</w:t>
      </w:r>
    </w:p>
    <w:p w14:paraId="397F4E23" w14:textId="6DD191F7" w:rsidR="003E680F" w:rsidRPr="00024610" w:rsidRDefault="003E680F" w:rsidP="003E680F">
      <w:pPr>
        <w:tabs>
          <w:tab w:val="left" w:pos="2479"/>
          <w:tab w:val="left" w:pos="2480"/>
        </w:tabs>
        <w:spacing w:before="1" w:line="292" w:lineRule="exact"/>
        <w:ind w:left="2120"/>
        <w:rPr>
          <w:b/>
          <w:bCs/>
        </w:rPr>
      </w:pPr>
      <w:r w:rsidRPr="00024610">
        <w:rPr>
          <w:b/>
          <w:bCs/>
        </w:rPr>
        <w:t>To be discussed in Joint Committee Meeting</w:t>
      </w:r>
      <w:r w:rsidR="00FF525B" w:rsidRPr="00024610">
        <w:rPr>
          <w:b/>
          <w:bCs/>
        </w:rPr>
        <w:t xml:space="preserve"> (See Joint Committee Minutes)</w:t>
      </w:r>
      <w:r w:rsidRPr="00024610">
        <w:rPr>
          <w:b/>
          <w:bCs/>
        </w:rPr>
        <w:t>.</w:t>
      </w:r>
    </w:p>
    <w:p w14:paraId="4CB41764" w14:textId="14E8607D" w:rsidR="00FA6340" w:rsidRPr="00FA6340" w:rsidRDefault="009F2A87" w:rsidP="00FA6340">
      <w:pPr>
        <w:pStyle w:val="ListParagraph"/>
        <w:numPr>
          <w:ilvl w:val="0"/>
          <w:numId w:val="1"/>
        </w:numPr>
        <w:tabs>
          <w:tab w:val="left" w:pos="1399"/>
          <w:tab w:val="left" w:pos="1401"/>
        </w:tabs>
        <w:spacing w:line="320" w:lineRule="exact"/>
        <w:ind w:left="1400" w:hanging="707"/>
        <w:jc w:val="left"/>
        <w:rPr>
          <w:b/>
          <w:sz w:val="28"/>
        </w:rPr>
      </w:pPr>
      <w:r>
        <w:rPr>
          <w:b/>
          <w:color w:val="2E5395"/>
          <w:sz w:val="28"/>
        </w:rPr>
        <w:t>PSAP</w:t>
      </w:r>
      <w:r>
        <w:rPr>
          <w:b/>
          <w:color w:val="2E5395"/>
          <w:spacing w:val="-5"/>
          <w:sz w:val="28"/>
        </w:rPr>
        <w:t xml:space="preserve"> </w:t>
      </w:r>
      <w:r>
        <w:rPr>
          <w:b/>
          <w:color w:val="2E5395"/>
          <w:sz w:val="28"/>
        </w:rPr>
        <w:t>Status</w:t>
      </w:r>
      <w:r>
        <w:rPr>
          <w:b/>
          <w:color w:val="2E5395"/>
          <w:spacing w:val="-4"/>
          <w:sz w:val="28"/>
        </w:rPr>
        <w:t xml:space="preserve"> </w:t>
      </w:r>
      <w:r>
        <w:rPr>
          <w:b/>
          <w:color w:val="2E5395"/>
          <w:sz w:val="28"/>
        </w:rPr>
        <w:t>Updates</w:t>
      </w:r>
      <w:r>
        <w:rPr>
          <w:b/>
          <w:color w:val="2E5395"/>
          <w:spacing w:val="-7"/>
          <w:sz w:val="28"/>
        </w:rPr>
        <w:t xml:space="preserve"> </w:t>
      </w:r>
      <w:r>
        <w:rPr>
          <w:b/>
          <w:color w:val="2E5395"/>
          <w:sz w:val="28"/>
        </w:rPr>
        <w:t>on</w:t>
      </w:r>
      <w:r>
        <w:rPr>
          <w:b/>
          <w:color w:val="2E5395"/>
          <w:spacing w:val="-3"/>
          <w:sz w:val="28"/>
        </w:rPr>
        <w:t xml:space="preserve"> </w:t>
      </w:r>
      <w:r>
        <w:rPr>
          <w:b/>
          <w:color w:val="2E5395"/>
          <w:sz w:val="28"/>
        </w:rPr>
        <w:t>Recruitment</w:t>
      </w:r>
      <w:r>
        <w:rPr>
          <w:b/>
          <w:color w:val="2E5395"/>
          <w:spacing w:val="-6"/>
          <w:sz w:val="28"/>
        </w:rPr>
        <w:t xml:space="preserve"> </w:t>
      </w:r>
      <w:r>
        <w:rPr>
          <w:b/>
          <w:color w:val="2E5395"/>
          <w:sz w:val="28"/>
        </w:rPr>
        <w:t>and</w:t>
      </w:r>
      <w:r>
        <w:rPr>
          <w:b/>
          <w:color w:val="2E5395"/>
          <w:spacing w:val="-5"/>
          <w:sz w:val="28"/>
        </w:rPr>
        <w:t xml:space="preserve"> </w:t>
      </w:r>
      <w:r>
        <w:rPr>
          <w:b/>
          <w:color w:val="2E5395"/>
          <w:sz w:val="28"/>
        </w:rPr>
        <w:t>other</w:t>
      </w:r>
      <w:r>
        <w:rPr>
          <w:b/>
          <w:color w:val="2E5395"/>
          <w:spacing w:val="-4"/>
          <w:sz w:val="28"/>
        </w:rPr>
        <w:t xml:space="preserve"> </w:t>
      </w:r>
      <w:r>
        <w:rPr>
          <w:b/>
          <w:color w:val="2E5395"/>
          <w:sz w:val="28"/>
        </w:rPr>
        <w:t>Personnel</w:t>
      </w:r>
      <w:r>
        <w:rPr>
          <w:b/>
          <w:color w:val="2E5395"/>
          <w:spacing w:val="-4"/>
          <w:sz w:val="28"/>
        </w:rPr>
        <w:t xml:space="preserve"> </w:t>
      </w:r>
      <w:r>
        <w:rPr>
          <w:b/>
          <w:color w:val="2E5395"/>
          <w:spacing w:val="-2"/>
          <w:sz w:val="28"/>
        </w:rPr>
        <w:t>Issues.</w:t>
      </w:r>
    </w:p>
    <w:p w14:paraId="00C5EDBF" w14:textId="77777777" w:rsidR="00D83844" w:rsidRPr="00D83844" w:rsidRDefault="009F2A87" w:rsidP="00D83844">
      <w:pPr>
        <w:pStyle w:val="ListParagraph"/>
        <w:numPr>
          <w:ilvl w:val="1"/>
          <w:numId w:val="1"/>
        </w:numPr>
        <w:tabs>
          <w:tab w:val="left" w:pos="1760"/>
        </w:tabs>
        <w:spacing w:before="2"/>
        <w:rPr>
          <w:sz w:val="24"/>
        </w:rPr>
      </w:pPr>
      <w:r>
        <w:rPr>
          <w:sz w:val="24"/>
        </w:rPr>
        <w:t>Kauai</w:t>
      </w:r>
      <w:r>
        <w:rPr>
          <w:spacing w:val="-5"/>
          <w:sz w:val="24"/>
        </w:rPr>
        <w:t xml:space="preserve"> </w:t>
      </w:r>
      <w:r>
        <w:rPr>
          <w:sz w:val="24"/>
        </w:rPr>
        <w:t>PSAP –</w:t>
      </w:r>
      <w:r>
        <w:rPr>
          <w:spacing w:val="-2"/>
          <w:sz w:val="24"/>
        </w:rPr>
        <w:t xml:space="preserve"> </w:t>
      </w:r>
      <w:r>
        <w:rPr>
          <w:sz w:val="24"/>
        </w:rPr>
        <w:t>Kalani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K</w:t>
      </w:r>
      <w:r w:rsidR="00D83844">
        <w:rPr>
          <w:spacing w:val="-5"/>
          <w:sz w:val="24"/>
        </w:rPr>
        <w:t>e</w:t>
      </w:r>
    </w:p>
    <w:p w14:paraId="32CA5D5E" w14:textId="77777777" w:rsidR="00D83844" w:rsidRDefault="00D83844" w:rsidP="00D83844">
      <w:pPr>
        <w:tabs>
          <w:tab w:val="left" w:pos="1760"/>
        </w:tabs>
        <w:spacing w:before="2"/>
        <w:rPr>
          <w:sz w:val="24"/>
        </w:rPr>
      </w:pPr>
    </w:p>
    <w:p w14:paraId="6D337CFC" w14:textId="7A136BC2" w:rsidR="00D83844" w:rsidRPr="00024610" w:rsidRDefault="00AA04BC" w:rsidP="00AA04BC">
      <w:pPr>
        <w:tabs>
          <w:tab w:val="left" w:pos="1760"/>
        </w:tabs>
        <w:spacing w:before="2"/>
        <w:ind w:left="1760"/>
        <w:rPr>
          <w:b/>
          <w:bCs/>
        </w:rPr>
        <w:sectPr w:rsidR="00D83844" w:rsidRPr="00024610">
          <w:footerReference w:type="default" r:id="rId8"/>
          <w:type w:val="continuous"/>
          <w:pgSz w:w="12240" w:h="15840"/>
          <w:pgMar w:top="720" w:right="1320" w:bottom="1500" w:left="1480" w:header="0" w:footer="1306" w:gutter="0"/>
          <w:pgNumType w:start="1"/>
          <w:cols w:space="720"/>
        </w:sectPr>
      </w:pPr>
      <w:r w:rsidRPr="00024610">
        <w:rPr>
          <w:b/>
          <w:bCs/>
        </w:rPr>
        <w:t>Kalani Ke is not present. Stacey Pereira</w:t>
      </w:r>
      <w:r w:rsidR="008E015A">
        <w:rPr>
          <w:b/>
          <w:bCs/>
        </w:rPr>
        <w:t xml:space="preserve"> is</w:t>
      </w:r>
      <w:r w:rsidRPr="00024610">
        <w:rPr>
          <w:b/>
          <w:bCs/>
        </w:rPr>
        <w:t xml:space="preserve"> giving </w:t>
      </w:r>
      <w:r w:rsidR="008E015A">
        <w:rPr>
          <w:b/>
          <w:bCs/>
        </w:rPr>
        <w:t xml:space="preserve">an </w:t>
      </w:r>
      <w:r w:rsidRPr="00024610">
        <w:rPr>
          <w:b/>
          <w:bCs/>
        </w:rPr>
        <w:t xml:space="preserve">update on Kauai PSAP. In terms of staffing, we are currently still at 19. I was notified yesterday that one person </w:t>
      </w:r>
      <w:r w:rsidR="008E015A">
        <w:rPr>
          <w:b/>
          <w:bCs/>
        </w:rPr>
        <w:t xml:space="preserve">was </w:t>
      </w:r>
      <w:r w:rsidRPr="00024610">
        <w:rPr>
          <w:b/>
          <w:bCs/>
        </w:rPr>
        <w:t xml:space="preserve">added to our list that would bring us to fully staffed. Currently have 18 of our 19 people signed up for the </w:t>
      </w:r>
      <w:r w:rsidR="00017BB1" w:rsidRPr="00024610">
        <w:rPr>
          <w:b/>
          <w:bCs/>
        </w:rPr>
        <w:t xml:space="preserve">ABCO Certification coming up next week. </w:t>
      </w:r>
      <w:r w:rsidR="008E015A">
        <w:rPr>
          <w:b/>
          <w:bCs/>
        </w:rPr>
        <w:t>Seventeen</w:t>
      </w:r>
      <w:r w:rsidR="008D17C9" w:rsidRPr="00024610">
        <w:rPr>
          <w:b/>
          <w:bCs/>
        </w:rPr>
        <w:t xml:space="preserve"> out </w:t>
      </w:r>
      <w:r w:rsidR="008E015A">
        <w:rPr>
          <w:b/>
          <w:bCs/>
        </w:rPr>
        <w:t xml:space="preserve">of </w:t>
      </w:r>
      <w:r w:rsidR="008D17C9" w:rsidRPr="00024610">
        <w:rPr>
          <w:b/>
          <w:bCs/>
        </w:rPr>
        <w:t>the 19 will have completed the</w:t>
      </w:r>
      <w:r w:rsidR="008E015A">
        <w:rPr>
          <w:b/>
          <w:bCs/>
        </w:rPr>
        <w:t>ir</w:t>
      </w:r>
      <w:r w:rsidR="008D17C9" w:rsidRPr="00024610">
        <w:rPr>
          <w:b/>
          <w:bCs/>
        </w:rPr>
        <w:t xml:space="preserve"> A</w:t>
      </w:r>
      <w:r w:rsidR="008E015A">
        <w:rPr>
          <w:b/>
          <w:bCs/>
        </w:rPr>
        <w:t>P</w:t>
      </w:r>
      <w:r w:rsidR="008D17C9" w:rsidRPr="00024610">
        <w:rPr>
          <w:b/>
          <w:bCs/>
        </w:rPr>
        <w:t>CO Certification.</w:t>
      </w:r>
      <w:r w:rsidRPr="00024610">
        <w:rPr>
          <w:b/>
          <w:bCs/>
        </w:rPr>
        <w:t xml:space="preserve"> </w:t>
      </w:r>
    </w:p>
    <w:p w14:paraId="709B7659" w14:textId="4A528FA8" w:rsidR="00D83844" w:rsidRPr="008D17C9" w:rsidRDefault="009F2A87" w:rsidP="00D83844">
      <w:pPr>
        <w:pStyle w:val="ListParagraph"/>
        <w:numPr>
          <w:ilvl w:val="1"/>
          <w:numId w:val="1"/>
        </w:numPr>
        <w:tabs>
          <w:tab w:val="left" w:pos="1760"/>
        </w:tabs>
        <w:spacing w:before="80" w:line="274" w:lineRule="exact"/>
        <w:rPr>
          <w:sz w:val="24"/>
        </w:rPr>
      </w:pPr>
      <w:r>
        <w:rPr>
          <w:sz w:val="24"/>
        </w:rPr>
        <w:lastRenderedPageBreak/>
        <w:t>Oahu</w:t>
      </w:r>
      <w:r>
        <w:rPr>
          <w:spacing w:val="-2"/>
          <w:sz w:val="24"/>
        </w:rPr>
        <w:t xml:space="preserve"> </w:t>
      </w:r>
      <w:r>
        <w:rPr>
          <w:sz w:val="24"/>
        </w:rPr>
        <w:t>HPD –</w:t>
      </w:r>
      <w:r>
        <w:rPr>
          <w:spacing w:val="-2"/>
          <w:sz w:val="24"/>
        </w:rPr>
        <w:t xml:space="preserve"> </w:t>
      </w:r>
      <w:r>
        <w:rPr>
          <w:sz w:val="24"/>
        </w:rPr>
        <w:t>Aaron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Farias</w:t>
      </w:r>
    </w:p>
    <w:p w14:paraId="5C5E0136" w14:textId="4F6A4E01" w:rsidR="008D17C9" w:rsidRPr="00024610" w:rsidRDefault="006A53D0" w:rsidP="00024610">
      <w:pPr>
        <w:tabs>
          <w:tab w:val="left" w:pos="1760"/>
        </w:tabs>
        <w:spacing w:before="80" w:line="274" w:lineRule="exact"/>
        <w:ind w:left="1760"/>
        <w:rPr>
          <w:b/>
          <w:bCs/>
        </w:rPr>
      </w:pPr>
      <w:r w:rsidRPr="00024610">
        <w:rPr>
          <w:b/>
          <w:bCs/>
        </w:rPr>
        <w:t>Aaron Farias stated that staffing is still a concern and</w:t>
      </w:r>
      <w:r w:rsidR="005444C8" w:rsidRPr="00024610">
        <w:rPr>
          <w:b/>
          <w:bCs/>
        </w:rPr>
        <w:t xml:space="preserve"> presently </w:t>
      </w:r>
      <w:r w:rsidRPr="00024610">
        <w:rPr>
          <w:b/>
          <w:bCs/>
        </w:rPr>
        <w:t xml:space="preserve">hovering around 26% overall staffing shortage. </w:t>
      </w:r>
      <w:r w:rsidR="005444C8" w:rsidRPr="00024610">
        <w:rPr>
          <w:b/>
          <w:bCs/>
        </w:rPr>
        <w:t>Currently</w:t>
      </w:r>
      <w:r w:rsidR="008E015A">
        <w:rPr>
          <w:b/>
          <w:bCs/>
        </w:rPr>
        <w:t>,</w:t>
      </w:r>
      <w:r w:rsidR="005444C8" w:rsidRPr="00024610">
        <w:rPr>
          <w:b/>
          <w:bCs/>
        </w:rPr>
        <w:t xml:space="preserve"> we are doing continuous hiring and recruitment for our PCO positions as well as moving forward with some PCO II Training (Radio Certification Training). </w:t>
      </w:r>
      <w:r w:rsidR="0017294D" w:rsidRPr="00024610">
        <w:rPr>
          <w:b/>
          <w:bCs/>
        </w:rPr>
        <w:t>W</w:t>
      </w:r>
      <w:r w:rsidR="005444C8" w:rsidRPr="00024610">
        <w:rPr>
          <w:b/>
          <w:bCs/>
        </w:rPr>
        <w:t>e can</w:t>
      </w:r>
      <w:r w:rsidR="0017294D" w:rsidRPr="00024610">
        <w:rPr>
          <w:b/>
          <w:bCs/>
        </w:rPr>
        <w:t xml:space="preserve"> use this to</w:t>
      </w:r>
      <w:r w:rsidR="005444C8" w:rsidRPr="00024610">
        <w:rPr>
          <w:b/>
          <w:bCs/>
        </w:rPr>
        <w:t xml:space="preserve"> fill our vacant numbers </w:t>
      </w:r>
      <w:r w:rsidR="0017294D" w:rsidRPr="00024610">
        <w:rPr>
          <w:b/>
          <w:bCs/>
        </w:rPr>
        <w:t>and</w:t>
      </w:r>
      <w:r w:rsidR="005444C8" w:rsidRPr="00024610">
        <w:rPr>
          <w:b/>
          <w:bCs/>
        </w:rPr>
        <w:t xml:space="preserve"> for temporary </w:t>
      </w:r>
      <w:r w:rsidR="0017294D" w:rsidRPr="00024610">
        <w:rPr>
          <w:b/>
          <w:bCs/>
        </w:rPr>
        <w:t>assignments,</w:t>
      </w:r>
      <w:r w:rsidR="005444C8" w:rsidRPr="00024610">
        <w:rPr>
          <w:b/>
          <w:bCs/>
        </w:rPr>
        <w:t xml:space="preserve"> when need </w:t>
      </w:r>
      <w:r w:rsidR="00FE26D4" w:rsidRPr="00024610">
        <w:rPr>
          <w:b/>
          <w:bCs/>
        </w:rPr>
        <w:t>be,</w:t>
      </w:r>
      <w:r w:rsidR="005444C8" w:rsidRPr="00024610">
        <w:rPr>
          <w:b/>
          <w:bCs/>
        </w:rPr>
        <w:t xml:space="preserve"> for operation</w:t>
      </w:r>
      <w:r w:rsidR="008E015A">
        <w:rPr>
          <w:b/>
          <w:bCs/>
        </w:rPr>
        <w:t>s</w:t>
      </w:r>
      <w:r w:rsidR="005444C8" w:rsidRPr="00024610">
        <w:rPr>
          <w:b/>
          <w:bCs/>
        </w:rPr>
        <w:t>.</w:t>
      </w:r>
    </w:p>
    <w:p w14:paraId="44CD80D0" w14:textId="4B2268D1" w:rsidR="00D27EE1" w:rsidRPr="006B2FFB" w:rsidRDefault="009F2A87">
      <w:pPr>
        <w:pStyle w:val="ListParagraph"/>
        <w:numPr>
          <w:ilvl w:val="1"/>
          <w:numId w:val="1"/>
        </w:numPr>
        <w:tabs>
          <w:tab w:val="left" w:pos="1759"/>
          <w:tab w:val="left" w:pos="1760"/>
        </w:tabs>
        <w:spacing w:line="274" w:lineRule="exact"/>
        <w:rPr>
          <w:sz w:val="24"/>
        </w:rPr>
      </w:pPr>
      <w:r>
        <w:rPr>
          <w:sz w:val="24"/>
        </w:rPr>
        <w:t>Oahu</w:t>
      </w:r>
      <w:r>
        <w:rPr>
          <w:spacing w:val="-3"/>
          <w:sz w:val="24"/>
        </w:rPr>
        <w:t xml:space="preserve"> </w:t>
      </w:r>
      <w:r>
        <w:rPr>
          <w:sz w:val="24"/>
        </w:rPr>
        <w:t>HFD</w:t>
      </w:r>
      <w:r>
        <w:rPr>
          <w:spacing w:val="-1"/>
          <w:sz w:val="24"/>
        </w:rPr>
        <w:t xml:space="preserve"> </w:t>
      </w:r>
      <w:r>
        <w:rPr>
          <w:sz w:val="24"/>
        </w:rPr>
        <w:t>– Shawn</w:t>
      </w:r>
      <w:r>
        <w:rPr>
          <w:spacing w:val="-2"/>
          <w:sz w:val="24"/>
        </w:rPr>
        <w:t xml:space="preserve"> </w:t>
      </w:r>
      <w:proofErr w:type="spellStart"/>
      <w:r>
        <w:rPr>
          <w:spacing w:val="-2"/>
          <w:sz w:val="24"/>
        </w:rPr>
        <w:t>Kuratani</w:t>
      </w:r>
      <w:proofErr w:type="spellEnd"/>
    </w:p>
    <w:p w14:paraId="021BE4A2" w14:textId="4D29258B" w:rsidR="006B2FFB" w:rsidRPr="00024610" w:rsidRDefault="00751405" w:rsidP="006B2FFB">
      <w:pPr>
        <w:pStyle w:val="ListParagraph"/>
        <w:tabs>
          <w:tab w:val="left" w:pos="1759"/>
          <w:tab w:val="left" w:pos="1760"/>
        </w:tabs>
        <w:spacing w:line="274" w:lineRule="exact"/>
        <w:ind w:firstLine="0"/>
        <w:rPr>
          <w:b/>
          <w:bCs/>
          <w:spacing w:val="-2"/>
        </w:rPr>
      </w:pPr>
      <w:r w:rsidRPr="00024610">
        <w:rPr>
          <w:b/>
          <w:bCs/>
          <w:spacing w:val="-2"/>
        </w:rPr>
        <w:t xml:space="preserve">Shawn </w:t>
      </w:r>
      <w:proofErr w:type="spellStart"/>
      <w:r w:rsidRPr="00024610">
        <w:rPr>
          <w:b/>
          <w:bCs/>
          <w:spacing w:val="-2"/>
        </w:rPr>
        <w:t>Kuratani</w:t>
      </w:r>
      <w:proofErr w:type="spellEnd"/>
      <w:r w:rsidRPr="00024610">
        <w:rPr>
          <w:b/>
          <w:bCs/>
          <w:spacing w:val="-2"/>
        </w:rPr>
        <w:t xml:space="preserve"> s</w:t>
      </w:r>
      <w:r w:rsidR="006B2FFB" w:rsidRPr="00024610">
        <w:rPr>
          <w:b/>
          <w:bCs/>
          <w:spacing w:val="-2"/>
        </w:rPr>
        <w:t xml:space="preserve">tated </w:t>
      </w:r>
      <w:r w:rsidR="008E015A">
        <w:rPr>
          <w:b/>
          <w:bCs/>
          <w:spacing w:val="-2"/>
        </w:rPr>
        <w:t xml:space="preserve">that </w:t>
      </w:r>
      <w:r w:rsidR="006B2FFB" w:rsidRPr="00024610">
        <w:rPr>
          <w:b/>
          <w:bCs/>
          <w:spacing w:val="-2"/>
        </w:rPr>
        <w:t xml:space="preserve">HFD is </w:t>
      </w:r>
      <w:r w:rsidR="008E015A">
        <w:rPr>
          <w:b/>
          <w:bCs/>
          <w:spacing w:val="-2"/>
        </w:rPr>
        <w:t>taking PSAP courses that bega</w:t>
      </w:r>
      <w:r w:rsidR="006B2FFB" w:rsidRPr="00024610">
        <w:rPr>
          <w:b/>
          <w:bCs/>
          <w:spacing w:val="-2"/>
        </w:rPr>
        <w:t xml:space="preserve">n on April 27 and </w:t>
      </w:r>
      <w:r w:rsidR="00B67405" w:rsidRPr="00024610">
        <w:rPr>
          <w:b/>
          <w:bCs/>
          <w:spacing w:val="-2"/>
        </w:rPr>
        <w:t>continue</w:t>
      </w:r>
      <w:r w:rsidR="008E015A">
        <w:rPr>
          <w:b/>
          <w:bCs/>
          <w:spacing w:val="-2"/>
        </w:rPr>
        <w:t xml:space="preserve"> </w:t>
      </w:r>
      <w:r w:rsidR="006B2FFB" w:rsidRPr="00024610">
        <w:rPr>
          <w:b/>
          <w:bCs/>
          <w:spacing w:val="-2"/>
        </w:rPr>
        <w:t>May 4</w:t>
      </w:r>
      <w:r w:rsidR="006B2FFB" w:rsidRPr="00024610">
        <w:rPr>
          <w:b/>
          <w:bCs/>
          <w:spacing w:val="-2"/>
          <w:vertAlign w:val="superscript"/>
        </w:rPr>
        <w:t>th</w:t>
      </w:r>
      <w:r w:rsidR="006B2FFB" w:rsidRPr="00024610">
        <w:rPr>
          <w:b/>
          <w:bCs/>
          <w:spacing w:val="-2"/>
        </w:rPr>
        <w:t>, 20</w:t>
      </w:r>
      <w:r w:rsidR="006B2FFB" w:rsidRPr="00024610">
        <w:rPr>
          <w:b/>
          <w:bCs/>
          <w:spacing w:val="-2"/>
          <w:vertAlign w:val="superscript"/>
        </w:rPr>
        <w:t>th</w:t>
      </w:r>
      <w:r w:rsidR="006B2FFB" w:rsidRPr="00024610">
        <w:rPr>
          <w:b/>
          <w:bCs/>
          <w:spacing w:val="-2"/>
        </w:rPr>
        <w:t>, and 27</w:t>
      </w:r>
      <w:r w:rsidR="006B2FFB" w:rsidRPr="00024610">
        <w:rPr>
          <w:b/>
          <w:bCs/>
          <w:spacing w:val="-2"/>
          <w:vertAlign w:val="superscript"/>
        </w:rPr>
        <w:t>th</w:t>
      </w:r>
      <w:r w:rsidR="006B2FFB" w:rsidRPr="00024610">
        <w:rPr>
          <w:b/>
          <w:bCs/>
          <w:spacing w:val="-2"/>
        </w:rPr>
        <w:t>. Total of 19 individuals.</w:t>
      </w:r>
      <w:r w:rsidR="0017294D" w:rsidRPr="00024610">
        <w:rPr>
          <w:b/>
          <w:bCs/>
          <w:spacing w:val="-2"/>
        </w:rPr>
        <w:t xml:space="preserve"> HMDS has one vacancy for a Captain that should be filled shortly.</w:t>
      </w:r>
      <w:r w:rsidR="00D750A5" w:rsidRPr="00024610">
        <w:rPr>
          <w:b/>
          <w:bCs/>
          <w:spacing w:val="-2"/>
        </w:rPr>
        <w:t xml:space="preserve"> HFD brought up a question regarding his supervisors attending CPE Demos and if it is acceptable to attend these demos regarding Windborne. Wants to avoid vendors being disqualified</w:t>
      </w:r>
      <w:r w:rsidR="008E015A">
        <w:rPr>
          <w:b/>
          <w:bCs/>
          <w:spacing w:val="-2"/>
        </w:rPr>
        <w:t xml:space="preserve"> for future procurement.</w:t>
      </w:r>
    </w:p>
    <w:p w14:paraId="7C2AB6E8" w14:textId="0DB7E7CF" w:rsidR="00D750A5" w:rsidRPr="00024610" w:rsidRDefault="00D750A5" w:rsidP="006B2FFB">
      <w:pPr>
        <w:pStyle w:val="ListParagraph"/>
        <w:tabs>
          <w:tab w:val="left" w:pos="1759"/>
          <w:tab w:val="left" w:pos="1760"/>
        </w:tabs>
        <w:spacing w:line="274" w:lineRule="exact"/>
        <w:ind w:firstLine="0"/>
        <w:rPr>
          <w:b/>
          <w:bCs/>
          <w:spacing w:val="-2"/>
        </w:rPr>
      </w:pPr>
    </w:p>
    <w:p w14:paraId="634497AF" w14:textId="34C51537" w:rsidR="00D750A5" w:rsidRPr="00024610" w:rsidRDefault="00D750A5" w:rsidP="006B2FFB">
      <w:pPr>
        <w:pStyle w:val="ListParagraph"/>
        <w:tabs>
          <w:tab w:val="left" w:pos="1759"/>
          <w:tab w:val="left" w:pos="1760"/>
        </w:tabs>
        <w:spacing w:line="274" w:lineRule="exact"/>
        <w:ind w:firstLine="0"/>
        <w:rPr>
          <w:b/>
          <w:bCs/>
          <w:spacing w:val="-2"/>
        </w:rPr>
      </w:pPr>
      <w:r w:rsidRPr="00024610">
        <w:rPr>
          <w:b/>
          <w:bCs/>
          <w:spacing w:val="-2"/>
        </w:rPr>
        <w:t>Francis Alueta</w:t>
      </w:r>
      <w:r w:rsidR="008E015A">
        <w:rPr>
          <w:b/>
          <w:bCs/>
          <w:spacing w:val="-2"/>
        </w:rPr>
        <w:t>'</w:t>
      </w:r>
      <w:r w:rsidRPr="00024610">
        <w:rPr>
          <w:b/>
          <w:bCs/>
          <w:spacing w:val="-2"/>
        </w:rPr>
        <w:t xml:space="preserve">s Response. </w:t>
      </w:r>
      <w:r w:rsidR="0080100E" w:rsidRPr="00024610">
        <w:rPr>
          <w:b/>
          <w:bCs/>
          <w:spacing w:val="-2"/>
        </w:rPr>
        <w:t>I don</w:t>
      </w:r>
      <w:r w:rsidR="008E015A">
        <w:rPr>
          <w:b/>
          <w:bCs/>
          <w:spacing w:val="-2"/>
        </w:rPr>
        <w:t>'</w:t>
      </w:r>
      <w:r w:rsidR="0080100E" w:rsidRPr="00024610">
        <w:rPr>
          <w:b/>
          <w:bCs/>
          <w:spacing w:val="-2"/>
        </w:rPr>
        <w:t>t think they would be disqualified for this</w:t>
      </w:r>
      <w:r w:rsidR="008E015A">
        <w:rPr>
          <w:b/>
          <w:bCs/>
          <w:spacing w:val="-2"/>
        </w:rPr>
        <w:t xml:space="preserve"> since</w:t>
      </w:r>
      <w:r w:rsidR="0080100E" w:rsidRPr="00024610">
        <w:rPr>
          <w:b/>
          <w:bCs/>
          <w:spacing w:val="-2"/>
        </w:rPr>
        <w:t xml:space="preserve"> the relationship is within Hawaiian Telcom, who is the current 9-1</w:t>
      </w:r>
      <w:r w:rsidR="008E015A">
        <w:rPr>
          <w:b/>
          <w:bCs/>
          <w:spacing w:val="-2"/>
        </w:rPr>
        <w:t>-</w:t>
      </w:r>
      <w:r w:rsidR="0080100E" w:rsidRPr="00024610">
        <w:rPr>
          <w:b/>
          <w:bCs/>
          <w:spacing w:val="-2"/>
        </w:rPr>
        <w:t>1 Provider</w:t>
      </w:r>
      <w:r w:rsidR="008E015A">
        <w:rPr>
          <w:b/>
          <w:bCs/>
          <w:spacing w:val="-2"/>
        </w:rPr>
        <w:t>,</w:t>
      </w:r>
      <w:r w:rsidR="0080100E" w:rsidRPr="00024610">
        <w:rPr>
          <w:b/>
          <w:bCs/>
          <w:spacing w:val="-2"/>
        </w:rPr>
        <w:t xml:space="preserve"> and so we are setting those up with </w:t>
      </w:r>
      <w:r w:rsidR="008E015A">
        <w:rPr>
          <w:b/>
          <w:bCs/>
          <w:spacing w:val="-2"/>
        </w:rPr>
        <w:t>Intrado</w:t>
      </w:r>
      <w:r w:rsidR="0080100E" w:rsidRPr="00024610">
        <w:rPr>
          <w:b/>
          <w:bCs/>
          <w:spacing w:val="-2"/>
        </w:rPr>
        <w:t xml:space="preserve"> and Motorola on systems that we are evaluating on where to upgrade the 9-1</w:t>
      </w:r>
      <w:r w:rsidR="008E015A">
        <w:rPr>
          <w:b/>
          <w:bCs/>
          <w:spacing w:val="-2"/>
        </w:rPr>
        <w:t>-</w:t>
      </w:r>
      <w:r w:rsidR="0080100E" w:rsidRPr="00024610">
        <w:rPr>
          <w:b/>
          <w:bCs/>
          <w:spacing w:val="-2"/>
        </w:rPr>
        <w:t xml:space="preserve">1 System. As I mentioned a couple of months </w:t>
      </w:r>
      <w:r w:rsidR="0051147E" w:rsidRPr="00024610">
        <w:rPr>
          <w:b/>
          <w:bCs/>
          <w:spacing w:val="-2"/>
        </w:rPr>
        <w:t>ago,</w:t>
      </w:r>
      <w:r w:rsidR="0080100E" w:rsidRPr="00024610">
        <w:rPr>
          <w:b/>
          <w:bCs/>
          <w:spacing w:val="-2"/>
        </w:rPr>
        <w:t xml:space="preserve"> we are starting to assess </w:t>
      </w:r>
      <w:r w:rsidR="008E015A">
        <w:rPr>
          <w:b/>
          <w:bCs/>
          <w:spacing w:val="-2"/>
        </w:rPr>
        <w:t>the</w:t>
      </w:r>
      <w:r w:rsidR="0080100E" w:rsidRPr="00024610">
        <w:rPr>
          <w:b/>
          <w:bCs/>
          <w:spacing w:val="-2"/>
        </w:rPr>
        <w:t xml:space="preserve"> platform that we</w:t>
      </w:r>
      <w:r w:rsidR="008E015A">
        <w:rPr>
          <w:b/>
          <w:bCs/>
          <w:spacing w:val="-2"/>
        </w:rPr>
        <w:t>'</w:t>
      </w:r>
      <w:r w:rsidR="0080100E" w:rsidRPr="00024610">
        <w:rPr>
          <w:b/>
          <w:bCs/>
          <w:spacing w:val="-2"/>
        </w:rPr>
        <w:t>re providing for upgrade</w:t>
      </w:r>
      <w:r w:rsidR="008E015A">
        <w:rPr>
          <w:b/>
          <w:bCs/>
          <w:spacing w:val="-2"/>
        </w:rPr>
        <w:t>,</w:t>
      </w:r>
      <w:r w:rsidR="0080100E" w:rsidRPr="00024610">
        <w:rPr>
          <w:b/>
          <w:bCs/>
          <w:spacing w:val="-2"/>
        </w:rPr>
        <w:t xml:space="preserve"> whether they stay with our current vendor at the end of the cont</w:t>
      </w:r>
      <w:r w:rsidR="008E015A">
        <w:rPr>
          <w:b/>
          <w:bCs/>
          <w:spacing w:val="-2"/>
        </w:rPr>
        <w:t>r</w:t>
      </w:r>
      <w:r w:rsidR="0080100E" w:rsidRPr="00024610">
        <w:rPr>
          <w:b/>
          <w:bCs/>
          <w:spacing w:val="-2"/>
        </w:rPr>
        <w:t>act or look at upgrading to a different platform.</w:t>
      </w:r>
    </w:p>
    <w:p w14:paraId="384377DD" w14:textId="0F5A26C4" w:rsidR="00585BDC" w:rsidRPr="00024610" w:rsidRDefault="00585BDC" w:rsidP="006B2FFB">
      <w:pPr>
        <w:pStyle w:val="ListParagraph"/>
        <w:tabs>
          <w:tab w:val="left" w:pos="1759"/>
          <w:tab w:val="left" w:pos="1760"/>
        </w:tabs>
        <w:spacing w:line="274" w:lineRule="exact"/>
        <w:ind w:firstLine="0"/>
        <w:rPr>
          <w:b/>
          <w:bCs/>
          <w:spacing w:val="-2"/>
        </w:rPr>
      </w:pPr>
    </w:p>
    <w:p w14:paraId="108DD9A4" w14:textId="0A45CE34" w:rsidR="00585BDC" w:rsidRPr="00024610" w:rsidRDefault="00585BDC" w:rsidP="006B2FFB">
      <w:pPr>
        <w:pStyle w:val="ListParagraph"/>
        <w:tabs>
          <w:tab w:val="left" w:pos="1759"/>
          <w:tab w:val="left" w:pos="1760"/>
        </w:tabs>
        <w:spacing w:line="274" w:lineRule="exact"/>
        <w:ind w:firstLine="0"/>
        <w:rPr>
          <w:b/>
          <w:bCs/>
          <w:spacing w:val="-2"/>
        </w:rPr>
      </w:pPr>
      <w:r w:rsidRPr="00024610">
        <w:rPr>
          <w:b/>
          <w:bCs/>
          <w:spacing w:val="-2"/>
        </w:rPr>
        <w:t xml:space="preserve">Cindy </w:t>
      </w:r>
      <w:proofErr w:type="spellStart"/>
      <w:r w:rsidRPr="00024610">
        <w:rPr>
          <w:b/>
          <w:bCs/>
          <w:spacing w:val="-2"/>
        </w:rPr>
        <w:t>Al</w:t>
      </w:r>
      <w:r w:rsidR="0051147E" w:rsidRPr="00024610">
        <w:rPr>
          <w:b/>
          <w:bCs/>
          <w:spacing w:val="-2"/>
        </w:rPr>
        <w:t>derete</w:t>
      </w:r>
      <w:r w:rsidR="008E015A">
        <w:rPr>
          <w:b/>
          <w:bCs/>
          <w:spacing w:val="-2"/>
        </w:rPr>
        <w:t>'</w:t>
      </w:r>
      <w:r w:rsidR="0051147E" w:rsidRPr="00024610">
        <w:rPr>
          <w:b/>
          <w:bCs/>
          <w:spacing w:val="-2"/>
        </w:rPr>
        <w:t>s</w:t>
      </w:r>
      <w:proofErr w:type="spellEnd"/>
      <w:r w:rsidR="0051147E" w:rsidRPr="00024610">
        <w:rPr>
          <w:b/>
          <w:bCs/>
          <w:spacing w:val="-2"/>
        </w:rPr>
        <w:t xml:space="preserve"> Response. I don</w:t>
      </w:r>
      <w:r w:rsidR="008E015A">
        <w:rPr>
          <w:b/>
          <w:bCs/>
          <w:spacing w:val="-2"/>
        </w:rPr>
        <w:t>'</w:t>
      </w:r>
      <w:r w:rsidR="0051147E" w:rsidRPr="00024610">
        <w:rPr>
          <w:b/>
          <w:bCs/>
          <w:spacing w:val="-2"/>
        </w:rPr>
        <w:t>t see it would be a conflict because you haven</w:t>
      </w:r>
      <w:r w:rsidR="008E015A">
        <w:rPr>
          <w:b/>
          <w:bCs/>
          <w:spacing w:val="-2"/>
        </w:rPr>
        <w:t>'</w:t>
      </w:r>
      <w:r w:rsidR="0051147E" w:rsidRPr="00024610">
        <w:rPr>
          <w:b/>
          <w:bCs/>
          <w:spacing w:val="-2"/>
        </w:rPr>
        <w:t xml:space="preserve">t issued any </w:t>
      </w:r>
      <w:r w:rsidR="008E015A">
        <w:rPr>
          <w:b/>
          <w:bCs/>
          <w:spacing w:val="-2"/>
        </w:rPr>
        <w:t>RFO</w:t>
      </w:r>
      <w:r w:rsidR="0051147E" w:rsidRPr="00024610">
        <w:rPr>
          <w:b/>
          <w:bCs/>
          <w:spacing w:val="-2"/>
        </w:rPr>
        <w:t xml:space="preserve"> or set forth any official procurement activity. Looking at the equipment irrespective of under whose auspices it is offered when you do eventually decide to move out to procure services, it</w:t>
      </w:r>
      <w:r w:rsidR="008E015A">
        <w:rPr>
          <w:b/>
          <w:bCs/>
          <w:spacing w:val="-2"/>
        </w:rPr>
        <w:t>'</w:t>
      </w:r>
      <w:r w:rsidR="0051147E" w:rsidRPr="00024610">
        <w:rPr>
          <w:b/>
          <w:bCs/>
          <w:spacing w:val="-2"/>
        </w:rPr>
        <w:t xml:space="preserve">s </w:t>
      </w:r>
      <w:r w:rsidR="00707525" w:rsidRPr="00024610">
        <w:rPr>
          <w:b/>
          <w:bCs/>
          <w:spacing w:val="-2"/>
        </w:rPr>
        <w:t>fundamentally going to be the same equipment. I think the question then becomes</w:t>
      </w:r>
      <w:r w:rsidR="008E015A">
        <w:rPr>
          <w:b/>
          <w:bCs/>
          <w:spacing w:val="-2"/>
        </w:rPr>
        <w:t>,</w:t>
      </w:r>
      <w:r w:rsidR="00707525" w:rsidRPr="00024610">
        <w:rPr>
          <w:b/>
          <w:bCs/>
          <w:spacing w:val="-2"/>
        </w:rPr>
        <w:t xml:space="preserve"> and as you move toward a procurement process, what are you looking for in requirements for a package to support that equipment? Do you want to continue a lease arrangement? Is that still possible? Do you want to purchase it? Those are some questions that you need to ask, which would be</w:t>
      </w:r>
      <w:r w:rsidR="008E015A">
        <w:rPr>
          <w:b/>
          <w:bCs/>
          <w:spacing w:val="-2"/>
        </w:rPr>
        <w:t xml:space="preserve"> </w:t>
      </w:r>
      <w:r w:rsidR="00707525" w:rsidRPr="00024610">
        <w:rPr>
          <w:b/>
          <w:bCs/>
          <w:spacing w:val="-2"/>
        </w:rPr>
        <w:t>separate and apart from seeing the actual demonstration of the equipment.</w:t>
      </w:r>
    </w:p>
    <w:p w14:paraId="654A0D76" w14:textId="77777777" w:rsidR="006032CD" w:rsidRPr="00D750A5" w:rsidRDefault="006032CD" w:rsidP="00D750A5">
      <w:pPr>
        <w:tabs>
          <w:tab w:val="left" w:pos="1759"/>
          <w:tab w:val="left" w:pos="1760"/>
        </w:tabs>
        <w:spacing w:line="274" w:lineRule="exact"/>
        <w:rPr>
          <w:b/>
          <w:bCs/>
          <w:sz w:val="24"/>
        </w:rPr>
      </w:pPr>
    </w:p>
    <w:p w14:paraId="1AD3907E" w14:textId="0AE9A721" w:rsidR="00D27EE1" w:rsidRPr="00720720" w:rsidRDefault="009F2A87">
      <w:pPr>
        <w:pStyle w:val="ListParagraph"/>
        <w:numPr>
          <w:ilvl w:val="1"/>
          <w:numId w:val="1"/>
        </w:numPr>
        <w:tabs>
          <w:tab w:val="left" w:pos="1760"/>
        </w:tabs>
        <w:spacing w:before="1"/>
        <w:rPr>
          <w:sz w:val="24"/>
        </w:rPr>
      </w:pPr>
      <w:r>
        <w:rPr>
          <w:sz w:val="24"/>
        </w:rPr>
        <w:t>Oahu</w:t>
      </w:r>
      <w:r>
        <w:rPr>
          <w:spacing w:val="-3"/>
          <w:sz w:val="24"/>
        </w:rPr>
        <w:t xml:space="preserve"> </w:t>
      </w:r>
      <w:r>
        <w:rPr>
          <w:sz w:val="24"/>
        </w:rPr>
        <w:t>EMS –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Edward </w:t>
      </w:r>
      <w:r>
        <w:rPr>
          <w:spacing w:val="-2"/>
          <w:sz w:val="24"/>
        </w:rPr>
        <w:t>Fujioka</w:t>
      </w:r>
    </w:p>
    <w:p w14:paraId="40BD4E71" w14:textId="33E9B5D0" w:rsidR="00720720" w:rsidRPr="00024610" w:rsidRDefault="006032CD" w:rsidP="00720720">
      <w:pPr>
        <w:pStyle w:val="ListParagraph"/>
        <w:tabs>
          <w:tab w:val="left" w:pos="1760"/>
        </w:tabs>
        <w:spacing w:before="1"/>
        <w:ind w:firstLine="0"/>
        <w:rPr>
          <w:b/>
          <w:bCs/>
        </w:rPr>
      </w:pPr>
      <w:r w:rsidRPr="00024610">
        <w:rPr>
          <w:b/>
          <w:bCs/>
        </w:rPr>
        <w:t xml:space="preserve">Edward Fujioka stated that staffing issues are still a concern. </w:t>
      </w:r>
      <w:r w:rsidR="008E015A">
        <w:rPr>
          <w:b/>
          <w:bCs/>
        </w:rPr>
        <w:t>He w</w:t>
      </w:r>
      <w:r w:rsidRPr="00024610">
        <w:rPr>
          <w:b/>
          <w:bCs/>
        </w:rPr>
        <w:t>ill be losing one dispatcher due to moving to a different employer</w:t>
      </w:r>
      <w:r w:rsidR="008E015A">
        <w:rPr>
          <w:b/>
          <w:bCs/>
        </w:rPr>
        <w:t>,</w:t>
      </w:r>
      <w:r w:rsidRPr="00024610">
        <w:rPr>
          <w:b/>
          <w:bCs/>
        </w:rPr>
        <w:t xml:space="preserve"> and he will be losing one supervisor due to them retiring on July 1, 2022. We will have vacancies come July 1.</w:t>
      </w:r>
    </w:p>
    <w:p w14:paraId="415AFEF3" w14:textId="625922D8" w:rsidR="00D27EE1" w:rsidRPr="006032CD" w:rsidRDefault="009F2A87">
      <w:pPr>
        <w:pStyle w:val="ListParagraph"/>
        <w:numPr>
          <w:ilvl w:val="1"/>
          <w:numId w:val="1"/>
        </w:numPr>
        <w:tabs>
          <w:tab w:val="left" w:pos="1760"/>
        </w:tabs>
        <w:spacing w:before="1"/>
        <w:rPr>
          <w:sz w:val="24"/>
        </w:rPr>
      </w:pPr>
      <w:r>
        <w:rPr>
          <w:sz w:val="24"/>
        </w:rPr>
        <w:t>Molokai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Davlynn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Racadio</w:t>
      </w:r>
    </w:p>
    <w:p w14:paraId="109AAC03" w14:textId="160D07A5" w:rsidR="006032CD" w:rsidRPr="00024610" w:rsidRDefault="00771063" w:rsidP="006032CD">
      <w:pPr>
        <w:pStyle w:val="ListParagraph"/>
        <w:tabs>
          <w:tab w:val="left" w:pos="1760"/>
        </w:tabs>
        <w:spacing w:before="1"/>
        <w:ind w:firstLine="0"/>
        <w:rPr>
          <w:b/>
          <w:bCs/>
        </w:rPr>
      </w:pPr>
      <w:r w:rsidRPr="00024610">
        <w:rPr>
          <w:b/>
          <w:bCs/>
        </w:rPr>
        <w:t>Refer to Communications Committee Section.</w:t>
      </w:r>
    </w:p>
    <w:p w14:paraId="5AF38D90" w14:textId="0CEAFB91" w:rsidR="00D27EE1" w:rsidRPr="00771063" w:rsidRDefault="009F2A87">
      <w:pPr>
        <w:pStyle w:val="ListParagraph"/>
        <w:numPr>
          <w:ilvl w:val="1"/>
          <w:numId w:val="1"/>
        </w:numPr>
        <w:tabs>
          <w:tab w:val="left" w:pos="1759"/>
          <w:tab w:val="left" w:pos="1760"/>
        </w:tabs>
        <w:spacing w:line="274" w:lineRule="exact"/>
        <w:rPr>
          <w:sz w:val="24"/>
        </w:rPr>
      </w:pPr>
      <w:r>
        <w:rPr>
          <w:sz w:val="24"/>
        </w:rPr>
        <w:t>Maui</w:t>
      </w:r>
      <w:r>
        <w:rPr>
          <w:spacing w:val="-3"/>
          <w:sz w:val="24"/>
        </w:rPr>
        <w:t xml:space="preserve"> </w:t>
      </w:r>
      <w:r>
        <w:rPr>
          <w:sz w:val="24"/>
        </w:rPr>
        <w:t>PD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Davlynn </w:t>
      </w:r>
      <w:r>
        <w:rPr>
          <w:spacing w:val="-2"/>
          <w:sz w:val="24"/>
        </w:rPr>
        <w:t>Racadio</w:t>
      </w:r>
    </w:p>
    <w:p w14:paraId="2DC1AD1D" w14:textId="2E167B1C" w:rsidR="00771063" w:rsidRPr="00024610" w:rsidRDefault="008E015A" w:rsidP="00771063">
      <w:pPr>
        <w:pStyle w:val="ListParagraph"/>
        <w:tabs>
          <w:tab w:val="left" w:pos="1759"/>
          <w:tab w:val="left" w:pos="1760"/>
        </w:tabs>
        <w:spacing w:line="274" w:lineRule="exact"/>
        <w:ind w:firstLine="0"/>
        <w:rPr>
          <w:b/>
          <w:bCs/>
        </w:rPr>
      </w:pPr>
      <w:r>
        <w:rPr>
          <w:b/>
          <w:bCs/>
          <w:spacing w:val="-2"/>
        </w:rPr>
        <w:t>Davlynn</w:t>
      </w:r>
      <w:r w:rsidR="00771063" w:rsidRPr="00024610">
        <w:rPr>
          <w:b/>
          <w:bCs/>
          <w:spacing w:val="-2"/>
        </w:rPr>
        <w:t xml:space="preserve"> </w:t>
      </w:r>
      <w:r>
        <w:rPr>
          <w:b/>
          <w:bCs/>
          <w:spacing w:val="-2"/>
        </w:rPr>
        <w:t xml:space="preserve">stated that </w:t>
      </w:r>
      <w:r w:rsidR="00771063" w:rsidRPr="00024610">
        <w:rPr>
          <w:b/>
          <w:bCs/>
          <w:spacing w:val="-2"/>
        </w:rPr>
        <w:t xml:space="preserve">one new dispatcher started </w:t>
      </w:r>
      <w:r w:rsidR="00655EF5" w:rsidRPr="00024610">
        <w:rPr>
          <w:b/>
          <w:bCs/>
          <w:spacing w:val="-2"/>
        </w:rPr>
        <w:t xml:space="preserve">classroom training </w:t>
      </w:r>
      <w:r w:rsidR="00771063" w:rsidRPr="00024610">
        <w:rPr>
          <w:b/>
          <w:bCs/>
          <w:spacing w:val="-2"/>
        </w:rPr>
        <w:t xml:space="preserve">on </w:t>
      </w:r>
      <w:r w:rsidR="00655EF5" w:rsidRPr="00024610">
        <w:rPr>
          <w:b/>
          <w:bCs/>
          <w:spacing w:val="-2"/>
        </w:rPr>
        <w:t>May 2</w:t>
      </w:r>
      <w:r w:rsidR="00771063" w:rsidRPr="00024610">
        <w:rPr>
          <w:b/>
          <w:bCs/>
          <w:spacing w:val="-2"/>
        </w:rPr>
        <w:t>. Currently</w:t>
      </w:r>
      <w:r>
        <w:rPr>
          <w:b/>
          <w:bCs/>
          <w:spacing w:val="-2"/>
        </w:rPr>
        <w:t>,</w:t>
      </w:r>
      <w:r w:rsidR="00771063" w:rsidRPr="00024610">
        <w:rPr>
          <w:b/>
          <w:bCs/>
          <w:spacing w:val="-2"/>
        </w:rPr>
        <w:t xml:space="preserve"> have one person </w:t>
      </w:r>
      <w:r>
        <w:rPr>
          <w:b/>
          <w:bCs/>
          <w:spacing w:val="-2"/>
        </w:rPr>
        <w:t>in the radio portion of the training now, which should be completed</w:t>
      </w:r>
      <w:r w:rsidR="00771063" w:rsidRPr="00024610">
        <w:rPr>
          <w:b/>
          <w:bCs/>
          <w:spacing w:val="-2"/>
        </w:rPr>
        <w:t xml:space="preserve"> by next month. We are running continuous recruitment for police radio dispatchers and hopefully be able to fill most of the vacancies.</w:t>
      </w:r>
      <w:r w:rsidR="00655EF5" w:rsidRPr="00024610">
        <w:rPr>
          <w:b/>
          <w:bCs/>
          <w:spacing w:val="-2"/>
        </w:rPr>
        <w:t xml:space="preserve"> PSD 7 Couse currently six dispatchers signed up.</w:t>
      </w:r>
    </w:p>
    <w:p w14:paraId="4C8AAC9F" w14:textId="77936F0F" w:rsidR="00D27EE1" w:rsidRPr="0000213E" w:rsidRDefault="009F2A87">
      <w:pPr>
        <w:pStyle w:val="ListParagraph"/>
        <w:numPr>
          <w:ilvl w:val="1"/>
          <w:numId w:val="1"/>
        </w:numPr>
        <w:tabs>
          <w:tab w:val="left" w:pos="1760"/>
        </w:tabs>
        <w:spacing w:line="274" w:lineRule="exact"/>
        <w:rPr>
          <w:sz w:val="24"/>
        </w:rPr>
      </w:pPr>
      <w:r>
        <w:rPr>
          <w:sz w:val="24"/>
        </w:rPr>
        <w:t>Hawaii</w:t>
      </w:r>
      <w:r>
        <w:rPr>
          <w:spacing w:val="-4"/>
          <w:sz w:val="24"/>
        </w:rPr>
        <w:t xml:space="preserve"> </w:t>
      </w:r>
      <w:r>
        <w:rPr>
          <w:sz w:val="24"/>
        </w:rPr>
        <w:t>PD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Kenneth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Bugado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Jr.</w:t>
      </w:r>
    </w:p>
    <w:p w14:paraId="6E1889CF" w14:textId="67803AC8" w:rsidR="0000213E" w:rsidRPr="00024610" w:rsidRDefault="0000213E" w:rsidP="0000213E">
      <w:pPr>
        <w:pStyle w:val="ListParagraph"/>
        <w:tabs>
          <w:tab w:val="left" w:pos="1760"/>
        </w:tabs>
        <w:spacing w:line="274" w:lineRule="exact"/>
        <w:ind w:firstLine="0"/>
        <w:rPr>
          <w:b/>
          <w:bCs/>
        </w:rPr>
      </w:pPr>
      <w:r w:rsidRPr="00024610">
        <w:rPr>
          <w:b/>
          <w:bCs/>
          <w:spacing w:val="-5"/>
        </w:rPr>
        <w:t>Not Present did not give update.</w:t>
      </w:r>
    </w:p>
    <w:p w14:paraId="7F0D2B65" w14:textId="4F1A0D9A" w:rsidR="00D27EE1" w:rsidRPr="00707525" w:rsidRDefault="009F2A87">
      <w:pPr>
        <w:pStyle w:val="ListParagraph"/>
        <w:numPr>
          <w:ilvl w:val="1"/>
          <w:numId w:val="1"/>
        </w:numPr>
        <w:tabs>
          <w:tab w:val="left" w:pos="1760"/>
        </w:tabs>
        <w:spacing w:before="1"/>
        <w:rPr>
          <w:sz w:val="24"/>
        </w:rPr>
      </w:pPr>
      <w:r>
        <w:rPr>
          <w:sz w:val="24"/>
        </w:rPr>
        <w:t>Hawaii</w:t>
      </w:r>
      <w:r>
        <w:rPr>
          <w:spacing w:val="-4"/>
          <w:sz w:val="24"/>
        </w:rPr>
        <w:t xml:space="preserve"> </w:t>
      </w:r>
      <w:r>
        <w:rPr>
          <w:sz w:val="24"/>
        </w:rPr>
        <w:t>FD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Vern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Hara</w:t>
      </w:r>
    </w:p>
    <w:p w14:paraId="3588B865" w14:textId="078F46B4" w:rsidR="00707525" w:rsidRPr="00024610" w:rsidRDefault="00D576DF" w:rsidP="00D576DF">
      <w:pPr>
        <w:pStyle w:val="ListParagraph"/>
        <w:tabs>
          <w:tab w:val="left" w:pos="1760"/>
        </w:tabs>
        <w:spacing w:before="1"/>
        <w:ind w:firstLine="0"/>
        <w:rPr>
          <w:b/>
          <w:bCs/>
        </w:rPr>
      </w:pPr>
      <w:r w:rsidRPr="00024610">
        <w:rPr>
          <w:b/>
          <w:bCs/>
        </w:rPr>
        <w:t>Vern Hara</w:t>
      </w:r>
      <w:r w:rsidR="00216956" w:rsidRPr="00024610">
        <w:rPr>
          <w:b/>
          <w:bCs/>
        </w:rPr>
        <w:t xml:space="preserve"> stated that staffing continues to be an issue</w:t>
      </w:r>
      <w:r w:rsidR="008E015A">
        <w:rPr>
          <w:b/>
          <w:bCs/>
        </w:rPr>
        <w:t>,</w:t>
      </w:r>
      <w:r w:rsidR="00951F52" w:rsidRPr="00024610">
        <w:rPr>
          <w:b/>
          <w:bCs/>
        </w:rPr>
        <w:t xml:space="preserve"> currently at less than 50% of the required staff. We just lost one dispatcher</w:t>
      </w:r>
      <w:r w:rsidR="008E015A">
        <w:rPr>
          <w:b/>
          <w:bCs/>
        </w:rPr>
        <w:t>,</w:t>
      </w:r>
      <w:r w:rsidR="00951F52" w:rsidRPr="00024610">
        <w:rPr>
          <w:b/>
          <w:bCs/>
        </w:rPr>
        <w:t xml:space="preserve"> and currently</w:t>
      </w:r>
      <w:r w:rsidR="008E015A">
        <w:rPr>
          <w:b/>
          <w:bCs/>
        </w:rPr>
        <w:t>,</w:t>
      </w:r>
      <w:r w:rsidR="00951F52" w:rsidRPr="00024610">
        <w:rPr>
          <w:b/>
          <w:bCs/>
        </w:rPr>
        <w:t xml:space="preserve"> four are in training that should be completed at the end of this summer.</w:t>
      </w:r>
    </w:p>
    <w:p w14:paraId="2E10A1C0" w14:textId="77777777" w:rsidR="00707525" w:rsidRPr="00655EF5" w:rsidRDefault="00707525" w:rsidP="00707525">
      <w:pPr>
        <w:pStyle w:val="ListParagraph"/>
        <w:tabs>
          <w:tab w:val="left" w:pos="1760"/>
        </w:tabs>
        <w:spacing w:before="1"/>
        <w:ind w:firstLine="0"/>
        <w:jc w:val="right"/>
        <w:rPr>
          <w:sz w:val="24"/>
        </w:rPr>
      </w:pPr>
    </w:p>
    <w:p w14:paraId="7BC03189" w14:textId="77777777" w:rsidR="00655EF5" w:rsidRPr="0000213E" w:rsidRDefault="00655EF5" w:rsidP="00655EF5">
      <w:pPr>
        <w:pStyle w:val="ListParagraph"/>
        <w:tabs>
          <w:tab w:val="left" w:pos="1760"/>
        </w:tabs>
        <w:spacing w:before="1"/>
        <w:ind w:firstLine="0"/>
        <w:rPr>
          <w:sz w:val="24"/>
        </w:rPr>
      </w:pPr>
    </w:p>
    <w:p w14:paraId="0F196B99" w14:textId="77777777" w:rsidR="0000213E" w:rsidRDefault="0000213E" w:rsidP="0000213E">
      <w:pPr>
        <w:pStyle w:val="ListParagraph"/>
        <w:tabs>
          <w:tab w:val="left" w:pos="1760"/>
        </w:tabs>
        <w:spacing w:before="1"/>
        <w:ind w:firstLine="0"/>
        <w:rPr>
          <w:sz w:val="24"/>
        </w:rPr>
      </w:pPr>
    </w:p>
    <w:p w14:paraId="3746C784" w14:textId="77777777" w:rsidR="00D27EE1" w:rsidRDefault="00D27EE1">
      <w:pPr>
        <w:pStyle w:val="BodyText"/>
        <w:spacing w:before="11"/>
        <w:ind w:left="0" w:firstLine="0"/>
        <w:rPr>
          <w:sz w:val="23"/>
        </w:rPr>
      </w:pPr>
    </w:p>
    <w:p w14:paraId="3160D651" w14:textId="77777777" w:rsidR="00D27EE1" w:rsidRDefault="009F2A87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ind w:hanging="769"/>
        <w:jc w:val="left"/>
        <w:rPr>
          <w:b/>
          <w:sz w:val="28"/>
        </w:rPr>
      </w:pPr>
      <w:r>
        <w:rPr>
          <w:b/>
          <w:color w:val="2E5395"/>
          <w:sz w:val="28"/>
        </w:rPr>
        <w:t>Executive</w:t>
      </w:r>
      <w:r>
        <w:rPr>
          <w:b/>
          <w:color w:val="2E5395"/>
          <w:spacing w:val="-5"/>
          <w:sz w:val="28"/>
        </w:rPr>
        <w:t xml:space="preserve"> </w:t>
      </w:r>
      <w:r>
        <w:rPr>
          <w:b/>
          <w:color w:val="2E5395"/>
          <w:sz w:val="28"/>
        </w:rPr>
        <w:t>Director's</w:t>
      </w:r>
      <w:r>
        <w:rPr>
          <w:b/>
          <w:color w:val="2E5395"/>
          <w:spacing w:val="-4"/>
          <w:sz w:val="28"/>
        </w:rPr>
        <w:t xml:space="preserve"> </w:t>
      </w:r>
      <w:r>
        <w:rPr>
          <w:b/>
          <w:color w:val="2E5395"/>
          <w:spacing w:val="-2"/>
          <w:sz w:val="28"/>
        </w:rPr>
        <w:t>Report</w:t>
      </w:r>
    </w:p>
    <w:p w14:paraId="6B0AA037" w14:textId="21C32BE3" w:rsidR="00D27EE1" w:rsidRPr="0039129C" w:rsidRDefault="009F2A87">
      <w:pPr>
        <w:pStyle w:val="ListParagraph"/>
        <w:numPr>
          <w:ilvl w:val="1"/>
          <w:numId w:val="1"/>
        </w:numPr>
        <w:tabs>
          <w:tab w:val="left" w:pos="1759"/>
          <w:tab w:val="left" w:pos="1760"/>
        </w:tabs>
        <w:spacing w:before="2"/>
      </w:pPr>
      <w:r>
        <w:rPr>
          <w:sz w:val="24"/>
        </w:rPr>
        <w:t>E911</w:t>
      </w:r>
      <w:r>
        <w:rPr>
          <w:spacing w:val="-4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member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status:</w:t>
      </w:r>
    </w:p>
    <w:p w14:paraId="11B14011" w14:textId="77777777" w:rsidR="00D27EE1" w:rsidRDefault="00D27EE1">
      <w:pPr>
        <w:pStyle w:val="BodyText"/>
        <w:spacing w:before="4"/>
        <w:ind w:left="0" w:firstLine="0"/>
        <w:rPr>
          <w:sz w:val="23"/>
        </w:rPr>
      </w:pPr>
    </w:p>
    <w:tbl>
      <w:tblPr>
        <w:tblW w:w="0" w:type="auto"/>
        <w:tblInd w:w="17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4"/>
        <w:gridCol w:w="958"/>
        <w:gridCol w:w="1090"/>
        <w:gridCol w:w="1030"/>
        <w:gridCol w:w="2060"/>
      </w:tblGrid>
      <w:tr w:rsidR="00D27EE1" w14:paraId="66E6EFA6" w14:textId="77777777">
        <w:trPr>
          <w:trHeight w:val="264"/>
        </w:trPr>
        <w:tc>
          <w:tcPr>
            <w:tcW w:w="1144" w:type="dxa"/>
            <w:vMerge w:val="restart"/>
            <w:tcBorders>
              <w:bottom w:val="single" w:sz="12" w:space="0" w:color="000000"/>
              <w:right w:val="single" w:sz="12" w:space="0" w:color="000000"/>
            </w:tcBorders>
          </w:tcPr>
          <w:p w14:paraId="57F376CF" w14:textId="77777777" w:rsidR="00D27EE1" w:rsidRDefault="009F2A87">
            <w:pPr>
              <w:pStyle w:val="TableParagraph"/>
              <w:spacing w:before="157" w:line="240" w:lineRule="auto"/>
              <w:ind w:left="314"/>
              <w:rPr>
                <w:sz w:val="21"/>
              </w:rPr>
            </w:pPr>
            <w:r>
              <w:rPr>
                <w:spacing w:val="-4"/>
                <w:sz w:val="21"/>
              </w:rPr>
              <w:t>Name</w:t>
            </w:r>
          </w:p>
        </w:tc>
        <w:tc>
          <w:tcPr>
            <w:tcW w:w="958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21CA9A" w14:textId="77777777" w:rsidR="00D27EE1" w:rsidRDefault="009F2A87">
            <w:pPr>
              <w:pStyle w:val="TableParagraph"/>
              <w:spacing w:before="157" w:line="240" w:lineRule="auto"/>
              <w:ind w:left="296"/>
              <w:rPr>
                <w:sz w:val="21"/>
              </w:rPr>
            </w:pPr>
            <w:r>
              <w:rPr>
                <w:spacing w:val="-4"/>
                <w:sz w:val="21"/>
              </w:rPr>
              <w:t>Org.</w:t>
            </w:r>
          </w:p>
        </w:tc>
        <w:tc>
          <w:tcPr>
            <w:tcW w:w="1090" w:type="dxa"/>
            <w:tcBorders>
              <w:left w:val="single" w:sz="12" w:space="0" w:color="000000"/>
              <w:bottom w:val="single" w:sz="6" w:space="0" w:color="D3D3D3"/>
              <w:right w:val="single" w:sz="12" w:space="0" w:color="000000"/>
            </w:tcBorders>
          </w:tcPr>
          <w:p w14:paraId="556642E5" w14:textId="77777777" w:rsidR="00D27EE1" w:rsidRDefault="009F2A87">
            <w:pPr>
              <w:pStyle w:val="TableParagraph"/>
              <w:spacing w:before="14" w:line="231" w:lineRule="exact"/>
              <w:ind w:left="44"/>
              <w:rPr>
                <w:sz w:val="21"/>
              </w:rPr>
            </w:pPr>
            <w:r>
              <w:rPr>
                <w:sz w:val="21"/>
              </w:rPr>
              <w:t>Reason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for</w:t>
            </w:r>
          </w:p>
        </w:tc>
        <w:tc>
          <w:tcPr>
            <w:tcW w:w="103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2139EF" w14:textId="77777777" w:rsidR="00D27EE1" w:rsidRDefault="009F2A87">
            <w:pPr>
              <w:pStyle w:val="TableParagraph"/>
              <w:spacing w:before="157" w:line="240" w:lineRule="auto"/>
              <w:ind w:left="188"/>
              <w:rPr>
                <w:sz w:val="21"/>
              </w:rPr>
            </w:pPr>
            <w:r>
              <w:rPr>
                <w:spacing w:val="-2"/>
                <w:sz w:val="21"/>
              </w:rPr>
              <w:t>STATUS</w:t>
            </w:r>
          </w:p>
        </w:tc>
        <w:tc>
          <w:tcPr>
            <w:tcW w:w="206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B8717F" w14:textId="77777777" w:rsidR="00D27EE1" w:rsidRDefault="009F2A87">
            <w:pPr>
              <w:pStyle w:val="TableParagraph"/>
              <w:spacing w:before="157" w:line="240" w:lineRule="auto"/>
              <w:ind w:left="416"/>
              <w:rPr>
                <w:sz w:val="21"/>
              </w:rPr>
            </w:pPr>
            <w:r>
              <w:rPr>
                <w:spacing w:val="-2"/>
                <w:sz w:val="21"/>
              </w:rPr>
              <w:t>Replacement?</w:t>
            </w:r>
          </w:p>
        </w:tc>
      </w:tr>
      <w:tr w:rsidR="00D27EE1" w14:paraId="0E28400E" w14:textId="77777777">
        <w:trPr>
          <w:trHeight w:val="263"/>
        </w:trPr>
        <w:tc>
          <w:tcPr>
            <w:tcW w:w="1144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14:paraId="44849D54" w14:textId="77777777" w:rsidR="00D27EE1" w:rsidRDefault="00D27EE1">
            <w:pPr>
              <w:rPr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947A2E" w14:textId="77777777" w:rsidR="00D27EE1" w:rsidRDefault="00D27EE1">
            <w:pPr>
              <w:rPr>
                <w:sz w:val="2"/>
                <w:szCs w:val="2"/>
              </w:rPr>
            </w:pPr>
          </w:p>
        </w:tc>
        <w:tc>
          <w:tcPr>
            <w:tcW w:w="1090" w:type="dxa"/>
            <w:tcBorders>
              <w:top w:val="single" w:sz="6" w:space="0" w:color="D3D3D3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200850" w14:textId="77777777" w:rsidR="00D27EE1" w:rsidRDefault="009F2A87">
            <w:pPr>
              <w:pStyle w:val="TableParagraph"/>
              <w:spacing w:before="6"/>
              <w:ind w:left="188"/>
              <w:rPr>
                <w:sz w:val="21"/>
              </w:rPr>
            </w:pPr>
            <w:r>
              <w:rPr>
                <w:spacing w:val="-2"/>
                <w:sz w:val="21"/>
              </w:rPr>
              <w:t>Vacancy</w:t>
            </w:r>
          </w:p>
        </w:tc>
        <w:tc>
          <w:tcPr>
            <w:tcW w:w="10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EB9120" w14:textId="77777777" w:rsidR="00D27EE1" w:rsidRDefault="00D27EE1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2B249C" w14:textId="77777777" w:rsidR="00D27EE1" w:rsidRDefault="00D27EE1">
            <w:pPr>
              <w:rPr>
                <w:sz w:val="2"/>
                <w:szCs w:val="2"/>
              </w:rPr>
            </w:pPr>
          </w:p>
        </w:tc>
      </w:tr>
      <w:tr w:rsidR="00D27EE1" w14:paraId="30FD04F9" w14:textId="77777777">
        <w:trPr>
          <w:trHeight w:val="269"/>
        </w:trPr>
        <w:tc>
          <w:tcPr>
            <w:tcW w:w="11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2E0239" w14:textId="77777777" w:rsidR="00D27EE1" w:rsidRDefault="00D27EE1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1813D5" w14:textId="77777777" w:rsidR="00D27EE1" w:rsidRDefault="00D27EE1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BDA506" w14:textId="77777777" w:rsidR="00D27EE1" w:rsidRDefault="00D27EE1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70BE6E" w14:textId="77777777" w:rsidR="00D27EE1" w:rsidRDefault="00D27EE1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46677E" w14:textId="77777777" w:rsidR="00D27EE1" w:rsidRDefault="00D27EE1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</w:tr>
      <w:tr w:rsidR="00D27EE1" w14:paraId="701D17F7" w14:textId="77777777">
        <w:trPr>
          <w:trHeight w:val="269"/>
        </w:trPr>
        <w:tc>
          <w:tcPr>
            <w:tcW w:w="11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B480C5" w14:textId="77777777" w:rsidR="00D27EE1" w:rsidRDefault="009F2A87">
            <w:pPr>
              <w:pStyle w:val="TableParagraph"/>
              <w:ind w:left="39"/>
              <w:rPr>
                <w:sz w:val="21"/>
              </w:rPr>
            </w:pPr>
            <w:proofErr w:type="spellStart"/>
            <w:r>
              <w:rPr>
                <w:sz w:val="21"/>
              </w:rPr>
              <w:t>Jakubczak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J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BD0E3D" w14:textId="77777777" w:rsidR="00D27EE1" w:rsidRDefault="009F2A87">
            <w:pPr>
              <w:pStyle w:val="TableParagraph"/>
              <w:ind w:left="3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MPD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D7F99F" w14:textId="77777777" w:rsidR="00D27EE1" w:rsidRDefault="009F2A87">
            <w:pPr>
              <w:pStyle w:val="TableParagraph"/>
              <w:ind w:left="45"/>
              <w:rPr>
                <w:sz w:val="21"/>
              </w:rPr>
            </w:pPr>
            <w:r>
              <w:rPr>
                <w:spacing w:val="-2"/>
                <w:sz w:val="21"/>
              </w:rPr>
              <w:t>Retirement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904332" w14:textId="77777777" w:rsidR="00D27EE1" w:rsidRDefault="009F2A87">
            <w:pPr>
              <w:pStyle w:val="TableParagraph"/>
              <w:ind w:left="41" w:right="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Vacant</w:t>
            </w:r>
          </w:p>
        </w:tc>
        <w:tc>
          <w:tcPr>
            <w:tcW w:w="2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6EA783" w14:textId="173BABF7" w:rsidR="00D27EE1" w:rsidRDefault="006F6CE4">
            <w:pPr>
              <w:pStyle w:val="TableParagraph"/>
              <w:ind w:left="5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Greg Okamoto</w:t>
            </w:r>
          </w:p>
        </w:tc>
      </w:tr>
      <w:tr w:rsidR="00D27EE1" w14:paraId="2907228C" w14:textId="77777777">
        <w:trPr>
          <w:trHeight w:val="269"/>
        </w:trPr>
        <w:tc>
          <w:tcPr>
            <w:tcW w:w="11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2D5498" w14:textId="77777777" w:rsidR="00D27EE1" w:rsidRDefault="009F2A87">
            <w:pPr>
              <w:pStyle w:val="TableParagraph"/>
              <w:ind w:left="39"/>
              <w:rPr>
                <w:sz w:val="21"/>
              </w:rPr>
            </w:pPr>
            <w:r>
              <w:rPr>
                <w:sz w:val="21"/>
              </w:rPr>
              <w:t>Riewer,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J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131A6C" w14:textId="77777777" w:rsidR="00D27EE1" w:rsidRDefault="009F2A87">
            <w:pPr>
              <w:pStyle w:val="TableParagraph"/>
              <w:ind w:left="45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AT&amp;T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E9547D" w14:textId="77777777" w:rsidR="00D27EE1" w:rsidRDefault="009F2A87">
            <w:pPr>
              <w:pStyle w:val="TableParagraph"/>
              <w:ind w:left="45"/>
              <w:rPr>
                <w:sz w:val="21"/>
              </w:rPr>
            </w:pPr>
            <w:r>
              <w:rPr>
                <w:sz w:val="21"/>
              </w:rPr>
              <w:t>Term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Exp.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5AFC2E" w14:textId="77777777" w:rsidR="00D27EE1" w:rsidRDefault="009F2A87">
            <w:pPr>
              <w:pStyle w:val="TableParagraph"/>
              <w:ind w:left="64" w:right="4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6/30/2022</w:t>
            </w:r>
          </w:p>
        </w:tc>
        <w:tc>
          <w:tcPr>
            <w:tcW w:w="2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89301B" w14:textId="1E982177" w:rsidR="00D27EE1" w:rsidRDefault="006F6CE4">
            <w:pPr>
              <w:pStyle w:val="TableParagraph"/>
              <w:ind w:left="5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Elizabeth Greg</w:t>
            </w:r>
            <w:r w:rsidR="008E015A">
              <w:rPr>
                <w:spacing w:val="-2"/>
                <w:sz w:val="21"/>
              </w:rPr>
              <w:t>g</w:t>
            </w:r>
          </w:p>
        </w:tc>
      </w:tr>
      <w:tr w:rsidR="00D27EE1" w14:paraId="051A3BFE" w14:textId="77777777">
        <w:trPr>
          <w:trHeight w:val="269"/>
        </w:trPr>
        <w:tc>
          <w:tcPr>
            <w:tcW w:w="11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C52B2E" w14:textId="77777777" w:rsidR="00D27EE1" w:rsidRDefault="009F2A87">
            <w:pPr>
              <w:pStyle w:val="TableParagraph"/>
              <w:ind w:left="39"/>
              <w:rPr>
                <w:sz w:val="21"/>
              </w:rPr>
            </w:pPr>
            <w:r>
              <w:rPr>
                <w:sz w:val="21"/>
              </w:rPr>
              <w:t>Wong,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M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41640C7" w14:textId="77777777" w:rsidR="00D27EE1" w:rsidRDefault="009F2A87">
            <w:pPr>
              <w:pStyle w:val="TableParagraph"/>
              <w:ind w:left="30"/>
              <w:jc w:val="center"/>
              <w:rPr>
                <w:sz w:val="21"/>
              </w:rPr>
            </w:pPr>
            <w:r>
              <w:rPr>
                <w:sz w:val="21"/>
              </w:rPr>
              <w:t>C&amp;C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HNL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BFED8E" w14:textId="77777777" w:rsidR="00D27EE1" w:rsidRDefault="009F2A87">
            <w:pPr>
              <w:pStyle w:val="TableParagraph"/>
              <w:ind w:left="45"/>
              <w:rPr>
                <w:sz w:val="21"/>
              </w:rPr>
            </w:pPr>
            <w:r>
              <w:rPr>
                <w:sz w:val="21"/>
              </w:rPr>
              <w:t>Term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Exp.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094392" w14:textId="77777777" w:rsidR="00D27EE1" w:rsidRDefault="009F2A87">
            <w:pPr>
              <w:pStyle w:val="TableParagraph"/>
              <w:ind w:left="41" w:right="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Vacant</w:t>
            </w:r>
          </w:p>
        </w:tc>
        <w:tc>
          <w:tcPr>
            <w:tcW w:w="2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71E991" w14:textId="6B93849A" w:rsidR="00D27EE1" w:rsidRDefault="006F6CE4">
            <w:pPr>
              <w:pStyle w:val="TableParagraph"/>
              <w:ind w:left="5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Stephen Courtney</w:t>
            </w:r>
          </w:p>
        </w:tc>
      </w:tr>
      <w:tr w:rsidR="00D27EE1" w14:paraId="3C00E7A9" w14:textId="77777777">
        <w:trPr>
          <w:trHeight w:val="269"/>
        </w:trPr>
        <w:tc>
          <w:tcPr>
            <w:tcW w:w="11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7C415C" w14:textId="77777777" w:rsidR="00D27EE1" w:rsidRDefault="009F2A87">
            <w:pPr>
              <w:pStyle w:val="TableParagraph"/>
              <w:ind w:left="39"/>
              <w:rPr>
                <w:sz w:val="21"/>
              </w:rPr>
            </w:pPr>
            <w:r>
              <w:rPr>
                <w:sz w:val="21"/>
              </w:rPr>
              <w:t>Wong,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K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E44833" w14:textId="77777777" w:rsidR="00D27EE1" w:rsidRDefault="009F2A87">
            <w:pPr>
              <w:pStyle w:val="TableParagraph"/>
              <w:ind w:left="39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Charter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B2CE4E" w14:textId="77777777" w:rsidR="00D27EE1" w:rsidRDefault="009F2A87">
            <w:pPr>
              <w:pStyle w:val="TableParagraph"/>
              <w:ind w:left="44"/>
              <w:rPr>
                <w:sz w:val="21"/>
              </w:rPr>
            </w:pPr>
            <w:r>
              <w:rPr>
                <w:spacing w:val="-2"/>
                <w:sz w:val="21"/>
              </w:rPr>
              <w:t>Retirement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A150E3" w14:textId="77777777" w:rsidR="00D27EE1" w:rsidRDefault="009F2A87">
            <w:pPr>
              <w:pStyle w:val="TableParagraph"/>
              <w:ind w:left="40" w:right="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Vacant</w:t>
            </w:r>
          </w:p>
        </w:tc>
        <w:tc>
          <w:tcPr>
            <w:tcW w:w="2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A90A67" w14:textId="20B02D36" w:rsidR="00D27EE1" w:rsidRDefault="0039129C">
            <w:pPr>
              <w:pStyle w:val="TableParagraph"/>
              <w:ind w:left="5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Rebecca Liberman</w:t>
            </w:r>
          </w:p>
        </w:tc>
      </w:tr>
      <w:tr w:rsidR="00D27EE1" w14:paraId="04759A6E" w14:textId="77777777">
        <w:trPr>
          <w:trHeight w:val="269"/>
        </w:trPr>
        <w:tc>
          <w:tcPr>
            <w:tcW w:w="11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C41ADC" w14:textId="77777777" w:rsidR="00D27EE1" w:rsidRDefault="009F2A87">
            <w:pPr>
              <w:pStyle w:val="TableParagraph"/>
              <w:ind w:left="38"/>
              <w:rPr>
                <w:sz w:val="21"/>
              </w:rPr>
            </w:pPr>
            <w:proofErr w:type="spellStart"/>
            <w:r>
              <w:rPr>
                <w:sz w:val="21"/>
              </w:rPr>
              <w:t>Holokai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C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4722F1" w14:textId="77777777" w:rsidR="00D27EE1" w:rsidRDefault="009F2A87">
            <w:pPr>
              <w:pStyle w:val="TableParagraph"/>
              <w:ind w:left="39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MKK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145A29" w14:textId="77777777" w:rsidR="00D27EE1" w:rsidRDefault="009F2A87">
            <w:pPr>
              <w:pStyle w:val="TableParagraph"/>
              <w:ind w:left="44"/>
              <w:rPr>
                <w:sz w:val="21"/>
              </w:rPr>
            </w:pPr>
            <w:r>
              <w:rPr>
                <w:spacing w:val="-2"/>
                <w:sz w:val="21"/>
              </w:rPr>
              <w:t>Retirement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D38BDE" w14:textId="77777777" w:rsidR="00D27EE1" w:rsidRDefault="009F2A87">
            <w:pPr>
              <w:pStyle w:val="TableParagraph"/>
              <w:ind w:left="40" w:right="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Vacant</w:t>
            </w:r>
          </w:p>
        </w:tc>
        <w:tc>
          <w:tcPr>
            <w:tcW w:w="2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A9AD99" w14:textId="2ADE48CA" w:rsidR="00D27EE1" w:rsidRDefault="0039129C">
            <w:pPr>
              <w:pStyle w:val="TableParagraph"/>
              <w:ind w:left="52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Keola Tom</w:t>
            </w:r>
          </w:p>
        </w:tc>
      </w:tr>
      <w:tr w:rsidR="00D27EE1" w14:paraId="1F476670" w14:textId="77777777">
        <w:trPr>
          <w:trHeight w:val="269"/>
        </w:trPr>
        <w:tc>
          <w:tcPr>
            <w:tcW w:w="11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B22B41" w14:textId="77777777" w:rsidR="00D27EE1" w:rsidRDefault="009F2A87">
            <w:pPr>
              <w:pStyle w:val="TableParagraph"/>
              <w:ind w:left="38"/>
              <w:rPr>
                <w:sz w:val="21"/>
              </w:rPr>
            </w:pPr>
            <w:r>
              <w:rPr>
                <w:sz w:val="21"/>
              </w:rPr>
              <w:t>Nani,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B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32266C" w14:textId="77777777" w:rsidR="00D27EE1" w:rsidRDefault="009F2A87">
            <w:pPr>
              <w:pStyle w:val="TableParagraph"/>
              <w:ind w:left="45"/>
              <w:jc w:val="center"/>
              <w:rPr>
                <w:sz w:val="21"/>
              </w:rPr>
            </w:pPr>
            <w:r>
              <w:rPr>
                <w:sz w:val="21"/>
              </w:rPr>
              <w:t>T-</w:t>
            </w:r>
            <w:r>
              <w:rPr>
                <w:spacing w:val="-2"/>
                <w:sz w:val="21"/>
              </w:rPr>
              <w:t>Mobile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F8AD7E" w14:textId="77777777" w:rsidR="00D27EE1" w:rsidRDefault="009F2A87"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Term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Exp.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246D59" w14:textId="77777777" w:rsidR="00D27EE1" w:rsidRDefault="009F2A87">
            <w:pPr>
              <w:pStyle w:val="TableParagraph"/>
              <w:ind w:left="64" w:right="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6/30/2022</w:t>
            </w:r>
          </w:p>
        </w:tc>
        <w:tc>
          <w:tcPr>
            <w:tcW w:w="2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83E07A" w14:textId="189F4808" w:rsidR="00D27EE1" w:rsidRDefault="009F2A87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sz w:val="21"/>
              </w:rPr>
              <w:t>Holdover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til</w:t>
            </w:r>
            <w:r w:rsidR="00401E5A">
              <w:rPr>
                <w:sz w:val="21"/>
              </w:rPr>
              <w:t>l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May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2024</w:t>
            </w:r>
          </w:p>
        </w:tc>
      </w:tr>
      <w:tr w:rsidR="00D27EE1" w14:paraId="3ADF551A" w14:textId="77777777">
        <w:trPr>
          <w:trHeight w:val="269"/>
        </w:trPr>
        <w:tc>
          <w:tcPr>
            <w:tcW w:w="11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31A06C" w14:textId="77777777" w:rsidR="00D27EE1" w:rsidRDefault="009F2A87">
            <w:pPr>
              <w:pStyle w:val="TableParagraph"/>
              <w:ind w:left="38"/>
              <w:rPr>
                <w:sz w:val="21"/>
              </w:rPr>
            </w:pPr>
            <w:r>
              <w:rPr>
                <w:sz w:val="21"/>
              </w:rPr>
              <w:t>Shaffer,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C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E3F885" w14:textId="77777777" w:rsidR="00D27EE1" w:rsidRDefault="009F2A87">
            <w:pPr>
              <w:pStyle w:val="TableParagraph"/>
              <w:ind w:left="40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Verizon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C1E361" w14:textId="77777777" w:rsidR="00D27EE1" w:rsidRDefault="009F2A87"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Term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Exp.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3CCAA5" w14:textId="77777777" w:rsidR="00D27EE1" w:rsidRDefault="009F2A87">
            <w:pPr>
              <w:pStyle w:val="TableParagraph"/>
              <w:ind w:left="64" w:right="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6/30/2022</w:t>
            </w:r>
          </w:p>
        </w:tc>
        <w:tc>
          <w:tcPr>
            <w:tcW w:w="2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36DD95" w14:textId="630F26B0" w:rsidR="00D27EE1" w:rsidRDefault="009F2A87">
            <w:pPr>
              <w:pStyle w:val="TableParagraph"/>
              <w:ind w:left="35"/>
              <w:jc w:val="center"/>
              <w:rPr>
                <w:sz w:val="21"/>
              </w:rPr>
            </w:pPr>
            <w:r>
              <w:rPr>
                <w:sz w:val="21"/>
              </w:rPr>
              <w:t>Holdover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til</w:t>
            </w:r>
            <w:r w:rsidR="00401E5A">
              <w:rPr>
                <w:spacing w:val="5"/>
                <w:sz w:val="21"/>
              </w:rPr>
              <w:t xml:space="preserve">l </w:t>
            </w:r>
            <w:r>
              <w:rPr>
                <w:sz w:val="21"/>
              </w:rPr>
              <w:t>May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2024</w:t>
            </w:r>
          </w:p>
        </w:tc>
      </w:tr>
      <w:tr w:rsidR="00D27EE1" w14:paraId="1A86C086" w14:textId="77777777">
        <w:trPr>
          <w:trHeight w:val="269"/>
        </w:trPr>
        <w:tc>
          <w:tcPr>
            <w:tcW w:w="11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4D09439" w14:textId="77777777" w:rsidR="00D27EE1" w:rsidRDefault="009F2A87">
            <w:pPr>
              <w:pStyle w:val="TableParagraph"/>
              <w:ind w:left="38"/>
              <w:rPr>
                <w:sz w:val="21"/>
              </w:rPr>
            </w:pPr>
            <w:r>
              <w:rPr>
                <w:sz w:val="21"/>
              </w:rPr>
              <w:t>Alueta,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F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D31703" w14:textId="2AB186B7" w:rsidR="00D27EE1" w:rsidRDefault="0039129C">
            <w:pPr>
              <w:pStyle w:val="TableParagraph"/>
              <w:ind w:left="36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Haw Tel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26B2CB" w14:textId="77777777" w:rsidR="00D27EE1" w:rsidRDefault="009F2A87">
            <w:pPr>
              <w:pStyle w:val="TableParagraph"/>
              <w:ind w:left="44"/>
              <w:rPr>
                <w:sz w:val="21"/>
              </w:rPr>
            </w:pPr>
            <w:r>
              <w:rPr>
                <w:sz w:val="21"/>
              </w:rPr>
              <w:t>Term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Exp.</w:t>
            </w:r>
          </w:p>
        </w:tc>
        <w:tc>
          <w:tcPr>
            <w:tcW w:w="1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A5F462" w14:textId="77777777" w:rsidR="00D27EE1" w:rsidRDefault="009F2A87">
            <w:pPr>
              <w:pStyle w:val="TableParagraph"/>
              <w:ind w:left="64" w:right="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6/30/2022</w:t>
            </w:r>
          </w:p>
        </w:tc>
        <w:tc>
          <w:tcPr>
            <w:tcW w:w="2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9D16F5" w14:textId="1BCD43B7" w:rsidR="00D27EE1" w:rsidRDefault="009F2A87">
            <w:pPr>
              <w:pStyle w:val="TableParagraph"/>
              <w:ind w:left="40"/>
              <w:jc w:val="center"/>
              <w:rPr>
                <w:sz w:val="21"/>
              </w:rPr>
            </w:pPr>
            <w:r>
              <w:rPr>
                <w:sz w:val="21"/>
              </w:rPr>
              <w:t>Holdover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til</w:t>
            </w:r>
            <w:r w:rsidR="00401E5A">
              <w:rPr>
                <w:sz w:val="21"/>
              </w:rPr>
              <w:t>l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May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2024</w:t>
            </w:r>
          </w:p>
        </w:tc>
      </w:tr>
      <w:tr w:rsidR="00D27EE1" w14:paraId="3D806156" w14:textId="77777777">
        <w:trPr>
          <w:trHeight w:val="269"/>
        </w:trPr>
        <w:tc>
          <w:tcPr>
            <w:tcW w:w="11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949BF0" w14:textId="77777777" w:rsidR="00D27EE1" w:rsidRDefault="009F2A87">
            <w:pPr>
              <w:pStyle w:val="TableParagraph"/>
              <w:ind w:left="38"/>
              <w:rPr>
                <w:sz w:val="21"/>
              </w:rPr>
            </w:pPr>
            <w:r>
              <w:rPr>
                <w:sz w:val="21"/>
              </w:rPr>
              <w:t>Hiroka,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L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2F160F" w14:textId="77777777" w:rsidR="00D27EE1" w:rsidRDefault="009F2A87">
            <w:pPr>
              <w:pStyle w:val="TableParagraph"/>
              <w:ind w:left="43"/>
              <w:jc w:val="center"/>
              <w:rPr>
                <w:sz w:val="21"/>
              </w:rPr>
            </w:pPr>
            <w:r>
              <w:rPr>
                <w:sz w:val="21"/>
              </w:rPr>
              <w:t>Cons.</w:t>
            </w:r>
            <w:r>
              <w:rPr>
                <w:spacing w:val="17"/>
                <w:sz w:val="21"/>
              </w:rPr>
              <w:t xml:space="preserve"> </w:t>
            </w:r>
            <w:r>
              <w:rPr>
                <w:spacing w:val="-5"/>
                <w:sz w:val="21"/>
              </w:rPr>
              <w:t>Adv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6E2F6A" w14:textId="77777777" w:rsidR="00D27EE1" w:rsidRDefault="00D27EE1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1DD9EA" w14:textId="77777777" w:rsidR="00D27EE1" w:rsidRDefault="009F2A87">
            <w:pPr>
              <w:pStyle w:val="TableParagraph"/>
              <w:ind w:left="64" w:right="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11/8/2022</w:t>
            </w:r>
          </w:p>
        </w:tc>
        <w:tc>
          <w:tcPr>
            <w:tcW w:w="2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3DA8C5" w14:textId="77777777" w:rsidR="00D27EE1" w:rsidRDefault="009F2A87">
            <w:pPr>
              <w:pStyle w:val="TableParagraph"/>
              <w:ind w:left="51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TBD</w:t>
            </w:r>
          </w:p>
        </w:tc>
      </w:tr>
      <w:tr w:rsidR="00D27EE1" w14:paraId="10EE1E2A" w14:textId="77777777">
        <w:trPr>
          <w:trHeight w:val="269"/>
        </w:trPr>
        <w:tc>
          <w:tcPr>
            <w:tcW w:w="11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22FCEF" w14:textId="77777777" w:rsidR="00D27EE1" w:rsidRDefault="009F2A87">
            <w:pPr>
              <w:pStyle w:val="TableParagraph"/>
              <w:ind w:left="38"/>
              <w:rPr>
                <w:sz w:val="21"/>
              </w:rPr>
            </w:pPr>
            <w:r>
              <w:rPr>
                <w:spacing w:val="-2"/>
                <w:sz w:val="21"/>
              </w:rPr>
              <w:t>Kishi,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A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4E0463" w14:textId="12914209" w:rsidR="00D27EE1" w:rsidRDefault="009F2A87">
            <w:pPr>
              <w:pStyle w:val="TableParagraph"/>
              <w:ind w:left="50"/>
              <w:jc w:val="center"/>
              <w:rPr>
                <w:sz w:val="21"/>
              </w:rPr>
            </w:pPr>
            <w:r>
              <w:rPr>
                <w:sz w:val="21"/>
              </w:rPr>
              <w:t>CIO</w:t>
            </w:r>
            <w:r>
              <w:rPr>
                <w:spacing w:val="16"/>
                <w:sz w:val="21"/>
              </w:rPr>
              <w:t xml:space="preserve"> </w:t>
            </w:r>
            <w:r w:rsidR="0039129C">
              <w:rPr>
                <w:spacing w:val="-2"/>
                <w:sz w:val="21"/>
              </w:rPr>
              <w:t>Design</w:t>
            </w:r>
            <w:r w:rsidR="008E015A">
              <w:rPr>
                <w:spacing w:val="-2"/>
                <w:sz w:val="21"/>
              </w:rPr>
              <w:t>ate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0B2035" w14:textId="77777777" w:rsidR="00D27EE1" w:rsidRDefault="00D27EE1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DF792E" w14:textId="77777777" w:rsidR="00D27EE1" w:rsidRDefault="009F2A87">
            <w:pPr>
              <w:pStyle w:val="TableParagraph"/>
              <w:ind w:left="64" w:right="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11/8/2022</w:t>
            </w:r>
          </w:p>
        </w:tc>
        <w:tc>
          <w:tcPr>
            <w:tcW w:w="2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38B113" w14:textId="77777777" w:rsidR="00D27EE1" w:rsidRDefault="009F2A87">
            <w:pPr>
              <w:pStyle w:val="TableParagraph"/>
              <w:ind w:left="50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TBD</w:t>
            </w:r>
          </w:p>
        </w:tc>
      </w:tr>
      <w:tr w:rsidR="00D27EE1" w14:paraId="2B7A2083" w14:textId="77777777">
        <w:trPr>
          <w:trHeight w:val="269"/>
        </w:trPr>
        <w:tc>
          <w:tcPr>
            <w:tcW w:w="11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07F931" w14:textId="77777777" w:rsidR="00D27EE1" w:rsidRDefault="009F2A87">
            <w:pPr>
              <w:pStyle w:val="TableParagraph"/>
              <w:ind w:left="38"/>
              <w:rPr>
                <w:sz w:val="21"/>
              </w:rPr>
            </w:pPr>
            <w:r>
              <w:rPr>
                <w:sz w:val="21"/>
              </w:rPr>
              <w:t>Ke,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Kalani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EF8EAA" w14:textId="77777777" w:rsidR="00D27EE1" w:rsidRDefault="009F2A87">
            <w:pPr>
              <w:pStyle w:val="TableParagraph"/>
              <w:ind w:left="36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KPD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40DCA3" w14:textId="77777777" w:rsidR="00D27EE1" w:rsidRDefault="00D27EE1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5D1AA0" w14:textId="77777777" w:rsidR="00D27EE1" w:rsidRDefault="009F2A87">
            <w:pPr>
              <w:pStyle w:val="TableParagraph"/>
              <w:ind w:left="64" w:right="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6/30/2024</w:t>
            </w:r>
          </w:p>
        </w:tc>
        <w:tc>
          <w:tcPr>
            <w:tcW w:w="2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D35BEB" w14:textId="77777777" w:rsidR="00D27EE1" w:rsidRDefault="009F2A87"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ACTIVE</w:t>
            </w:r>
          </w:p>
        </w:tc>
      </w:tr>
      <w:tr w:rsidR="00D27EE1" w14:paraId="554D0E23" w14:textId="77777777">
        <w:trPr>
          <w:trHeight w:val="269"/>
        </w:trPr>
        <w:tc>
          <w:tcPr>
            <w:tcW w:w="11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3E08C7" w14:textId="77777777" w:rsidR="00D27EE1" w:rsidRDefault="009F2A87">
            <w:pPr>
              <w:pStyle w:val="TableParagraph"/>
              <w:ind w:left="38"/>
              <w:rPr>
                <w:sz w:val="21"/>
              </w:rPr>
            </w:pPr>
            <w:proofErr w:type="spellStart"/>
            <w:r>
              <w:rPr>
                <w:sz w:val="21"/>
              </w:rPr>
              <w:t>Bugado</w:t>
            </w:r>
            <w:proofErr w:type="spellEnd"/>
            <w:r>
              <w:rPr>
                <w:sz w:val="21"/>
              </w:rPr>
              <w:t>,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K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E35CD5" w14:textId="1B27384D" w:rsidR="00D27EE1" w:rsidRDefault="009F2A87">
            <w:pPr>
              <w:pStyle w:val="TableParagraph"/>
              <w:ind w:left="32"/>
              <w:jc w:val="center"/>
              <w:rPr>
                <w:sz w:val="21"/>
              </w:rPr>
            </w:pPr>
            <w:r>
              <w:rPr>
                <w:spacing w:val="-4"/>
                <w:sz w:val="21"/>
              </w:rPr>
              <w:t>H</w:t>
            </w:r>
            <w:r w:rsidR="0039129C">
              <w:rPr>
                <w:spacing w:val="-4"/>
                <w:sz w:val="21"/>
              </w:rPr>
              <w:t>I</w:t>
            </w:r>
            <w:r>
              <w:rPr>
                <w:spacing w:val="-4"/>
                <w:sz w:val="21"/>
              </w:rPr>
              <w:t>PD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6D4D77" w14:textId="77777777" w:rsidR="00D27EE1" w:rsidRDefault="00D27EE1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41B243" w14:textId="77777777" w:rsidR="00D27EE1" w:rsidRDefault="009F2A87">
            <w:pPr>
              <w:pStyle w:val="TableParagraph"/>
              <w:ind w:left="64" w:right="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6/30/2024</w:t>
            </w:r>
          </w:p>
        </w:tc>
        <w:tc>
          <w:tcPr>
            <w:tcW w:w="2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607AA0" w14:textId="77777777" w:rsidR="00D27EE1" w:rsidRDefault="009F2A87">
            <w:pPr>
              <w:pStyle w:val="TableParagraph"/>
              <w:ind w:left="3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ACTIVE</w:t>
            </w:r>
          </w:p>
        </w:tc>
      </w:tr>
      <w:tr w:rsidR="00D27EE1" w14:paraId="354D902E" w14:textId="77777777">
        <w:trPr>
          <w:trHeight w:val="269"/>
        </w:trPr>
        <w:tc>
          <w:tcPr>
            <w:tcW w:w="114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242F88" w14:textId="77777777" w:rsidR="00D27EE1" w:rsidRDefault="009F2A87">
            <w:pPr>
              <w:pStyle w:val="TableParagraph"/>
              <w:spacing w:line="236" w:lineRule="exact"/>
              <w:ind w:left="39"/>
              <w:rPr>
                <w:sz w:val="21"/>
              </w:rPr>
            </w:pPr>
            <w:r>
              <w:rPr>
                <w:sz w:val="21"/>
              </w:rPr>
              <w:t>Burns,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pacing w:val="-10"/>
                <w:sz w:val="21"/>
              </w:rPr>
              <w:t>T</w:t>
            </w:r>
          </w:p>
        </w:tc>
        <w:tc>
          <w:tcPr>
            <w:tcW w:w="9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402D93" w14:textId="77777777" w:rsidR="00D27EE1" w:rsidRDefault="009F2A87">
            <w:pPr>
              <w:pStyle w:val="TableParagraph"/>
              <w:spacing w:line="236" w:lineRule="exact"/>
              <w:ind w:left="33"/>
              <w:jc w:val="center"/>
              <w:rPr>
                <w:sz w:val="21"/>
              </w:rPr>
            </w:pPr>
            <w:r>
              <w:rPr>
                <w:spacing w:val="-5"/>
                <w:sz w:val="21"/>
              </w:rPr>
              <w:t>HPD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2150F3" w14:textId="77777777" w:rsidR="00D27EE1" w:rsidRDefault="00D27EE1">
            <w:pPr>
              <w:pStyle w:val="TableParagraph"/>
              <w:spacing w:before="0"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10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2B2728" w14:textId="77777777" w:rsidR="00D27EE1" w:rsidRDefault="009F2A87">
            <w:pPr>
              <w:pStyle w:val="TableParagraph"/>
              <w:spacing w:line="236" w:lineRule="exact"/>
              <w:ind w:left="64" w:right="5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6/30/2023</w:t>
            </w:r>
          </w:p>
        </w:tc>
        <w:tc>
          <w:tcPr>
            <w:tcW w:w="20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8A222B" w14:textId="77777777" w:rsidR="00D27EE1" w:rsidRDefault="009F2A87">
            <w:pPr>
              <w:pStyle w:val="TableParagraph"/>
              <w:spacing w:line="236" w:lineRule="exact"/>
              <w:ind w:left="33"/>
              <w:jc w:val="center"/>
              <w:rPr>
                <w:sz w:val="21"/>
              </w:rPr>
            </w:pPr>
            <w:r>
              <w:rPr>
                <w:spacing w:val="-2"/>
                <w:sz w:val="21"/>
              </w:rPr>
              <w:t>ACTIVE</w:t>
            </w:r>
          </w:p>
        </w:tc>
      </w:tr>
    </w:tbl>
    <w:p w14:paraId="7BA11644" w14:textId="77777777" w:rsidR="00D27EE1" w:rsidRDefault="009F2A87">
      <w:pPr>
        <w:pStyle w:val="BodyText"/>
        <w:spacing w:before="18"/>
        <w:ind w:left="1786" w:firstLine="0"/>
      </w:pPr>
      <w:r>
        <w:rPr>
          <w:spacing w:val="-2"/>
        </w:rPr>
        <w:t>*26-34(b)</w:t>
      </w:r>
    </w:p>
    <w:p w14:paraId="6DE01B92" w14:textId="77777777" w:rsidR="00D27EE1" w:rsidRDefault="009F2A87">
      <w:pPr>
        <w:pStyle w:val="ListParagraph"/>
        <w:numPr>
          <w:ilvl w:val="1"/>
          <w:numId w:val="1"/>
        </w:numPr>
        <w:tabs>
          <w:tab w:val="left" w:pos="1759"/>
          <w:tab w:val="left" w:pos="1760"/>
        </w:tabs>
      </w:pPr>
      <w:r>
        <w:rPr>
          <w:sz w:val="24"/>
        </w:rPr>
        <w:t>Our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4"/>
          <w:sz w:val="24"/>
        </w:rPr>
        <w:t xml:space="preserve"> </w:t>
      </w:r>
      <w:r>
        <w:rPr>
          <w:sz w:val="24"/>
        </w:rPr>
        <w:t>ASA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– Royce </w:t>
      </w:r>
      <w:r>
        <w:rPr>
          <w:spacing w:val="-2"/>
          <w:sz w:val="24"/>
        </w:rPr>
        <w:t>Murakami</w:t>
      </w:r>
    </w:p>
    <w:p w14:paraId="498EAD65" w14:textId="0A37D85E" w:rsidR="00D27EE1" w:rsidRPr="00382917" w:rsidRDefault="009F2A87">
      <w:pPr>
        <w:pStyle w:val="ListParagraph"/>
        <w:numPr>
          <w:ilvl w:val="1"/>
          <w:numId w:val="1"/>
        </w:numPr>
        <w:tabs>
          <w:tab w:val="left" w:pos="1759"/>
          <w:tab w:val="left" w:pos="1760"/>
        </w:tabs>
        <w:spacing w:before="1" w:line="274" w:lineRule="exact"/>
      </w:pPr>
      <w:r>
        <w:rPr>
          <w:spacing w:val="-4"/>
          <w:sz w:val="24"/>
        </w:rPr>
        <w:t>FMLA</w:t>
      </w:r>
    </w:p>
    <w:p w14:paraId="1B743676" w14:textId="15F57E3E" w:rsidR="00382917" w:rsidRPr="00024610" w:rsidRDefault="00382917" w:rsidP="00382917">
      <w:pPr>
        <w:pStyle w:val="ListParagraph"/>
        <w:tabs>
          <w:tab w:val="left" w:pos="1759"/>
          <w:tab w:val="left" w:pos="1760"/>
        </w:tabs>
        <w:spacing w:before="1" w:line="274" w:lineRule="exact"/>
        <w:ind w:firstLine="0"/>
        <w:rPr>
          <w:b/>
          <w:bCs/>
        </w:rPr>
      </w:pPr>
      <w:r w:rsidRPr="00024610">
        <w:rPr>
          <w:b/>
          <w:bCs/>
          <w:spacing w:val="-4"/>
        </w:rPr>
        <w:t xml:space="preserve">Executive Director Stated that he will be going on FMLA on </w:t>
      </w:r>
      <w:r w:rsidR="00925B13" w:rsidRPr="00024610">
        <w:rPr>
          <w:b/>
          <w:bCs/>
          <w:spacing w:val="-4"/>
        </w:rPr>
        <w:t>May 26</w:t>
      </w:r>
      <w:r w:rsidR="00925B13" w:rsidRPr="00024610">
        <w:rPr>
          <w:b/>
          <w:bCs/>
          <w:spacing w:val="-4"/>
          <w:vertAlign w:val="superscript"/>
        </w:rPr>
        <w:t xml:space="preserve">, </w:t>
      </w:r>
      <w:proofErr w:type="gramStart"/>
      <w:r w:rsidR="00925B13" w:rsidRPr="00024610">
        <w:rPr>
          <w:b/>
          <w:bCs/>
          <w:spacing w:val="-4"/>
        </w:rPr>
        <w:t>2022</w:t>
      </w:r>
      <w:proofErr w:type="gramEnd"/>
      <w:r w:rsidR="00925B13" w:rsidRPr="00024610">
        <w:rPr>
          <w:b/>
          <w:bCs/>
          <w:spacing w:val="-4"/>
        </w:rPr>
        <w:t xml:space="preserve"> and</w:t>
      </w:r>
      <w:r w:rsidRPr="00024610">
        <w:rPr>
          <w:b/>
          <w:bCs/>
          <w:spacing w:val="-4"/>
        </w:rPr>
        <w:t xml:space="preserve"> is optimistic that it will be a short term. Potentially could be gone for 12 weeks ending on August 18, 2022.</w:t>
      </w:r>
    </w:p>
    <w:p w14:paraId="019ED130" w14:textId="77777777" w:rsidR="00D27EE1" w:rsidRDefault="009F2A87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spacing w:line="320" w:lineRule="exact"/>
        <w:ind w:hanging="641"/>
        <w:jc w:val="left"/>
        <w:rPr>
          <w:b/>
          <w:sz w:val="28"/>
        </w:rPr>
      </w:pPr>
      <w:r>
        <w:rPr>
          <w:b/>
          <w:color w:val="2E5395"/>
          <w:sz w:val="28"/>
        </w:rPr>
        <w:t>Items</w:t>
      </w:r>
      <w:r>
        <w:rPr>
          <w:b/>
          <w:color w:val="2E5395"/>
          <w:spacing w:val="-5"/>
          <w:sz w:val="28"/>
        </w:rPr>
        <w:t xml:space="preserve"> </w:t>
      </w:r>
      <w:r>
        <w:rPr>
          <w:b/>
          <w:color w:val="2E5395"/>
          <w:sz w:val="28"/>
        </w:rPr>
        <w:t>for</w:t>
      </w:r>
      <w:r>
        <w:rPr>
          <w:b/>
          <w:color w:val="2E5395"/>
          <w:spacing w:val="-4"/>
          <w:sz w:val="28"/>
        </w:rPr>
        <w:t xml:space="preserve"> </w:t>
      </w:r>
      <w:r>
        <w:rPr>
          <w:b/>
          <w:color w:val="2E5395"/>
          <w:sz w:val="28"/>
        </w:rPr>
        <w:t>Discussion,</w:t>
      </w:r>
      <w:r>
        <w:rPr>
          <w:b/>
          <w:color w:val="2E5395"/>
          <w:spacing w:val="-9"/>
          <w:sz w:val="28"/>
        </w:rPr>
        <w:t xml:space="preserve"> </w:t>
      </w:r>
      <w:r>
        <w:rPr>
          <w:b/>
          <w:color w:val="2E5395"/>
          <w:sz w:val="28"/>
        </w:rPr>
        <w:t>Consideration,</w:t>
      </w:r>
      <w:r>
        <w:rPr>
          <w:b/>
          <w:color w:val="2E5395"/>
          <w:spacing w:val="-5"/>
          <w:sz w:val="28"/>
        </w:rPr>
        <w:t xml:space="preserve"> </w:t>
      </w:r>
      <w:r>
        <w:rPr>
          <w:b/>
          <w:color w:val="2E5395"/>
          <w:sz w:val="28"/>
        </w:rPr>
        <w:t>and</w:t>
      </w:r>
      <w:r>
        <w:rPr>
          <w:b/>
          <w:color w:val="2E5395"/>
          <w:spacing w:val="-5"/>
          <w:sz w:val="28"/>
        </w:rPr>
        <w:t xml:space="preserve"> </w:t>
      </w:r>
      <w:r>
        <w:rPr>
          <w:b/>
          <w:color w:val="2E5395"/>
          <w:spacing w:val="-2"/>
          <w:sz w:val="28"/>
        </w:rPr>
        <w:t>Action</w:t>
      </w:r>
    </w:p>
    <w:p w14:paraId="44CBDB94" w14:textId="77777777" w:rsidR="00D27EE1" w:rsidRDefault="009F2A87">
      <w:pPr>
        <w:pStyle w:val="ListParagraph"/>
        <w:numPr>
          <w:ilvl w:val="1"/>
          <w:numId w:val="1"/>
        </w:numPr>
        <w:tabs>
          <w:tab w:val="left" w:pos="1759"/>
          <w:tab w:val="left" w:pos="1760"/>
        </w:tabs>
        <w:spacing w:before="2"/>
      </w:pPr>
      <w:r>
        <w:rPr>
          <w:sz w:val="24"/>
        </w:rPr>
        <w:t>911</w:t>
      </w:r>
      <w:r>
        <w:rPr>
          <w:spacing w:val="-2"/>
          <w:sz w:val="24"/>
        </w:rPr>
        <w:t xml:space="preserve"> </w:t>
      </w:r>
      <w:r>
        <w:rPr>
          <w:sz w:val="24"/>
        </w:rPr>
        <w:t>Timeline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update</w:t>
      </w:r>
    </w:p>
    <w:p w14:paraId="5BB39EFF" w14:textId="77777777" w:rsidR="00D27EE1" w:rsidRDefault="009F2A87">
      <w:pPr>
        <w:pStyle w:val="ListParagraph"/>
        <w:numPr>
          <w:ilvl w:val="1"/>
          <w:numId w:val="1"/>
        </w:numPr>
        <w:tabs>
          <w:tab w:val="left" w:pos="1759"/>
          <w:tab w:val="left" w:pos="1760"/>
        </w:tabs>
      </w:pPr>
      <w:r>
        <w:rPr>
          <w:sz w:val="24"/>
        </w:rPr>
        <w:t>FirstNet</w:t>
      </w:r>
      <w:r>
        <w:rPr>
          <w:spacing w:val="-4"/>
          <w:sz w:val="24"/>
        </w:rPr>
        <w:t xml:space="preserve"> </w:t>
      </w:r>
      <w:r>
        <w:rPr>
          <w:sz w:val="24"/>
        </w:rPr>
        <w:t>update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Kenison</w:t>
      </w:r>
      <w:r>
        <w:rPr>
          <w:spacing w:val="-2"/>
          <w:sz w:val="24"/>
        </w:rPr>
        <w:t xml:space="preserve"> Tejada</w:t>
      </w:r>
    </w:p>
    <w:p w14:paraId="14E786F7" w14:textId="317CC272" w:rsidR="00D27EE1" w:rsidRDefault="009F2A87">
      <w:pPr>
        <w:pStyle w:val="BodyText"/>
        <w:spacing w:before="1"/>
        <w:ind w:left="1759" w:right="175" w:firstLine="0"/>
      </w:pPr>
      <w:r>
        <w:t xml:space="preserve">Recap on the 10-year Anniversary of the FirstNet </w:t>
      </w:r>
      <w:r w:rsidR="008E015A">
        <w:t>l</w:t>
      </w:r>
      <w:r>
        <w:t>egislation</w:t>
      </w:r>
      <w:r w:rsidR="008E015A">
        <w:t xml:space="preserve"> </w:t>
      </w:r>
      <w:proofErr w:type="gramStart"/>
      <w:r w:rsidR="008E015A">
        <w:t>and also</w:t>
      </w:r>
      <w:proofErr w:type="gramEnd"/>
      <w:r>
        <w:t xml:space="preserve"> updates on the Focus</w:t>
      </w:r>
      <w:r>
        <w:rPr>
          <w:spacing w:val="-3"/>
        </w:rPr>
        <w:t xml:space="preserve"> </w:t>
      </w:r>
      <w:r>
        <w:t>Groups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Hawaii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with</w:t>
      </w:r>
      <w:r w:rsidR="008E015A">
        <w:t>,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well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upcoming</w:t>
      </w:r>
      <w:r>
        <w:rPr>
          <w:spacing w:val="-2"/>
        </w:rPr>
        <w:t xml:space="preserve"> </w:t>
      </w:r>
      <w:r>
        <w:t>engagements</w:t>
      </w:r>
    </w:p>
    <w:p w14:paraId="11315B8B" w14:textId="408311F3" w:rsidR="00D27EE1" w:rsidRPr="002F4A33" w:rsidRDefault="009F2A87">
      <w:pPr>
        <w:pStyle w:val="ListParagraph"/>
        <w:numPr>
          <w:ilvl w:val="1"/>
          <w:numId w:val="1"/>
        </w:numPr>
        <w:tabs>
          <w:tab w:val="left" w:pos="1759"/>
          <w:tab w:val="left" w:pos="1760"/>
        </w:tabs>
        <w:ind w:right="204"/>
      </w:pPr>
      <w:r>
        <w:rPr>
          <w:sz w:val="24"/>
        </w:rPr>
        <w:t>FCC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Communications</w:t>
      </w:r>
      <w:r>
        <w:rPr>
          <w:spacing w:val="-4"/>
          <w:sz w:val="24"/>
        </w:rPr>
        <w:t xml:space="preserve"> </w:t>
      </w:r>
      <w:r>
        <w:rPr>
          <w:sz w:val="24"/>
        </w:rPr>
        <w:t>Security,</w:t>
      </w:r>
      <w:r>
        <w:rPr>
          <w:spacing w:val="-4"/>
          <w:sz w:val="24"/>
        </w:rPr>
        <w:t xml:space="preserve"> </w:t>
      </w:r>
      <w:r>
        <w:rPr>
          <w:sz w:val="24"/>
        </w:rPr>
        <w:t>Reliability,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Interoperability</w:t>
      </w:r>
      <w:r>
        <w:rPr>
          <w:spacing w:val="-4"/>
          <w:sz w:val="24"/>
        </w:rPr>
        <w:t xml:space="preserve"> </w:t>
      </w:r>
      <w:r>
        <w:rPr>
          <w:sz w:val="24"/>
        </w:rPr>
        <w:t>Council</w:t>
      </w:r>
      <w:r>
        <w:rPr>
          <w:spacing w:val="-5"/>
          <w:sz w:val="24"/>
        </w:rPr>
        <w:t xml:space="preserve"> </w:t>
      </w:r>
      <w:r>
        <w:rPr>
          <w:sz w:val="24"/>
        </w:rPr>
        <w:t>VII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HB956 Update- Everett Kaneshige.</w:t>
      </w:r>
    </w:p>
    <w:p w14:paraId="7F5475C2" w14:textId="6FE67507" w:rsidR="002F4A33" w:rsidRPr="00024610" w:rsidRDefault="002F4A33" w:rsidP="002F4A33">
      <w:pPr>
        <w:pStyle w:val="ListParagraph"/>
        <w:tabs>
          <w:tab w:val="left" w:pos="1759"/>
          <w:tab w:val="left" w:pos="1760"/>
        </w:tabs>
        <w:ind w:right="204" w:firstLine="0"/>
        <w:rPr>
          <w:b/>
          <w:bCs/>
        </w:rPr>
      </w:pPr>
      <w:r w:rsidRPr="00024610">
        <w:rPr>
          <w:b/>
          <w:bCs/>
        </w:rPr>
        <w:t>Stella Kam g</w:t>
      </w:r>
      <w:r w:rsidR="008E015A">
        <w:rPr>
          <w:b/>
          <w:bCs/>
        </w:rPr>
        <w:t>ave</w:t>
      </w:r>
      <w:r w:rsidRPr="00024610">
        <w:rPr>
          <w:b/>
          <w:bCs/>
        </w:rPr>
        <w:t xml:space="preserve"> an update on behalf of Everett Kaneshige that he was appointed to the Council. He is assigned to a work group </w:t>
      </w:r>
      <w:r w:rsidR="008E015A">
        <w:rPr>
          <w:b/>
          <w:bCs/>
        </w:rPr>
        <w:t>that</w:t>
      </w:r>
      <w:r w:rsidRPr="00024610">
        <w:rPr>
          <w:b/>
          <w:bCs/>
        </w:rPr>
        <w:t xml:space="preserve"> is studying 9-1</w:t>
      </w:r>
      <w:r w:rsidR="008E015A">
        <w:rPr>
          <w:b/>
          <w:bCs/>
        </w:rPr>
        <w:t>-</w:t>
      </w:r>
      <w:r w:rsidRPr="00024610">
        <w:rPr>
          <w:b/>
          <w:bCs/>
        </w:rPr>
        <w:t>1 over Wi-Fi and that they have a written report due in March of 2023. If anyone has any questions</w:t>
      </w:r>
      <w:r w:rsidR="008E015A">
        <w:rPr>
          <w:b/>
          <w:bCs/>
        </w:rPr>
        <w:t>,</w:t>
      </w:r>
      <w:r w:rsidRPr="00024610">
        <w:rPr>
          <w:b/>
          <w:bCs/>
        </w:rPr>
        <w:t xml:space="preserve"> please contact him.</w:t>
      </w:r>
    </w:p>
    <w:p w14:paraId="2D91A49C" w14:textId="7724789D" w:rsidR="00D27EE1" w:rsidRPr="002F4A33" w:rsidRDefault="009F2A87">
      <w:pPr>
        <w:pStyle w:val="ListParagraph"/>
        <w:numPr>
          <w:ilvl w:val="1"/>
          <w:numId w:val="1"/>
        </w:numPr>
        <w:tabs>
          <w:tab w:val="left" w:pos="1759"/>
          <w:tab w:val="left" w:pos="1760"/>
        </w:tabs>
        <w:ind w:right="145"/>
      </w:pPr>
      <w:r>
        <w:rPr>
          <w:sz w:val="24"/>
        </w:rPr>
        <w:t>Verizon Wireless began enforcing 10</w:t>
      </w:r>
      <w:r w:rsidR="00570975">
        <w:rPr>
          <w:sz w:val="24"/>
        </w:rPr>
        <w:t>-digit</w:t>
      </w:r>
      <w:r>
        <w:rPr>
          <w:sz w:val="24"/>
        </w:rPr>
        <w:t xml:space="preserve"> dialing statewide on April 11, 2022.</w:t>
      </w:r>
      <w:r>
        <w:rPr>
          <w:spacing w:val="40"/>
          <w:sz w:val="24"/>
        </w:rPr>
        <w:t xml:space="preserve"> </w:t>
      </w:r>
      <w:r>
        <w:rPr>
          <w:sz w:val="24"/>
        </w:rPr>
        <w:t>This change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988,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5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-digit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for calling the National Suicide Prevention Lifeline.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The FCC deadline for implementing 988 is July 16, 2022 – </w:t>
      </w:r>
      <w:r w:rsidR="008E015A">
        <w:rPr>
          <w:sz w:val="24"/>
        </w:rPr>
        <w:t xml:space="preserve">by </w:t>
      </w:r>
      <w:r>
        <w:rPr>
          <w:sz w:val="24"/>
        </w:rPr>
        <w:t>Corey Shaffer.</w:t>
      </w:r>
    </w:p>
    <w:p w14:paraId="1C782B0B" w14:textId="3B685355" w:rsidR="002F4A33" w:rsidRPr="00024610" w:rsidRDefault="002F4A33" w:rsidP="002F4A33">
      <w:pPr>
        <w:pStyle w:val="ListParagraph"/>
        <w:tabs>
          <w:tab w:val="left" w:pos="1759"/>
          <w:tab w:val="left" w:pos="1760"/>
        </w:tabs>
        <w:ind w:right="145" w:firstLine="0"/>
        <w:rPr>
          <w:b/>
          <w:bCs/>
        </w:rPr>
      </w:pPr>
      <w:r w:rsidRPr="00024610">
        <w:rPr>
          <w:b/>
          <w:bCs/>
        </w:rPr>
        <w:t>Corey Shaffer stated that Verizon has successfully implemented 10-digit dialing</w:t>
      </w:r>
      <w:r w:rsidR="008E015A">
        <w:rPr>
          <w:b/>
          <w:bCs/>
        </w:rPr>
        <w:t>,</w:t>
      </w:r>
      <w:r w:rsidRPr="00024610">
        <w:rPr>
          <w:b/>
          <w:bCs/>
        </w:rPr>
        <w:t xml:space="preserve"> so any subscribers that </w:t>
      </w:r>
      <w:r w:rsidR="008E015A">
        <w:rPr>
          <w:b/>
          <w:bCs/>
        </w:rPr>
        <w:t>attempt</w:t>
      </w:r>
      <w:r w:rsidRPr="00024610">
        <w:rPr>
          <w:b/>
          <w:bCs/>
        </w:rPr>
        <w:t xml:space="preserve"> to do 7-digit dialing will get the announcement that 10-digit dialing is now required. This is an FCC requirement due to interoperability to support the 988 Suicide Preven</w:t>
      </w:r>
      <w:r w:rsidR="002B7864" w:rsidRPr="00024610">
        <w:rPr>
          <w:b/>
          <w:bCs/>
        </w:rPr>
        <w:t>tion short code will basically be in our networks replacing 9</w:t>
      </w:r>
      <w:r w:rsidR="008E015A">
        <w:rPr>
          <w:b/>
          <w:bCs/>
        </w:rPr>
        <w:t>88</w:t>
      </w:r>
      <w:r w:rsidR="002B7864" w:rsidRPr="00024610">
        <w:rPr>
          <w:b/>
          <w:bCs/>
        </w:rPr>
        <w:t xml:space="preserve"> with the 10-digit number. When we pass off a Sprint or T-Mobile or AT&amp;T that all 10 </w:t>
      </w:r>
      <w:r w:rsidR="002B7864" w:rsidRPr="00024610">
        <w:rPr>
          <w:b/>
          <w:bCs/>
        </w:rPr>
        <w:lastRenderedPageBreak/>
        <w:t>digits need to be there. The deadline is coming up</w:t>
      </w:r>
      <w:r w:rsidR="008E015A">
        <w:rPr>
          <w:b/>
          <w:bCs/>
        </w:rPr>
        <w:t>,</w:t>
      </w:r>
      <w:r w:rsidR="002B7864" w:rsidRPr="00024610">
        <w:rPr>
          <w:b/>
          <w:bCs/>
        </w:rPr>
        <w:t xml:space="preserve"> so I just wanted to bring it to everyone</w:t>
      </w:r>
      <w:r w:rsidR="008E015A">
        <w:rPr>
          <w:b/>
          <w:bCs/>
        </w:rPr>
        <w:t>'</w:t>
      </w:r>
      <w:r w:rsidR="002B7864" w:rsidRPr="00024610">
        <w:rPr>
          <w:b/>
          <w:bCs/>
        </w:rPr>
        <w:t xml:space="preserve">s attention so that they may ask questions before the due date. No questions </w:t>
      </w:r>
      <w:r w:rsidR="008E015A">
        <w:rPr>
          <w:b/>
          <w:bCs/>
        </w:rPr>
        <w:t xml:space="preserve">were </w:t>
      </w:r>
      <w:r w:rsidR="002B7864" w:rsidRPr="00024610">
        <w:rPr>
          <w:b/>
          <w:bCs/>
        </w:rPr>
        <w:t>asked regarding this matter.</w:t>
      </w:r>
    </w:p>
    <w:p w14:paraId="4764C897" w14:textId="0A0740C1" w:rsidR="00D27EE1" w:rsidRPr="002B7864" w:rsidRDefault="009F2A87">
      <w:pPr>
        <w:pStyle w:val="ListParagraph"/>
        <w:numPr>
          <w:ilvl w:val="1"/>
          <w:numId w:val="1"/>
        </w:numPr>
        <w:tabs>
          <w:tab w:val="left" w:pos="1759"/>
          <w:tab w:val="left" w:pos="1760"/>
        </w:tabs>
        <w:spacing w:line="274" w:lineRule="exact"/>
      </w:pPr>
      <w:r>
        <w:rPr>
          <w:sz w:val="24"/>
        </w:rPr>
        <w:t>Discussion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Tim</w:t>
      </w:r>
      <w:r>
        <w:rPr>
          <w:spacing w:val="-5"/>
          <w:sz w:val="24"/>
        </w:rPr>
        <w:t xml:space="preserve"> </w:t>
      </w:r>
      <w:r>
        <w:rPr>
          <w:sz w:val="24"/>
        </w:rPr>
        <w:t>Lay</w:t>
      </w:r>
      <w:r w:rsidR="008E015A">
        <w:rPr>
          <w:sz w:val="24"/>
        </w:rPr>
        <w:t>'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 w:rsidR="002C3D01">
        <w:rPr>
          <w:sz w:val="24"/>
        </w:rPr>
        <w:t>Contract. -</w:t>
      </w:r>
      <w:r>
        <w:rPr>
          <w:spacing w:val="-5"/>
          <w:sz w:val="24"/>
        </w:rPr>
        <w:t xml:space="preserve"> </w:t>
      </w:r>
      <w:r>
        <w:rPr>
          <w:sz w:val="24"/>
        </w:rPr>
        <w:t>Stella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Kam</w:t>
      </w:r>
    </w:p>
    <w:p w14:paraId="0AE3CA6E" w14:textId="369BB5CE" w:rsidR="00EA315B" w:rsidRDefault="002C3D01" w:rsidP="002B7864">
      <w:pPr>
        <w:pStyle w:val="ListParagraph"/>
        <w:tabs>
          <w:tab w:val="left" w:pos="1759"/>
          <w:tab w:val="left" w:pos="1760"/>
        </w:tabs>
        <w:spacing w:line="274" w:lineRule="exact"/>
        <w:ind w:firstLine="0"/>
        <w:rPr>
          <w:b/>
          <w:bCs/>
        </w:rPr>
      </w:pPr>
      <w:r>
        <w:rPr>
          <w:b/>
          <w:bCs/>
        </w:rPr>
        <w:t>Stella Kam stated that Tim Lay</w:t>
      </w:r>
      <w:r w:rsidR="008E015A">
        <w:rPr>
          <w:b/>
          <w:bCs/>
        </w:rPr>
        <w:t>'</w:t>
      </w:r>
      <w:r>
        <w:rPr>
          <w:b/>
          <w:bCs/>
        </w:rPr>
        <w:t>s contract was retained in 2014 when we thought that we ne</w:t>
      </w:r>
      <w:r w:rsidR="008E015A">
        <w:rPr>
          <w:b/>
          <w:bCs/>
        </w:rPr>
        <w:t>ed</w:t>
      </w:r>
      <w:r>
        <w:rPr>
          <w:b/>
          <w:bCs/>
        </w:rPr>
        <w:t>ed to file documents with the FCC</w:t>
      </w:r>
      <w:r w:rsidR="008E015A">
        <w:rPr>
          <w:b/>
          <w:bCs/>
        </w:rPr>
        <w:t>, and</w:t>
      </w:r>
      <w:r>
        <w:rPr>
          <w:b/>
          <w:bCs/>
        </w:rPr>
        <w:t xml:space="preserve"> it turned out that we didn</w:t>
      </w:r>
      <w:r w:rsidR="008E015A">
        <w:rPr>
          <w:b/>
          <w:bCs/>
        </w:rPr>
        <w:t>'</w:t>
      </w:r>
      <w:r>
        <w:rPr>
          <w:b/>
          <w:bCs/>
        </w:rPr>
        <w:t xml:space="preserve">t need </w:t>
      </w:r>
      <w:r w:rsidR="00EA315B">
        <w:rPr>
          <w:b/>
          <w:bCs/>
        </w:rPr>
        <w:t>to,</w:t>
      </w:r>
      <w:r>
        <w:rPr>
          <w:b/>
          <w:bCs/>
        </w:rPr>
        <w:t xml:space="preserve"> but he</w:t>
      </w:r>
      <w:r w:rsidR="008E015A">
        <w:rPr>
          <w:b/>
          <w:bCs/>
        </w:rPr>
        <w:t>'</w:t>
      </w:r>
      <w:r>
        <w:rPr>
          <w:b/>
          <w:bCs/>
        </w:rPr>
        <w:t>s been extended three time</w:t>
      </w:r>
      <w:r w:rsidR="008E015A">
        <w:rPr>
          <w:b/>
          <w:bCs/>
        </w:rPr>
        <w:t>s</w:t>
      </w:r>
      <w:r>
        <w:rPr>
          <w:b/>
          <w:bCs/>
        </w:rPr>
        <w:t xml:space="preserve"> already and provides a newsletter service to us to provide us with the latest information about the FCC. </w:t>
      </w:r>
      <w:r w:rsidR="008E015A">
        <w:rPr>
          <w:b/>
          <w:bCs/>
        </w:rPr>
        <w:t>Stella does</w:t>
      </w:r>
      <w:r w:rsidR="00EA315B">
        <w:rPr>
          <w:b/>
          <w:bCs/>
        </w:rPr>
        <w:t xml:space="preserve"> not recommend that we extend his cont</w:t>
      </w:r>
      <w:r w:rsidR="008E015A">
        <w:rPr>
          <w:b/>
          <w:bCs/>
        </w:rPr>
        <w:t>r</w:t>
      </w:r>
      <w:r w:rsidR="00EA315B">
        <w:rPr>
          <w:b/>
          <w:bCs/>
        </w:rPr>
        <w:t>act a fourth time</w:t>
      </w:r>
      <w:r w:rsidR="008E015A">
        <w:rPr>
          <w:b/>
          <w:bCs/>
        </w:rPr>
        <w:t>;</w:t>
      </w:r>
      <w:r w:rsidR="00EA315B">
        <w:rPr>
          <w:b/>
          <w:bCs/>
        </w:rPr>
        <w:t xml:space="preserve"> however, his cont</w:t>
      </w:r>
      <w:r w:rsidR="008E015A">
        <w:rPr>
          <w:b/>
          <w:bCs/>
        </w:rPr>
        <w:t>r</w:t>
      </w:r>
      <w:r w:rsidR="00EA315B">
        <w:rPr>
          <w:b/>
          <w:bCs/>
        </w:rPr>
        <w:t>act ends at the end of the month</w:t>
      </w:r>
      <w:r w:rsidR="008E015A">
        <w:rPr>
          <w:b/>
          <w:bCs/>
        </w:rPr>
        <w:t>,</w:t>
      </w:r>
      <w:r w:rsidR="00EA315B">
        <w:rPr>
          <w:b/>
          <w:bCs/>
        </w:rPr>
        <w:t xml:space="preserve"> and </w:t>
      </w:r>
      <w:r w:rsidR="008E015A">
        <w:rPr>
          <w:b/>
          <w:bCs/>
        </w:rPr>
        <w:t xml:space="preserve">she </w:t>
      </w:r>
      <w:r w:rsidR="00EA315B">
        <w:rPr>
          <w:b/>
          <w:bCs/>
        </w:rPr>
        <w:t xml:space="preserve">wanted to get the feeling from the </w:t>
      </w:r>
      <w:r w:rsidR="008E015A">
        <w:rPr>
          <w:b/>
          <w:bCs/>
        </w:rPr>
        <w:t>B</w:t>
      </w:r>
      <w:r w:rsidR="00EA315B">
        <w:rPr>
          <w:b/>
          <w:bCs/>
        </w:rPr>
        <w:t>oard as to whether we need to procure again or we should just let it go. Also, if something comes up</w:t>
      </w:r>
      <w:r w:rsidR="008E015A">
        <w:rPr>
          <w:b/>
          <w:bCs/>
        </w:rPr>
        <w:t>,</w:t>
      </w:r>
      <w:r w:rsidR="00EA315B">
        <w:rPr>
          <w:b/>
          <w:bCs/>
        </w:rPr>
        <w:t xml:space="preserve"> th</w:t>
      </w:r>
      <w:r w:rsidR="008E015A">
        <w:rPr>
          <w:b/>
          <w:bCs/>
        </w:rPr>
        <w:t>e</w:t>
      </w:r>
      <w:r w:rsidR="00EA315B">
        <w:rPr>
          <w:b/>
          <w:bCs/>
        </w:rPr>
        <w:t>n at that time</w:t>
      </w:r>
      <w:r w:rsidR="008E015A">
        <w:rPr>
          <w:b/>
          <w:bCs/>
        </w:rPr>
        <w:t>,</w:t>
      </w:r>
      <w:r w:rsidR="00EA315B">
        <w:rPr>
          <w:b/>
          <w:bCs/>
        </w:rPr>
        <w:t xml:space="preserve"> we will try to procure</w:t>
      </w:r>
      <w:r w:rsidR="008E015A">
        <w:rPr>
          <w:b/>
          <w:bCs/>
        </w:rPr>
        <w:t xml:space="preserve"> his services.</w:t>
      </w:r>
    </w:p>
    <w:p w14:paraId="390C2318" w14:textId="7F7902A8" w:rsidR="00EA315B" w:rsidRDefault="00EA315B" w:rsidP="002B7864">
      <w:pPr>
        <w:pStyle w:val="ListParagraph"/>
        <w:tabs>
          <w:tab w:val="left" w:pos="1759"/>
          <w:tab w:val="left" w:pos="1760"/>
        </w:tabs>
        <w:spacing w:line="274" w:lineRule="exact"/>
        <w:ind w:firstLine="0"/>
        <w:rPr>
          <w:b/>
          <w:bCs/>
        </w:rPr>
      </w:pPr>
    </w:p>
    <w:p w14:paraId="6067EECD" w14:textId="421AF595" w:rsidR="004749B9" w:rsidRDefault="001F3B72" w:rsidP="002B7864">
      <w:pPr>
        <w:pStyle w:val="ListParagraph"/>
        <w:tabs>
          <w:tab w:val="left" w:pos="1759"/>
          <w:tab w:val="left" w:pos="1760"/>
        </w:tabs>
        <w:spacing w:line="274" w:lineRule="exact"/>
        <w:ind w:firstLine="0"/>
        <w:rPr>
          <w:b/>
          <w:bCs/>
        </w:rPr>
      </w:pPr>
      <w:r>
        <w:rPr>
          <w:b/>
          <w:bCs/>
        </w:rPr>
        <w:t>Davlynn Racadio and F</w:t>
      </w:r>
      <w:r w:rsidR="00511E42">
        <w:rPr>
          <w:b/>
          <w:bCs/>
        </w:rPr>
        <w:t>r</w:t>
      </w:r>
      <w:r>
        <w:rPr>
          <w:b/>
          <w:bCs/>
        </w:rPr>
        <w:t>ancis Alueta</w:t>
      </w:r>
      <w:r w:rsidR="00511E42">
        <w:rPr>
          <w:b/>
          <w:bCs/>
        </w:rPr>
        <w:t xml:space="preserve"> agree </w:t>
      </w:r>
      <w:r w:rsidR="008E015A">
        <w:rPr>
          <w:b/>
          <w:bCs/>
        </w:rPr>
        <w:t>not to</w:t>
      </w:r>
      <w:r w:rsidR="00511E42">
        <w:rPr>
          <w:b/>
          <w:bCs/>
        </w:rPr>
        <w:t xml:space="preserve"> renew </w:t>
      </w:r>
      <w:r w:rsidR="008E015A">
        <w:rPr>
          <w:b/>
          <w:bCs/>
        </w:rPr>
        <w:t xml:space="preserve">the </w:t>
      </w:r>
      <w:r w:rsidR="00511E42">
        <w:rPr>
          <w:b/>
          <w:bCs/>
        </w:rPr>
        <w:t>contract for Tim Lay</w:t>
      </w:r>
      <w:r w:rsidR="008E015A">
        <w:rPr>
          <w:b/>
          <w:bCs/>
        </w:rPr>
        <w:t>'</w:t>
      </w:r>
      <w:r w:rsidR="00511E42">
        <w:rPr>
          <w:b/>
          <w:bCs/>
        </w:rPr>
        <w:t>s contact</w:t>
      </w:r>
      <w:r w:rsidR="008E015A">
        <w:rPr>
          <w:b/>
          <w:bCs/>
        </w:rPr>
        <w:t>,</w:t>
      </w:r>
      <w:r w:rsidR="00511E42">
        <w:rPr>
          <w:b/>
          <w:bCs/>
        </w:rPr>
        <w:t xml:space="preserve"> and a vote is not needed since the cont</w:t>
      </w:r>
      <w:r w:rsidR="008E015A">
        <w:rPr>
          <w:b/>
          <w:bCs/>
        </w:rPr>
        <w:t>r</w:t>
      </w:r>
      <w:r w:rsidR="00511E42">
        <w:rPr>
          <w:b/>
          <w:bCs/>
        </w:rPr>
        <w:t>act expires</w:t>
      </w:r>
      <w:r w:rsidR="008E015A">
        <w:rPr>
          <w:b/>
          <w:bCs/>
        </w:rPr>
        <w:t xml:space="preserve"> at the</w:t>
      </w:r>
      <w:r w:rsidR="00511E42">
        <w:rPr>
          <w:b/>
          <w:bCs/>
        </w:rPr>
        <w:t xml:space="preserve"> end of June. Stella stated that she w</w:t>
      </w:r>
      <w:r w:rsidR="008E015A">
        <w:rPr>
          <w:b/>
          <w:bCs/>
        </w:rPr>
        <w:t>ould</w:t>
      </w:r>
      <w:r w:rsidR="00511E42">
        <w:rPr>
          <w:b/>
          <w:bCs/>
        </w:rPr>
        <w:t xml:space="preserve"> be in touch with Tim and let him know that we</w:t>
      </w:r>
      <w:r w:rsidR="008E015A">
        <w:rPr>
          <w:b/>
          <w:bCs/>
        </w:rPr>
        <w:t>'</w:t>
      </w:r>
      <w:r w:rsidR="00511E42">
        <w:rPr>
          <w:b/>
          <w:bCs/>
        </w:rPr>
        <w:t>re not renewing the cont</w:t>
      </w:r>
      <w:r w:rsidR="008E015A">
        <w:rPr>
          <w:b/>
          <w:bCs/>
        </w:rPr>
        <w:t>r</w:t>
      </w:r>
      <w:r w:rsidR="00511E42">
        <w:rPr>
          <w:b/>
          <w:bCs/>
        </w:rPr>
        <w:t>act. Also</w:t>
      </w:r>
      <w:r w:rsidR="008E015A">
        <w:rPr>
          <w:b/>
          <w:bCs/>
        </w:rPr>
        <w:t>, Stella will</w:t>
      </w:r>
      <w:r w:rsidR="00511E42">
        <w:rPr>
          <w:b/>
          <w:bCs/>
        </w:rPr>
        <w:t xml:space="preserve"> tell him that if we do need help, we will reach out to him to put in his name to the AG</w:t>
      </w:r>
      <w:r w:rsidR="008E015A">
        <w:rPr>
          <w:b/>
          <w:bCs/>
        </w:rPr>
        <w:t>'</w:t>
      </w:r>
      <w:r w:rsidR="00511E42">
        <w:rPr>
          <w:b/>
          <w:bCs/>
        </w:rPr>
        <w:t xml:space="preserve">s office so that he can pick up any possible </w:t>
      </w:r>
      <w:proofErr w:type="gramStart"/>
      <w:r w:rsidR="000E565E">
        <w:rPr>
          <w:b/>
          <w:bCs/>
        </w:rPr>
        <w:t>telecommunications</w:t>
      </w:r>
      <w:proofErr w:type="gramEnd"/>
      <w:r w:rsidR="00511E42">
        <w:rPr>
          <w:b/>
          <w:bCs/>
        </w:rPr>
        <w:t xml:space="preserve"> special deputy contacts.</w:t>
      </w:r>
    </w:p>
    <w:p w14:paraId="45E3CF9E" w14:textId="7FE4799A" w:rsidR="002B7864" w:rsidRPr="002B7864" w:rsidRDefault="002B7864" w:rsidP="002B7864">
      <w:pPr>
        <w:pStyle w:val="ListParagraph"/>
        <w:tabs>
          <w:tab w:val="left" w:pos="1759"/>
          <w:tab w:val="left" w:pos="1760"/>
        </w:tabs>
        <w:spacing w:line="274" w:lineRule="exact"/>
        <w:ind w:firstLine="0"/>
        <w:rPr>
          <w:b/>
          <w:bCs/>
        </w:rPr>
      </w:pPr>
    </w:p>
    <w:p w14:paraId="0070337C" w14:textId="77777777" w:rsidR="00D27EE1" w:rsidRDefault="009F2A87">
      <w:pPr>
        <w:pStyle w:val="ListParagraph"/>
        <w:numPr>
          <w:ilvl w:val="1"/>
          <w:numId w:val="1"/>
        </w:numPr>
        <w:tabs>
          <w:tab w:val="left" w:pos="1759"/>
          <w:tab w:val="left" w:pos="1760"/>
        </w:tabs>
        <w:spacing w:line="274" w:lineRule="exact"/>
      </w:pP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Approval:</w:t>
      </w:r>
    </w:p>
    <w:p w14:paraId="6B73BB5D" w14:textId="207618DC" w:rsidR="00D27EE1" w:rsidRDefault="009F2A87">
      <w:pPr>
        <w:pStyle w:val="ListParagraph"/>
        <w:numPr>
          <w:ilvl w:val="2"/>
          <w:numId w:val="1"/>
        </w:numPr>
        <w:tabs>
          <w:tab w:val="left" w:pos="2120"/>
        </w:tabs>
        <w:spacing w:before="1"/>
        <w:ind w:left="2119" w:right="313"/>
        <w:jc w:val="left"/>
        <w:rPr>
          <w:sz w:val="24"/>
        </w:rPr>
      </w:pPr>
      <w:r>
        <w:rPr>
          <w:sz w:val="24"/>
        </w:rPr>
        <w:t>Utilize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$112.6K</w:t>
      </w:r>
      <w:r>
        <w:rPr>
          <w:spacing w:val="-3"/>
          <w:sz w:val="24"/>
        </w:rPr>
        <w:t xml:space="preserve"> </w:t>
      </w:r>
      <w:r>
        <w:rPr>
          <w:sz w:val="24"/>
        </w:rPr>
        <w:t>reimbursement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Central</w:t>
      </w:r>
      <w:r>
        <w:rPr>
          <w:spacing w:val="-6"/>
          <w:sz w:val="24"/>
        </w:rPr>
        <w:t xml:space="preserve"> </w:t>
      </w:r>
      <w:r>
        <w:rPr>
          <w:sz w:val="24"/>
        </w:rPr>
        <w:t>Square</w:t>
      </w:r>
      <w:r>
        <w:rPr>
          <w:spacing w:val="-3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5"/>
          <w:sz w:val="24"/>
        </w:rPr>
        <w:t xml:space="preserve"> </w:t>
      </w:r>
      <w:r>
        <w:rPr>
          <w:sz w:val="24"/>
        </w:rPr>
        <w:t>pool</w:t>
      </w:r>
      <w:r>
        <w:rPr>
          <w:spacing w:val="-5"/>
          <w:sz w:val="24"/>
        </w:rPr>
        <w:t xml:space="preserve"> </w:t>
      </w:r>
      <w:r>
        <w:rPr>
          <w:sz w:val="24"/>
        </w:rPr>
        <w:t>to reduce future CAD Maintenance costs for the same amount.</w:t>
      </w:r>
    </w:p>
    <w:p w14:paraId="6DA46B1D" w14:textId="3BC24E92" w:rsidR="000E565E" w:rsidRDefault="00024610" w:rsidP="000E565E">
      <w:pPr>
        <w:pStyle w:val="ListParagraph"/>
        <w:tabs>
          <w:tab w:val="left" w:pos="2120"/>
        </w:tabs>
        <w:spacing w:before="1"/>
        <w:ind w:left="2119" w:right="313" w:firstLine="0"/>
        <w:rPr>
          <w:b/>
          <w:bCs/>
        </w:rPr>
      </w:pPr>
      <w:r w:rsidRPr="00B42248">
        <w:rPr>
          <w:b/>
          <w:bCs/>
        </w:rPr>
        <w:t xml:space="preserve">Executive Director stated that </w:t>
      </w:r>
      <w:r w:rsidR="00570975">
        <w:rPr>
          <w:b/>
          <w:bCs/>
        </w:rPr>
        <w:t>this issue started off as an accounting issue and was discussed by the Finance Committee. The solution that was mutually agreed by HFD</w:t>
      </w:r>
      <w:r w:rsidR="008E015A">
        <w:rPr>
          <w:b/>
          <w:bCs/>
        </w:rPr>
        <w:t>, as well as the City &amp; County,</w:t>
      </w:r>
      <w:r w:rsidR="00C162B2">
        <w:rPr>
          <w:b/>
          <w:bCs/>
        </w:rPr>
        <w:t xml:space="preserve"> was</w:t>
      </w:r>
      <w:r w:rsidR="00570975">
        <w:rPr>
          <w:b/>
          <w:bCs/>
        </w:rPr>
        <w:t xml:space="preserve"> for the reimbursement to be used to offset future CAD maintenance costs.</w:t>
      </w:r>
    </w:p>
    <w:p w14:paraId="40BCA04D" w14:textId="1F5E7427" w:rsidR="00570975" w:rsidRDefault="00570975" w:rsidP="000E565E">
      <w:pPr>
        <w:pStyle w:val="ListParagraph"/>
        <w:tabs>
          <w:tab w:val="left" w:pos="2120"/>
        </w:tabs>
        <w:spacing w:before="1"/>
        <w:ind w:left="2119" w:right="313" w:firstLine="0"/>
        <w:rPr>
          <w:b/>
          <w:bCs/>
        </w:rPr>
      </w:pPr>
    </w:p>
    <w:p w14:paraId="059ACF44" w14:textId="312E8DE8" w:rsidR="00570975" w:rsidRDefault="00570975" w:rsidP="000E565E">
      <w:pPr>
        <w:pStyle w:val="ListParagraph"/>
        <w:tabs>
          <w:tab w:val="left" w:pos="2120"/>
        </w:tabs>
        <w:spacing w:before="1"/>
        <w:ind w:left="2119" w:right="313" w:firstLine="0"/>
        <w:rPr>
          <w:b/>
          <w:bCs/>
        </w:rPr>
      </w:pPr>
      <w:r>
        <w:rPr>
          <w:b/>
          <w:bCs/>
        </w:rPr>
        <w:t>Lisa Hir</w:t>
      </w:r>
      <w:r w:rsidR="00952AE6">
        <w:rPr>
          <w:b/>
          <w:bCs/>
        </w:rPr>
        <w:t>a</w:t>
      </w:r>
      <w:r>
        <w:rPr>
          <w:b/>
          <w:bCs/>
        </w:rPr>
        <w:t xml:space="preserve">oka response. Concerned that the $112.6K that was sitting in the maintenance pool for almost </w:t>
      </w:r>
      <w:r w:rsidR="008E015A">
        <w:rPr>
          <w:b/>
          <w:bCs/>
        </w:rPr>
        <w:t>ten</w:t>
      </w:r>
      <w:r>
        <w:rPr>
          <w:b/>
          <w:bCs/>
        </w:rPr>
        <w:t xml:space="preserve"> years could have been earning interest for the </w:t>
      </w:r>
      <w:r w:rsidR="008E015A">
        <w:rPr>
          <w:b/>
          <w:bCs/>
        </w:rPr>
        <w:t>B</w:t>
      </w:r>
      <w:r>
        <w:rPr>
          <w:b/>
          <w:bCs/>
        </w:rPr>
        <w:t xml:space="preserve">oard </w:t>
      </w:r>
      <w:r w:rsidR="00C162B2">
        <w:rPr>
          <w:b/>
          <w:bCs/>
        </w:rPr>
        <w:t>and suggests that someone should be responsible for the interest that should have been earned had the money come back to the Board.</w:t>
      </w:r>
    </w:p>
    <w:p w14:paraId="7309A866" w14:textId="548E5860" w:rsidR="00C162B2" w:rsidRDefault="00C162B2" w:rsidP="000E565E">
      <w:pPr>
        <w:pStyle w:val="ListParagraph"/>
        <w:tabs>
          <w:tab w:val="left" w:pos="2120"/>
        </w:tabs>
        <w:spacing w:before="1"/>
        <w:ind w:left="2119" w:right="313" w:firstLine="0"/>
        <w:rPr>
          <w:b/>
          <w:bCs/>
        </w:rPr>
      </w:pPr>
    </w:p>
    <w:p w14:paraId="73E13682" w14:textId="388DC77B" w:rsidR="00C162B2" w:rsidRDefault="00C162B2" w:rsidP="000E565E">
      <w:pPr>
        <w:pStyle w:val="ListParagraph"/>
        <w:tabs>
          <w:tab w:val="left" w:pos="2120"/>
        </w:tabs>
        <w:spacing w:before="1"/>
        <w:ind w:left="2119" w:right="313" w:firstLine="0"/>
        <w:rPr>
          <w:b/>
          <w:bCs/>
        </w:rPr>
      </w:pPr>
      <w:r>
        <w:rPr>
          <w:b/>
          <w:bCs/>
        </w:rPr>
        <w:t xml:space="preserve">Kenison Tejada response. Stated he was the original project manager on the CAD project and that the money was supposed to be set aside and held for </w:t>
      </w:r>
      <w:r w:rsidR="00D465AA">
        <w:rPr>
          <w:b/>
          <w:bCs/>
        </w:rPr>
        <w:t>HPD. The project was delayed, and I retired by the time all of that was supposed to happen. Recommends moving forward guidelines be set to avoid a situation like this again.</w:t>
      </w:r>
    </w:p>
    <w:p w14:paraId="322A8789" w14:textId="249E620C" w:rsidR="00D465AA" w:rsidRDefault="00D465AA" w:rsidP="000E565E">
      <w:pPr>
        <w:pStyle w:val="ListParagraph"/>
        <w:tabs>
          <w:tab w:val="left" w:pos="2120"/>
        </w:tabs>
        <w:spacing w:before="1"/>
        <w:ind w:left="2119" w:right="313" w:firstLine="0"/>
        <w:rPr>
          <w:b/>
          <w:bCs/>
        </w:rPr>
      </w:pPr>
    </w:p>
    <w:p w14:paraId="6B242094" w14:textId="3E922734" w:rsidR="00D465AA" w:rsidRDefault="00015205" w:rsidP="000E565E">
      <w:pPr>
        <w:pStyle w:val="ListParagraph"/>
        <w:tabs>
          <w:tab w:val="left" w:pos="2120"/>
        </w:tabs>
        <w:spacing w:before="1"/>
        <w:ind w:left="2119" w:right="313" w:firstLine="0"/>
        <w:rPr>
          <w:b/>
          <w:bCs/>
        </w:rPr>
      </w:pPr>
      <w:r w:rsidRPr="008E015A">
        <w:rPr>
          <w:b/>
          <w:bCs/>
        </w:rPr>
        <w:t>Lisa Hir</w:t>
      </w:r>
      <w:r w:rsidR="00952AE6" w:rsidRPr="008E015A">
        <w:rPr>
          <w:b/>
          <w:bCs/>
        </w:rPr>
        <w:t>a</w:t>
      </w:r>
      <w:r w:rsidRPr="008E015A">
        <w:rPr>
          <w:b/>
          <w:bCs/>
        </w:rPr>
        <w:t xml:space="preserve">oka </w:t>
      </w:r>
      <w:r w:rsidR="008E015A" w:rsidRPr="008E015A">
        <w:rPr>
          <w:b/>
          <w:bCs/>
        </w:rPr>
        <w:t>i</w:t>
      </w:r>
      <w:r w:rsidRPr="008E015A">
        <w:rPr>
          <w:b/>
          <w:bCs/>
        </w:rPr>
        <w:t xml:space="preserve">nstructed Shawn </w:t>
      </w:r>
      <w:proofErr w:type="spellStart"/>
      <w:r w:rsidRPr="008E015A">
        <w:rPr>
          <w:b/>
          <w:bCs/>
        </w:rPr>
        <w:t>Kuratani</w:t>
      </w:r>
      <w:proofErr w:type="spellEnd"/>
      <w:r w:rsidRPr="008E015A">
        <w:rPr>
          <w:b/>
          <w:bCs/>
        </w:rPr>
        <w:t xml:space="preserve"> to write a memo stating th</w:t>
      </w:r>
      <w:r w:rsidR="008E015A" w:rsidRPr="008E015A">
        <w:rPr>
          <w:b/>
          <w:bCs/>
        </w:rPr>
        <w:t>at</w:t>
      </w:r>
      <w:r w:rsidRPr="008E015A">
        <w:rPr>
          <w:b/>
          <w:bCs/>
        </w:rPr>
        <w:t xml:space="preserve"> </w:t>
      </w:r>
      <w:r w:rsidR="008E015A" w:rsidRPr="008E015A">
        <w:rPr>
          <w:b/>
          <w:bCs/>
        </w:rPr>
        <w:t xml:space="preserve">when the </w:t>
      </w:r>
      <w:r w:rsidRPr="008E015A">
        <w:rPr>
          <w:b/>
          <w:bCs/>
        </w:rPr>
        <w:t xml:space="preserve">determination that the </w:t>
      </w:r>
      <w:r w:rsidR="008E015A" w:rsidRPr="008E015A">
        <w:rPr>
          <w:b/>
          <w:bCs/>
        </w:rPr>
        <w:t>CAD to CAD was not going to happen,</w:t>
      </w:r>
      <w:r w:rsidRPr="008E015A">
        <w:rPr>
          <w:b/>
          <w:bCs/>
        </w:rPr>
        <w:t xml:space="preserve"> </w:t>
      </w:r>
      <w:r w:rsidR="008E015A" w:rsidRPr="008E015A">
        <w:rPr>
          <w:b/>
          <w:bCs/>
        </w:rPr>
        <w:t>the funds should have been returned to the E911 Fund.</w:t>
      </w:r>
    </w:p>
    <w:p w14:paraId="07F6CA57" w14:textId="77777777" w:rsidR="00B67405" w:rsidRPr="00B42248" w:rsidRDefault="00B67405" w:rsidP="000E565E">
      <w:pPr>
        <w:pStyle w:val="ListParagraph"/>
        <w:tabs>
          <w:tab w:val="left" w:pos="2120"/>
        </w:tabs>
        <w:spacing w:before="1"/>
        <w:ind w:left="2119" w:right="313" w:firstLine="0"/>
        <w:rPr>
          <w:b/>
          <w:bCs/>
        </w:rPr>
      </w:pPr>
    </w:p>
    <w:p w14:paraId="51E7DC24" w14:textId="641A917C" w:rsidR="00D27EE1" w:rsidRPr="00015205" w:rsidRDefault="009F2A87">
      <w:pPr>
        <w:pStyle w:val="ListParagraph"/>
        <w:numPr>
          <w:ilvl w:val="2"/>
          <w:numId w:val="1"/>
        </w:numPr>
        <w:tabs>
          <w:tab w:val="left" w:pos="2120"/>
        </w:tabs>
        <w:spacing w:before="1" w:line="274" w:lineRule="exact"/>
        <w:ind w:hanging="322"/>
        <w:jc w:val="left"/>
        <w:rPr>
          <w:sz w:val="24"/>
        </w:rPr>
      </w:pPr>
      <w:r>
        <w:rPr>
          <w:sz w:val="24"/>
        </w:rPr>
        <w:t>CPA</w:t>
      </w:r>
      <w:r>
        <w:rPr>
          <w:spacing w:val="-3"/>
          <w:sz w:val="24"/>
        </w:rPr>
        <w:t xml:space="preserve"> </w:t>
      </w:r>
      <w:r>
        <w:rPr>
          <w:sz w:val="24"/>
        </w:rPr>
        <w:t>Audit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FY</w:t>
      </w:r>
      <w:r>
        <w:rPr>
          <w:spacing w:val="-2"/>
          <w:sz w:val="24"/>
        </w:rPr>
        <w:t xml:space="preserve"> </w:t>
      </w:r>
      <w:r>
        <w:rPr>
          <w:sz w:val="24"/>
        </w:rPr>
        <w:t>2020-</w:t>
      </w:r>
      <w:r>
        <w:rPr>
          <w:spacing w:val="-5"/>
          <w:sz w:val="24"/>
        </w:rPr>
        <w:t>21.</w:t>
      </w:r>
    </w:p>
    <w:p w14:paraId="75E16CDF" w14:textId="30ACCC7B" w:rsidR="00015205" w:rsidRPr="000B7538" w:rsidRDefault="00015205" w:rsidP="000B7538">
      <w:pPr>
        <w:pStyle w:val="ListParagraph"/>
        <w:tabs>
          <w:tab w:val="left" w:pos="2120"/>
        </w:tabs>
        <w:spacing w:before="1" w:line="274" w:lineRule="exact"/>
        <w:ind w:left="2120" w:firstLine="0"/>
        <w:rPr>
          <w:b/>
          <w:bCs/>
        </w:rPr>
      </w:pPr>
      <w:bookmarkStart w:id="3" w:name="_Hlk103694495"/>
      <w:r>
        <w:rPr>
          <w:b/>
          <w:bCs/>
        </w:rPr>
        <w:t>Jeffery Riewer motion</w:t>
      </w:r>
      <w:r w:rsidR="008E015A">
        <w:rPr>
          <w:b/>
          <w:bCs/>
        </w:rPr>
        <w:t>ed</w:t>
      </w:r>
      <w:r>
        <w:rPr>
          <w:b/>
          <w:bCs/>
        </w:rPr>
        <w:t xml:space="preserve"> to approve </w:t>
      </w:r>
      <w:r w:rsidR="008E015A">
        <w:rPr>
          <w:b/>
          <w:bCs/>
        </w:rPr>
        <w:t xml:space="preserve">the </w:t>
      </w:r>
      <w:r w:rsidR="000B7538">
        <w:rPr>
          <w:b/>
          <w:bCs/>
        </w:rPr>
        <w:t>Audit Report for FY 2020-21 presented in March 2022. Arnold Kishi seconded the motion. A voice vote was taken, and the motion was approved unanimously.</w:t>
      </w:r>
    </w:p>
    <w:bookmarkEnd w:id="3"/>
    <w:p w14:paraId="2363502B" w14:textId="0DA46C9E" w:rsidR="00015205" w:rsidRDefault="00015205" w:rsidP="00015205">
      <w:pPr>
        <w:pStyle w:val="ListParagraph"/>
        <w:tabs>
          <w:tab w:val="left" w:pos="2120"/>
        </w:tabs>
        <w:spacing w:before="1" w:line="274" w:lineRule="exact"/>
        <w:ind w:left="2120" w:firstLine="0"/>
        <w:rPr>
          <w:b/>
          <w:bCs/>
          <w:sz w:val="24"/>
        </w:rPr>
      </w:pPr>
    </w:p>
    <w:p w14:paraId="77E79215" w14:textId="09DC21AC" w:rsidR="007D36E6" w:rsidRDefault="007D36E6" w:rsidP="00015205">
      <w:pPr>
        <w:pStyle w:val="ListParagraph"/>
        <w:tabs>
          <w:tab w:val="left" w:pos="2120"/>
        </w:tabs>
        <w:spacing w:before="1" w:line="274" w:lineRule="exact"/>
        <w:ind w:left="2120" w:firstLine="0"/>
        <w:rPr>
          <w:b/>
          <w:bCs/>
          <w:sz w:val="24"/>
        </w:rPr>
      </w:pPr>
    </w:p>
    <w:p w14:paraId="5D0488A4" w14:textId="11FAEE85" w:rsidR="007D36E6" w:rsidRDefault="007D36E6" w:rsidP="00015205">
      <w:pPr>
        <w:pStyle w:val="ListParagraph"/>
        <w:tabs>
          <w:tab w:val="left" w:pos="2120"/>
        </w:tabs>
        <w:spacing w:before="1" w:line="274" w:lineRule="exact"/>
        <w:ind w:left="2120" w:firstLine="0"/>
        <w:rPr>
          <w:b/>
          <w:bCs/>
          <w:sz w:val="24"/>
        </w:rPr>
      </w:pPr>
    </w:p>
    <w:p w14:paraId="629D3038" w14:textId="77777777" w:rsidR="007D36E6" w:rsidRPr="00015205" w:rsidRDefault="007D36E6" w:rsidP="00015205">
      <w:pPr>
        <w:pStyle w:val="ListParagraph"/>
        <w:tabs>
          <w:tab w:val="left" w:pos="2120"/>
        </w:tabs>
        <w:spacing w:before="1" w:line="274" w:lineRule="exact"/>
        <w:ind w:left="2120" w:firstLine="0"/>
        <w:rPr>
          <w:b/>
          <w:bCs/>
          <w:sz w:val="24"/>
        </w:rPr>
      </w:pPr>
    </w:p>
    <w:p w14:paraId="46F5321C" w14:textId="3B67D6A0" w:rsidR="00D27EE1" w:rsidRPr="00C552A5" w:rsidRDefault="009F2A87">
      <w:pPr>
        <w:pStyle w:val="ListParagraph"/>
        <w:numPr>
          <w:ilvl w:val="2"/>
          <w:numId w:val="1"/>
        </w:numPr>
        <w:tabs>
          <w:tab w:val="left" w:pos="2120"/>
        </w:tabs>
        <w:spacing w:line="274" w:lineRule="exact"/>
        <w:ind w:hanging="365"/>
        <w:jc w:val="left"/>
        <w:rPr>
          <w:sz w:val="24"/>
        </w:rPr>
      </w:pPr>
      <w:r>
        <w:rPr>
          <w:sz w:val="24"/>
        </w:rPr>
        <w:lastRenderedPageBreak/>
        <w:t>Exercise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final</w:t>
      </w:r>
      <w:r>
        <w:rPr>
          <w:spacing w:val="-5"/>
          <w:sz w:val="24"/>
        </w:rPr>
        <w:t xml:space="preserve"> </w:t>
      </w:r>
      <w:r>
        <w:rPr>
          <w:sz w:val="24"/>
        </w:rPr>
        <w:t>option</w:t>
      </w:r>
      <w:r>
        <w:rPr>
          <w:spacing w:val="-3"/>
          <w:sz w:val="24"/>
        </w:rPr>
        <w:t xml:space="preserve"> </w:t>
      </w:r>
      <w:r>
        <w:rPr>
          <w:sz w:val="24"/>
        </w:rPr>
        <w:t>year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audit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$14,000.</w:t>
      </w:r>
    </w:p>
    <w:p w14:paraId="327D6151" w14:textId="1420AC46" w:rsidR="007D36E6" w:rsidRDefault="00C17821" w:rsidP="007D36E6">
      <w:pPr>
        <w:pStyle w:val="ListParagraph"/>
        <w:tabs>
          <w:tab w:val="left" w:pos="2120"/>
        </w:tabs>
        <w:spacing w:line="274" w:lineRule="exact"/>
        <w:ind w:left="2120" w:firstLine="0"/>
        <w:rPr>
          <w:b/>
          <w:bCs/>
        </w:rPr>
      </w:pPr>
      <w:r>
        <w:rPr>
          <w:b/>
          <w:bCs/>
        </w:rPr>
        <w:t xml:space="preserve">Jeffery Riewer motion to approve </w:t>
      </w:r>
      <w:r w:rsidR="008E015A">
        <w:rPr>
          <w:b/>
          <w:bCs/>
        </w:rPr>
        <w:t xml:space="preserve">the </w:t>
      </w:r>
      <w:r>
        <w:rPr>
          <w:b/>
          <w:bCs/>
        </w:rPr>
        <w:t>continued use of current auditor and exercise the final option year of the cont</w:t>
      </w:r>
      <w:r w:rsidR="008E015A">
        <w:rPr>
          <w:b/>
          <w:bCs/>
        </w:rPr>
        <w:t>r</w:t>
      </w:r>
      <w:r>
        <w:rPr>
          <w:b/>
          <w:bCs/>
        </w:rPr>
        <w:t>act in the amount of $14,000. Lisa Hiraoka seconded the motion. A voice</w:t>
      </w:r>
      <w:r w:rsidR="007F1392">
        <w:rPr>
          <w:b/>
          <w:bCs/>
        </w:rPr>
        <w:t xml:space="preserve"> vote</w:t>
      </w:r>
      <w:r>
        <w:rPr>
          <w:b/>
          <w:bCs/>
        </w:rPr>
        <w:t xml:space="preserve"> was taken, and the motion was approved unanimously.</w:t>
      </w:r>
    </w:p>
    <w:p w14:paraId="2E1447DA" w14:textId="77777777" w:rsidR="007D36E6" w:rsidRPr="0085759D" w:rsidRDefault="007D36E6" w:rsidP="0085759D">
      <w:pPr>
        <w:tabs>
          <w:tab w:val="left" w:pos="2120"/>
        </w:tabs>
        <w:spacing w:line="274" w:lineRule="exact"/>
        <w:rPr>
          <w:b/>
          <w:bCs/>
        </w:rPr>
      </w:pPr>
    </w:p>
    <w:p w14:paraId="5B154073" w14:textId="31C0B640" w:rsidR="007D36E6" w:rsidRDefault="007D36E6" w:rsidP="007D36E6">
      <w:pPr>
        <w:pStyle w:val="ListParagraph"/>
        <w:numPr>
          <w:ilvl w:val="2"/>
          <w:numId w:val="1"/>
        </w:numPr>
        <w:tabs>
          <w:tab w:val="left" w:pos="2120"/>
        </w:tabs>
        <w:spacing w:before="80"/>
        <w:ind w:left="2119" w:right="1055" w:hanging="377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release</w:t>
      </w:r>
      <w:r>
        <w:rPr>
          <w:spacing w:val="-3"/>
          <w:sz w:val="24"/>
        </w:rPr>
        <w:t xml:space="preserve"> </w:t>
      </w:r>
      <w:r w:rsidR="008E015A">
        <w:rPr>
          <w:spacing w:val="-3"/>
          <w:sz w:val="24"/>
        </w:rPr>
        <w:t xml:space="preserve">a </w:t>
      </w:r>
      <w:r>
        <w:rPr>
          <w:sz w:val="24"/>
        </w:rPr>
        <w:t>refund</w:t>
      </w:r>
      <w:r>
        <w:rPr>
          <w:spacing w:val="-3"/>
          <w:sz w:val="24"/>
        </w:rPr>
        <w:t xml:space="preserve"> </w:t>
      </w:r>
      <w:r>
        <w:rPr>
          <w:sz w:val="24"/>
        </w:rPr>
        <w:t>check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$213,583.09</w:t>
      </w:r>
      <w:r>
        <w:rPr>
          <w:spacing w:val="-3"/>
          <w:sz w:val="24"/>
        </w:rPr>
        <w:t xml:space="preserve"> </w:t>
      </w:r>
      <w:r>
        <w:rPr>
          <w:sz w:val="24"/>
        </w:rPr>
        <w:t>due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computational</w:t>
      </w:r>
      <w:r>
        <w:rPr>
          <w:spacing w:val="-5"/>
          <w:sz w:val="24"/>
        </w:rPr>
        <w:t xml:space="preserve"> </w:t>
      </w:r>
      <w:r>
        <w:rPr>
          <w:sz w:val="24"/>
        </w:rPr>
        <w:t>errors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by </w:t>
      </w:r>
      <w:r w:rsidR="008E015A">
        <w:rPr>
          <w:sz w:val="24"/>
        </w:rPr>
        <w:t xml:space="preserve">the </w:t>
      </w:r>
      <w:r>
        <w:rPr>
          <w:sz w:val="24"/>
        </w:rPr>
        <w:t>communications service provider f</w:t>
      </w:r>
      <w:r w:rsidR="008E015A">
        <w:rPr>
          <w:sz w:val="24"/>
        </w:rPr>
        <w:t>rom</w:t>
      </w:r>
      <w:r>
        <w:rPr>
          <w:sz w:val="24"/>
        </w:rPr>
        <w:t xml:space="preserve"> 1/2017</w:t>
      </w:r>
      <w:r w:rsidR="0074165A">
        <w:rPr>
          <w:sz w:val="24"/>
        </w:rPr>
        <w:t xml:space="preserve"> to </w:t>
      </w:r>
      <w:r>
        <w:rPr>
          <w:sz w:val="24"/>
        </w:rPr>
        <w:t>9/2018.</w:t>
      </w:r>
    </w:p>
    <w:p w14:paraId="7951097B" w14:textId="491C95E8" w:rsidR="0085759D" w:rsidRDefault="00811C1A" w:rsidP="0085759D">
      <w:pPr>
        <w:pStyle w:val="ListParagraph"/>
        <w:tabs>
          <w:tab w:val="left" w:pos="2120"/>
        </w:tabs>
        <w:spacing w:before="80"/>
        <w:ind w:left="2119" w:right="1055" w:firstLine="0"/>
        <w:rPr>
          <w:b/>
          <w:bCs/>
        </w:rPr>
      </w:pPr>
      <w:r>
        <w:rPr>
          <w:b/>
          <w:bCs/>
        </w:rPr>
        <w:t xml:space="preserve">Executive Director stated that </w:t>
      </w:r>
      <w:r w:rsidR="00AB10F4">
        <w:rPr>
          <w:b/>
          <w:bCs/>
        </w:rPr>
        <w:t>Spectrum</w:t>
      </w:r>
      <w:r w:rsidR="007F1392">
        <w:rPr>
          <w:b/>
          <w:bCs/>
        </w:rPr>
        <w:t xml:space="preserve"> sent </w:t>
      </w:r>
      <w:r w:rsidR="00AB10F4">
        <w:rPr>
          <w:b/>
          <w:bCs/>
        </w:rPr>
        <w:t>documentation explaining the</w:t>
      </w:r>
      <w:r w:rsidR="007F1392">
        <w:rPr>
          <w:b/>
          <w:bCs/>
        </w:rPr>
        <w:t xml:space="preserve"> cause for the computational errors and stated that they should be allowed to be refunded the amount </w:t>
      </w:r>
      <w:r w:rsidR="00AB10F4">
        <w:rPr>
          <w:b/>
          <w:bCs/>
        </w:rPr>
        <w:t>in error that they made.</w:t>
      </w:r>
    </w:p>
    <w:p w14:paraId="6D2B5CCE" w14:textId="33942F9E" w:rsidR="00AB10F4" w:rsidRDefault="00AB10F4" w:rsidP="0085759D">
      <w:pPr>
        <w:pStyle w:val="ListParagraph"/>
        <w:tabs>
          <w:tab w:val="left" w:pos="2120"/>
        </w:tabs>
        <w:spacing w:before="80"/>
        <w:ind w:left="2119" w:right="1055" w:firstLine="0"/>
        <w:rPr>
          <w:b/>
          <w:bCs/>
        </w:rPr>
      </w:pPr>
    </w:p>
    <w:p w14:paraId="4B8290FB" w14:textId="4763DD20" w:rsidR="00CF1DBD" w:rsidRDefault="00AB10F4" w:rsidP="00661D75">
      <w:pPr>
        <w:pStyle w:val="ListParagraph"/>
        <w:tabs>
          <w:tab w:val="left" w:pos="2120"/>
        </w:tabs>
        <w:spacing w:before="80"/>
        <w:ind w:left="2119" w:right="1055" w:firstLine="0"/>
        <w:rPr>
          <w:b/>
          <w:bCs/>
        </w:rPr>
      </w:pPr>
      <w:r>
        <w:rPr>
          <w:b/>
          <w:bCs/>
        </w:rPr>
        <w:t xml:space="preserve">Lisa Hiraoka response. </w:t>
      </w:r>
      <w:r w:rsidR="008E015A">
        <w:rPr>
          <w:b/>
          <w:bCs/>
        </w:rPr>
        <w:t>She</w:t>
      </w:r>
      <w:r w:rsidR="00C643A2">
        <w:rPr>
          <w:b/>
          <w:bCs/>
        </w:rPr>
        <w:t xml:space="preserve"> </w:t>
      </w:r>
      <w:r w:rsidR="008E015A">
        <w:rPr>
          <w:b/>
          <w:bCs/>
        </w:rPr>
        <w:t>re</w:t>
      </w:r>
      <w:r w:rsidR="00C643A2">
        <w:rPr>
          <w:b/>
          <w:bCs/>
        </w:rPr>
        <w:t>viewed the returns and the amended returns</w:t>
      </w:r>
      <w:r w:rsidR="008E015A">
        <w:rPr>
          <w:b/>
          <w:bCs/>
        </w:rPr>
        <w:t>,</w:t>
      </w:r>
      <w:r w:rsidR="00C643A2">
        <w:rPr>
          <w:b/>
          <w:bCs/>
        </w:rPr>
        <w:t xml:space="preserve"> and the number</w:t>
      </w:r>
      <w:r w:rsidR="008E015A">
        <w:rPr>
          <w:b/>
          <w:bCs/>
        </w:rPr>
        <w:t>s</w:t>
      </w:r>
      <w:r w:rsidR="00C643A2">
        <w:rPr>
          <w:b/>
          <w:bCs/>
        </w:rPr>
        <w:t xml:space="preserve"> tie into what is being requested. However, </w:t>
      </w:r>
      <w:r w:rsidR="008E015A">
        <w:rPr>
          <w:b/>
          <w:bCs/>
        </w:rPr>
        <w:t>she</w:t>
      </w:r>
      <w:r w:rsidR="00C643A2">
        <w:rPr>
          <w:b/>
          <w:bCs/>
        </w:rPr>
        <w:t xml:space="preserve"> d</w:t>
      </w:r>
      <w:r w:rsidR="008E015A">
        <w:rPr>
          <w:b/>
          <w:bCs/>
        </w:rPr>
        <w:t>idn't</w:t>
      </w:r>
      <w:r w:rsidR="00C643A2">
        <w:rPr>
          <w:b/>
          <w:bCs/>
        </w:rPr>
        <w:t xml:space="preserve"> have a sense of comfort as to why such errors were being made</w:t>
      </w:r>
      <w:r w:rsidR="008E015A">
        <w:rPr>
          <w:b/>
          <w:bCs/>
        </w:rPr>
        <w:t>,</w:t>
      </w:r>
      <w:r w:rsidR="00C643A2">
        <w:rPr>
          <w:b/>
          <w:bCs/>
        </w:rPr>
        <w:t xml:space="preserve"> and</w:t>
      </w:r>
      <w:r w:rsidR="008E015A">
        <w:rPr>
          <w:b/>
          <w:bCs/>
        </w:rPr>
        <w:t xml:space="preserve"> it</w:t>
      </w:r>
      <w:r w:rsidR="00C643A2">
        <w:rPr>
          <w:b/>
          <w:bCs/>
        </w:rPr>
        <w:t xml:space="preserve"> seem</w:t>
      </w:r>
      <w:r w:rsidR="008E015A">
        <w:rPr>
          <w:b/>
          <w:bCs/>
        </w:rPr>
        <w:t>ed</w:t>
      </w:r>
      <w:r w:rsidR="00C643A2">
        <w:rPr>
          <w:b/>
          <w:bCs/>
        </w:rPr>
        <w:t xml:space="preserve"> to increase as time went on.</w:t>
      </w:r>
      <w:r w:rsidR="0016205B">
        <w:rPr>
          <w:b/>
          <w:bCs/>
        </w:rPr>
        <w:t xml:space="preserve"> If I were to look at it in the worst-case scenario, it could be that the carrier just decided to change the numbers</w:t>
      </w:r>
      <w:r w:rsidR="008E015A">
        <w:rPr>
          <w:b/>
          <w:bCs/>
        </w:rPr>
        <w:t>,</w:t>
      </w:r>
      <w:r w:rsidR="0016205B">
        <w:rPr>
          <w:b/>
          <w:bCs/>
        </w:rPr>
        <w:t xml:space="preserve"> and they sent us amended returns. However, I am no way of verifying that because we do not have audit authority.</w:t>
      </w:r>
      <w:r w:rsidR="005526B6">
        <w:rPr>
          <w:b/>
          <w:bCs/>
        </w:rPr>
        <w:t xml:space="preserve"> Lisa is requesting that more documentation be provided on how the error occurred </w:t>
      </w:r>
      <w:r w:rsidR="00CF1DBD">
        <w:rPr>
          <w:b/>
          <w:bCs/>
        </w:rPr>
        <w:t>and</w:t>
      </w:r>
      <w:r w:rsidR="005526B6">
        <w:rPr>
          <w:b/>
          <w:bCs/>
        </w:rPr>
        <w:t xml:space="preserve"> new procedures that would be put in place to prevent this from happening in the future.</w:t>
      </w:r>
    </w:p>
    <w:p w14:paraId="48D8FC31" w14:textId="12D1EF1F" w:rsidR="00661D75" w:rsidRDefault="00661D75" w:rsidP="00661D75">
      <w:pPr>
        <w:pStyle w:val="ListParagraph"/>
        <w:numPr>
          <w:ilvl w:val="2"/>
          <w:numId w:val="1"/>
        </w:numPr>
        <w:tabs>
          <w:tab w:val="left" w:pos="2120"/>
        </w:tabs>
        <w:spacing w:before="80"/>
        <w:ind w:right="1055"/>
        <w:jc w:val="left"/>
      </w:pPr>
      <w:r>
        <w:t xml:space="preserve">Increase in funding for expenditures for conference fees for both Navigator and Nina </w:t>
      </w:r>
      <w:r w:rsidR="00262B2D">
        <w:t>Conferences</w:t>
      </w:r>
      <w:r>
        <w:t>.</w:t>
      </w:r>
      <w:r w:rsidR="00472F2D">
        <w:t xml:space="preserve"> – Chief Edward Fujioka</w:t>
      </w:r>
    </w:p>
    <w:p w14:paraId="622C47BF" w14:textId="4BF51A8C" w:rsidR="00262B2D" w:rsidRPr="000B7538" w:rsidRDefault="00262B2D" w:rsidP="00262B2D">
      <w:pPr>
        <w:pStyle w:val="ListParagraph"/>
        <w:tabs>
          <w:tab w:val="left" w:pos="2120"/>
        </w:tabs>
        <w:spacing w:before="1" w:line="274" w:lineRule="exact"/>
        <w:ind w:left="2120" w:firstLine="0"/>
        <w:rPr>
          <w:b/>
          <w:bCs/>
        </w:rPr>
      </w:pPr>
      <w:r>
        <w:rPr>
          <w:b/>
          <w:bCs/>
        </w:rPr>
        <w:t>Jeffery Riewer motion</w:t>
      </w:r>
      <w:r w:rsidR="008E015A">
        <w:rPr>
          <w:b/>
          <w:bCs/>
        </w:rPr>
        <w:t>ed</w:t>
      </w:r>
      <w:r>
        <w:rPr>
          <w:b/>
          <w:bCs/>
        </w:rPr>
        <w:t xml:space="preserve"> to amend the agenda to include this item from EMS to adjust their funding or increase their funding for Navigator and N</w:t>
      </w:r>
      <w:r w:rsidR="007E5B01">
        <w:rPr>
          <w:b/>
          <w:bCs/>
        </w:rPr>
        <w:t>ENA</w:t>
      </w:r>
      <w:r>
        <w:rPr>
          <w:b/>
          <w:bCs/>
        </w:rPr>
        <w:t xml:space="preserve"> Conference. Arnold Kishi seconded the motion. A voice vote was taken, and the motion was approved unanimously.</w:t>
      </w:r>
    </w:p>
    <w:p w14:paraId="63679A4C" w14:textId="5BB49BFA" w:rsidR="00262B2D" w:rsidRDefault="00262B2D" w:rsidP="00262B2D">
      <w:pPr>
        <w:pStyle w:val="ListParagraph"/>
        <w:tabs>
          <w:tab w:val="left" w:pos="2120"/>
        </w:tabs>
        <w:spacing w:before="80"/>
        <w:ind w:left="2120" w:right="1055" w:firstLine="0"/>
      </w:pPr>
    </w:p>
    <w:p w14:paraId="3AD0B038" w14:textId="041475AA" w:rsidR="00262B2D" w:rsidRDefault="00262B2D" w:rsidP="00262B2D">
      <w:pPr>
        <w:pStyle w:val="ListParagraph"/>
        <w:tabs>
          <w:tab w:val="left" w:pos="2120"/>
        </w:tabs>
        <w:spacing w:before="80"/>
        <w:ind w:left="2120" w:right="1055" w:firstLine="0"/>
        <w:rPr>
          <w:b/>
          <w:bCs/>
        </w:rPr>
      </w:pPr>
      <w:r>
        <w:rPr>
          <w:b/>
          <w:bCs/>
        </w:rPr>
        <w:t>Chief Edward Fujioka</w:t>
      </w:r>
      <w:r w:rsidR="00F35BE2">
        <w:rPr>
          <w:b/>
          <w:bCs/>
        </w:rPr>
        <w:t xml:space="preserve"> stated that due to the inflation</w:t>
      </w:r>
      <w:r w:rsidR="008E015A">
        <w:rPr>
          <w:b/>
          <w:bCs/>
        </w:rPr>
        <w:t>,</w:t>
      </w:r>
      <w:r w:rsidR="00F35BE2">
        <w:rPr>
          <w:b/>
          <w:bCs/>
        </w:rPr>
        <w:t xml:space="preserve"> the cost </w:t>
      </w:r>
      <w:r w:rsidR="008E015A">
        <w:rPr>
          <w:b/>
          <w:bCs/>
        </w:rPr>
        <w:t>of</w:t>
      </w:r>
      <w:r w:rsidR="00F35BE2">
        <w:rPr>
          <w:b/>
          <w:bCs/>
        </w:rPr>
        <w:t xml:space="preserve"> hotel</w:t>
      </w:r>
      <w:r w:rsidR="008E015A">
        <w:rPr>
          <w:b/>
          <w:bCs/>
        </w:rPr>
        <w:t>s</w:t>
      </w:r>
      <w:r w:rsidR="00F35BE2">
        <w:rPr>
          <w:b/>
          <w:bCs/>
        </w:rPr>
        <w:t>, conference fees, and transportation ha</w:t>
      </w:r>
      <w:r w:rsidR="008E015A">
        <w:rPr>
          <w:b/>
          <w:bCs/>
        </w:rPr>
        <w:t>d</w:t>
      </w:r>
      <w:r w:rsidR="00F35BE2">
        <w:rPr>
          <w:b/>
          <w:bCs/>
        </w:rPr>
        <w:t xml:space="preserve"> gone up. Currently</w:t>
      </w:r>
      <w:r w:rsidR="008E015A">
        <w:rPr>
          <w:b/>
          <w:bCs/>
        </w:rPr>
        <w:t>,</w:t>
      </w:r>
      <w:r w:rsidR="00F35BE2">
        <w:rPr>
          <w:b/>
          <w:bCs/>
        </w:rPr>
        <w:t xml:space="preserve"> the $3500 budget for Navigator is not enough for one person. T</w:t>
      </w:r>
      <w:r w:rsidR="008E015A">
        <w:rPr>
          <w:b/>
          <w:bCs/>
        </w:rPr>
        <w:t>he t</w:t>
      </w:r>
      <w:r w:rsidR="00F35BE2">
        <w:rPr>
          <w:b/>
          <w:bCs/>
        </w:rPr>
        <w:t xml:space="preserve">otal cost received from purchasing came out to $4780 a person. </w:t>
      </w:r>
      <w:r w:rsidR="00FC0128">
        <w:rPr>
          <w:b/>
          <w:bCs/>
        </w:rPr>
        <w:t xml:space="preserve">He adjusted the number of staff from four to one to stay within the budget. </w:t>
      </w:r>
      <w:r w:rsidR="00F35BE2">
        <w:rPr>
          <w:b/>
          <w:bCs/>
        </w:rPr>
        <w:t xml:space="preserve">Requesting to increase cost per attendee by at least </w:t>
      </w:r>
      <w:r w:rsidR="0074165A">
        <w:rPr>
          <w:b/>
          <w:bCs/>
        </w:rPr>
        <w:t>$1000,</w:t>
      </w:r>
      <w:r w:rsidR="00F35BE2">
        <w:rPr>
          <w:b/>
          <w:bCs/>
        </w:rPr>
        <w:t xml:space="preserve"> if </w:t>
      </w:r>
      <w:r w:rsidR="00031538">
        <w:rPr>
          <w:b/>
          <w:bCs/>
        </w:rPr>
        <w:t>possible,</w:t>
      </w:r>
      <w:r w:rsidR="00F35BE2">
        <w:rPr>
          <w:b/>
          <w:bCs/>
        </w:rPr>
        <w:t xml:space="preserve"> up to $1200</w:t>
      </w:r>
      <w:r w:rsidR="0043576D">
        <w:rPr>
          <w:b/>
          <w:bCs/>
        </w:rPr>
        <w:t xml:space="preserve"> for both Navigator and N</w:t>
      </w:r>
      <w:r w:rsidR="007E5B01">
        <w:rPr>
          <w:b/>
          <w:bCs/>
        </w:rPr>
        <w:t>ENA</w:t>
      </w:r>
      <w:r w:rsidR="0043576D">
        <w:rPr>
          <w:b/>
          <w:bCs/>
        </w:rPr>
        <w:t xml:space="preserve"> Conferences for this FY only.</w:t>
      </w:r>
    </w:p>
    <w:p w14:paraId="776117BD" w14:textId="62D899EE" w:rsidR="005304D3" w:rsidRDefault="005304D3" w:rsidP="00262B2D">
      <w:pPr>
        <w:pStyle w:val="ListParagraph"/>
        <w:tabs>
          <w:tab w:val="left" w:pos="2120"/>
        </w:tabs>
        <w:spacing w:before="80"/>
        <w:ind w:left="2120" w:right="1055" w:firstLine="0"/>
        <w:rPr>
          <w:b/>
          <w:bCs/>
        </w:rPr>
      </w:pPr>
    </w:p>
    <w:p w14:paraId="2A962B6F" w14:textId="65200B5D" w:rsidR="005304D3" w:rsidRDefault="00416F3F" w:rsidP="00262B2D">
      <w:pPr>
        <w:pStyle w:val="ListParagraph"/>
        <w:tabs>
          <w:tab w:val="left" w:pos="2120"/>
        </w:tabs>
        <w:spacing w:before="80"/>
        <w:ind w:left="2120" w:right="1055" w:firstLine="0"/>
        <w:rPr>
          <w:b/>
          <w:bCs/>
        </w:rPr>
      </w:pPr>
      <w:r>
        <w:rPr>
          <w:b/>
          <w:bCs/>
        </w:rPr>
        <w:t xml:space="preserve">Thalia Burns response. Stated that the </w:t>
      </w:r>
      <w:r w:rsidR="00FC0128">
        <w:rPr>
          <w:b/>
          <w:bCs/>
        </w:rPr>
        <w:t>Board</w:t>
      </w:r>
      <w:r>
        <w:rPr>
          <w:b/>
          <w:bCs/>
        </w:rPr>
        <w:t xml:space="preserve"> allow</w:t>
      </w:r>
      <w:r w:rsidR="00FC0128">
        <w:rPr>
          <w:b/>
          <w:bCs/>
        </w:rPr>
        <w:t>s</w:t>
      </w:r>
      <w:r>
        <w:rPr>
          <w:b/>
          <w:bCs/>
        </w:rPr>
        <w:t xml:space="preserve"> $3000 per person for traveling to</w:t>
      </w:r>
      <w:r w:rsidR="00FC0128">
        <w:rPr>
          <w:b/>
          <w:bCs/>
        </w:rPr>
        <w:t xml:space="preserve"> conferences</w:t>
      </w:r>
      <w:r>
        <w:rPr>
          <w:b/>
          <w:bCs/>
        </w:rPr>
        <w:t xml:space="preserve"> </w:t>
      </w:r>
      <w:r w:rsidR="00080380">
        <w:rPr>
          <w:b/>
          <w:bCs/>
        </w:rPr>
        <w:t xml:space="preserve">on </w:t>
      </w:r>
      <w:r>
        <w:rPr>
          <w:b/>
          <w:bCs/>
        </w:rPr>
        <w:t>the West Coast and $3500 for anyone attending a conference on the East Coast</w:t>
      </w:r>
      <w:r w:rsidR="00FC0128">
        <w:rPr>
          <w:b/>
          <w:bCs/>
        </w:rPr>
        <w:t xml:space="preserve">. Furthermore, she believes that </w:t>
      </w:r>
      <w:r w:rsidR="007E5815">
        <w:rPr>
          <w:b/>
          <w:bCs/>
        </w:rPr>
        <w:t>if</w:t>
      </w:r>
      <w:r w:rsidR="00FC0128">
        <w:rPr>
          <w:b/>
          <w:bCs/>
        </w:rPr>
        <w:t xml:space="preserve"> </w:t>
      </w:r>
      <w:r w:rsidR="007E5815">
        <w:rPr>
          <w:b/>
          <w:bCs/>
        </w:rPr>
        <w:t>it is within the budgeted amount</w:t>
      </w:r>
      <w:r w:rsidR="008E015A">
        <w:rPr>
          <w:b/>
          <w:bCs/>
        </w:rPr>
        <w:t>,</w:t>
      </w:r>
      <w:r w:rsidR="007E5815">
        <w:rPr>
          <w:b/>
          <w:bCs/>
        </w:rPr>
        <w:t xml:space="preserve"> the </w:t>
      </w:r>
      <w:r w:rsidR="008E015A">
        <w:rPr>
          <w:b/>
          <w:bCs/>
        </w:rPr>
        <w:t>B</w:t>
      </w:r>
      <w:r w:rsidR="007E5815">
        <w:rPr>
          <w:b/>
          <w:bCs/>
        </w:rPr>
        <w:t>oard can reimburse him for the $4780 for the one person he is sending to the Navigator conference. Asking for the Board</w:t>
      </w:r>
      <w:r w:rsidR="008E015A">
        <w:rPr>
          <w:b/>
          <w:bCs/>
        </w:rPr>
        <w:t>'</w:t>
      </w:r>
      <w:r w:rsidR="007E5815">
        <w:rPr>
          <w:b/>
          <w:bCs/>
        </w:rPr>
        <w:t xml:space="preserve">s thoughts on </w:t>
      </w:r>
      <w:r w:rsidR="008E015A">
        <w:rPr>
          <w:b/>
          <w:bCs/>
        </w:rPr>
        <w:t>whether this is acceptable or do they need to discuss increasing</w:t>
      </w:r>
      <w:r w:rsidR="007E5815">
        <w:rPr>
          <w:b/>
          <w:bCs/>
        </w:rPr>
        <w:t xml:space="preserve"> the amount of funding per person to adjust for inflation.</w:t>
      </w:r>
    </w:p>
    <w:p w14:paraId="1B647CC0" w14:textId="7912A2D2" w:rsidR="00C772C9" w:rsidRDefault="00C772C9" w:rsidP="00262B2D">
      <w:pPr>
        <w:pStyle w:val="ListParagraph"/>
        <w:tabs>
          <w:tab w:val="left" w:pos="2120"/>
        </w:tabs>
        <w:spacing w:before="80"/>
        <w:ind w:left="2120" w:right="1055" w:firstLine="0"/>
        <w:rPr>
          <w:b/>
          <w:bCs/>
        </w:rPr>
      </w:pPr>
    </w:p>
    <w:p w14:paraId="5AFD40A8" w14:textId="0340A378" w:rsidR="00C772C9" w:rsidRDefault="00C772C9" w:rsidP="00262B2D">
      <w:pPr>
        <w:pStyle w:val="ListParagraph"/>
        <w:tabs>
          <w:tab w:val="left" w:pos="2120"/>
        </w:tabs>
        <w:spacing w:before="80"/>
        <w:ind w:left="2120" w:right="1055" w:firstLine="0"/>
        <w:rPr>
          <w:b/>
          <w:bCs/>
        </w:rPr>
      </w:pPr>
      <w:r>
        <w:rPr>
          <w:b/>
          <w:bCs/>
        </w:rPr>
        <w:t>Lisa Hiraoka motion</w:t>
      </w:r>
      <w:r w:rsidR="008E015A">
        <w:rPr>
          <w:b/>
          <w:bCs/>
        </w:rPr>
        <w:t>ed</w:t>
      </w:r>
      <w:r>
        <w:rPr>
          <w:b/>
          <w:bCs/>
        </w:rPr>
        <w:t xml:space="preserve"> to approve the reimbursement of $4780 to EMS</w:t>
      </w:r>
      <w:r w:rsidR="008E015A">
        <w:rPr>
          <w:b/>
          <w:bCs/>
        </w:rPr>
        <w:t>,</w:t>
      </w:r>
      <w:r>
        <w:rPr>
          <w:b/>
          <w:bCs/>
        </w:rPr>
        <w:t xml:space="preserve"> which is within their budget of $14,000 to have sent one person to the Navigator conference. Francis Alueta seconded the motion. A voice vote was taken, and the motion was approved unanimously.</w:t>
      </w:r>
    </w:p>
    <w:p w14:paraId="31255359" w14:textId="7FFB4E1A" w:rsidR="00C772C9" w:rsidRDefault="00C772C9" w:rsidP="00262B2D">
      <w:pPr>
        <w:pStyle w:val="ListParagraph"/>
        <w:tabs>
          <w:tab w:val="left" w:pos="2120"/>
        </w:tabs>
        <w:spacing w:before="80"/>
        <w:ind w:left="2120" w:right="1055" w:firstLine="0"/>
        <w:rPr>
          <w:b/>
          <w:bCs/>
        </w:rPr>
      </w:pPr>
    </w:p>
    <w:p w14:paraId="66F0344D" w14:textId="7864B0FE" w:rsidR="00C772C9" w:rsidRPr="00262B2D" w:rsidRDefault="00C772C9" w:rsidP="00262B2D">
      <w:pPr>
        <w:pStyle w:val="ListParagraph"/>
        <w:tabs>
          <w:tab w:val="left" w:pos="2120"/>
        </w:tabs>
        <w:spacing w:before="80"/>
        <w:ind w:left="2120" w:right="1055" w:firstLine="0"/>
        <w:rPr>
          <w:b/>
          <w:bCs/>
        </w:rPr>
      </w:pPr>
      <w:r>
        <w:rPr>
          <w:b/>
          <w:bCs/>
        </w:rPr>
        <w:t>Francis Alueta motion</w:t>
      </w:r>
      <w:r w:rsidR="008E015A">
        <w:rPr>
          <w:b/>
          <w:bCs/>
        </w:rPr>
        <w:t>ed</w:t>
      </w:r>
      <w:r>
        <w:rPr>
          <w:b/>
          <w:bCs/>
        </w:rPr>
        <w:t xml:space="preserve"> to approve </w:t>
      </w:r>
      <w:r w:rsidR="00337DEE">
        <w:rPr>
          <w:b/>
          <w:bCs/>
        </w:rPr>
        <w:t>to allow PSAPs to attend the N</w:t>
      </w:r>
      <w:r w:rsidR="007E5B01">
        <w:rPr>
          <w:b/>
          <w:bCs/>
        </w:rPr>
        <w:t>ENA</w:t>
      </w:r>
      <w:r w:rsidR="00337DEE">
        <w:rPr>
          <w:b/>
          <w:bCs/>
        </w:rPr>
        <w:t xml:space="preserve"> Conference and stay with their budget if it means that they can exceed the $3500 per person. The Board is extending the amount per person; however, they must stay within their approved budget amount. Lisa </w:t>
      </w:r>
      <w:r w:rsidR="007E5B01">
        <w:rPr>
          <w:b/>
          <w:bCs/>
        </w:rPr>
        <w:t>Hiraoka second</w:t>
      </w:r>
      <w:r w:rsidR="008E015A">
        <w:rPr>
          <w:b/>
          <w:bCs/>
        </w:rPr>
        <w:t>s</w:t>
      </w:r>
      <w:r w:rsidR="007E5B01">
        <w:rPr>
          <w:b/>
          <w:bCs/>
        </w:rPr>
        <w:t xml:space="preserve"> the motion. A voice vote was taken, and the motion was approved unanimously.</w:t>
      </w:r>
    </w:p>
    <w:p w14:paraId="0BB70347" w14:textId="77777777" w:rsidR="009829F0" w:rsidRPr="005526B6" w:rsidRDefault="009829F0" w:rsidP="005526B6">
      <w:pPr>
        <w:tabs>
          <w:tab w:val="left" w:pos="2120"/>
        </w:tabs>
        <w:spacing w:before="80"/>
        <w:ind w:right="1055"/>
        <w:rPr>
          <w:b/>
          <w:bCs/>
        </w:rPr>
      </w:pPr>
    </w:p>
    <w:p w14:paraId="595655D7" w14:textId="0048A34C" w:rsidR="007D36E6" w:rsidRPr="007430DB" w:rsidRDefault="007D36E6" w:rsidP="007D36E6">
      <w:pPr>
        <w:pStyle w:val="ListParagraph"/>
        <w:numPr>
          <w:ilvl w:val="1"/>
          <w:numId w:val="1"/>
        </w:numPr>
        <w:tabs>
          <w:tab w:val="left" w:pos="1759"/>
          <w:tab w:val="left" w:pos="1760"/>
        </w:tabs>
        <w:spacing w:line="274" w:lineRule="exact"/>
      </w:pPr>
      <w:r>
        <w:rPr>
          <w:sz w:val="24"/>
        </w:rPr>
        <w:t>FirstNet</w:t>
      </w:r>
      <w:r>
        <w:rPr>
          <w:spacing w:val="-3"/>
          <w:sz w:val="24"/>
        </w:rPr>
        <w:t xml:space="preserve"> </w:t>
      </w:r>
      <w:r>
        <w:rPr>
          <w:sz w:val="24"/>
        </w:rPr>
        <w:t>Rapid</w:t>
      </w:r>
      <w:r>
        <w:rPr>
          <w:spacing w:val="-1"/>
          <w:sz w:val="24"/>
        </w:rPr>
        <w:t xml:space="preserve"> </w:t>
      </w:r>
      <w:r>
        <w:rPr>
          <w:sz w:val="24"/>
        </w:rPr>
        <w:t>Response/</w:t>
      </w:r>
      <w:r>
        <w:rPr>
          <w:spacing w:val="-5"/>
          <w:sz w:val="24"/>
        </w:rPr>
        <w:t xml:space="preserve"> </w:t>
      </w:r>
      <w:r>
        <w:rPr>
          <w:sz w:val="24"/>
        </w:rPr>
        <w:t>E911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Liz</w:t>
      </w:r>
      <w:r>
        <w:rPr>
          <w:spacing w:val="-2"/>
          <w:sz w:val="24"/>
        </w:rPr>
        <w:t xml:space="preserve"> </w:t>
      </w:r>
      <w:r>
        <w:rPr>
          <w:sz w:val="24"/>
        </w:rPr>
        <w:t>Gregg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(ATT).</w:t>
      </w:r>
    </w:p>
    <w:p w14:paraId="7DAD5905" w14:textId="5F4A7A5C" w:rsidR="007430DB" w:rsidRDefault="007430DB" w:rsidP="007430DB">
      <w:pPr>
        <w:pStyle w:val="ListParagraph"/>
        <w:tabs>
          <w:tab w:val="left" w:pos="1759"/>
          <w:tab w:val="left" w:pos="1760"/>
        </w:tabs>
        <w:spacing w:line="274" w:lineRule="exact"/>
        <w:ind w:firstLine="0"/>
        <w:rPr>
          <w:b/>
          <w:bCs/>
          <w:spacing w:val="-2"/>
          <w:szCs w:val="20"/>
        </w:rPr>
      </w:pPr>
      <w:r>
        <w:rPr>
          <w:b/>
          <w:bCs/>
          <w:spacing w:val="-2"/>
          <w:szCs w:val="20"/>
        </w:rPr>
        <w:t>Brad Steiner</w:t>
      </w:r>
      <w:r w:rsidR="008E015A">
        <w:rPr>
          <w:b/>
          <w:bCs/>
          <w:spacing w:val="-2"/>
          <w:szCs w:val="20"/>
        </w:rPr>
        <w:t>'</w:t>
      </w:r>
      <w:r>
        <w:rPr>
          <w:b/>
          <w:bCs/>
          <w:spacing w:val="-2"/>
          <w:szCs w:val="20"/>
        </w:rPr>
        <w:t>s Presentation on FirstNet Rapid Response (Mission Critical Performance for Public Safety)</w:t>
      </w:r>
    </w:p>
    <w:p w14:paraId="2856B776" w14:textId="5F9393DD" w:rsidR="00C03FA1" w:rsidRDefault="00C03FA1" w:rsidP="00C03FA1">
      <w:pPr>
        <w:pStyle w:val="ListParagraph"/>
        <w:numPr>
          <w:ilvl w:val="0"/>
          <w:numId w:val="3"/>
        </w:numPr>
        <w:tabs>
          <w:tab w:val="left" w:pos="1759"/>
          <w:tab w:val="left" w:pos="1760"/>
        </w:tabs>
        <w:spacing w:line="274" w:lineRule="exact"/>
        <w:rPr>
          <w:b/>
          <w:bCs/>
          <w:spacing w:val="-2"/>
          <w:szCs w:val="20"/>
        </w:rPr>
      </w:pPr>
      <w:r>
        <w:rPr>
          <w:b/>
          <w:bCs/>
          <w:spacing w:val="-2"/>
          <w:szCs w:val="20"/>
        </w:rPr>
        <w:t>FirstNet Rapid Response</w:t>
      </w:r>
    </w:p>
    <w:p w14:paraId="2FE67787" w14:textId="20E1F784" w:rsidR="007430DB" w:rsidRPr="007430DB" w:rsidRDefault="007430DB" w:rsidP="00C03FA1">
      <w:pPr>
        <w:pStyle w:val="ListParagraph"/>
        <w:numPr>
          <w:ilvl w:val="1"/>
          <w:numId w:val="3"/>
        </w:numPr>
        <w:tabs>
          <w:tab w:val="left" w:pos="1759"/>
          <w:tab w:val="left" w:pos="1760"/>
        </w:tabs>
        <w:spacing w:line="274" w:lineRule="exact"/>
        <w:rPr>
          <w:b/>
          <w:bCs/>
          <w:szCs w:val="20"/>
        </w:rPr>
      </w:pPr>
      <w:r>
        <w:rPr>
          <w:b/>
          <w:bCs/>
          <w:spacing w:val="-2"/>
          <w:szCs w:val="20"/>
        </w:rPr>
        <w:t>Built on a hardened and proven EPTT platform with 10+ years supporting critical communications now with Mission-Critical PTT features</w:t>
      </w:r>
    </w:p>
    <w:p w14:paraId="594BD727" w14:textId="3B9C7262" w:rsidR="007430DB" w:rsidRPr="00C03FA1" w:rsidRDefault="007430DB" w:rsidP="00C03FA1">
      <w:pPr>
        <w:pStyle w:val="ListParagraph"/>
        <w:numPr>
          <w:ilvl w:val="1"/>
          <w:numId w:val="3"/>
        </w:numPr>
        <w:tabs>
          <w:tab w:val="left" w:pos="1759"/>
          <w:tab w:val="left" w:pos="1760"/>
        </w:tabs>
        <w:spacing w:line="274" w:lineRule="exact"/>
        <w:rPr>
          <w:b/>
          <w:bCs/>
          <w:szCs w:val="20"/>
        </w:rPr>
      </w:pPr>
      <w:r>
        <w:rPr>
          <w:b/>
          <w:bCs/>
          <w:spacing w:val="-2"/>
          <w:szCs w:val="20"/>
        </w:rPr>
        <w:t>Mission-critical performance on the FirstNet network for voice</w:t>
      </w:r>
    </w:p>
    <w:p w14:paraId="7BDCDF0F" w14:textId="482BD60C" w:rsidR="00C03FA1" w:rsidRPr="00C03FA1" w:rsidRDefault="00C03FA1" w:rsidP="00C03FA1">
      <w:pPr>
        <w:pStyle w:val="ListParagraph"/>
        <w:numPr>
          <w:ilvl w:val="1"/>
          <w:numId w:val="3"/>
        </w:numPr>
        <w:tabs>
          <w:tab w:val="left" w:pos="1759"/>
          <w:tab w:val="left" w:pos="1760"/>
        </w:tabs>
        <w:spacing w:line="274" w:lineRule="exact"/>
        <w:rPr>
          <w:b/>
          <w:bCs/>
          <w:szCs w:val="20"/>
        </w:rPr>
      </w:pPr>
      <w:r>
        <w:rPr>
          <w:b/>
          <w:bCs/>
          <w:spacing w:val="-2"/>
          <w:szCs w:val="20"/>
        </w:rPr>
        <w:t>Option for interoperability with LMR networks</w:t>
      </w:r>
    </w:p>
    <w:p w14:paraId="54BF7488" w14:textId="14EEF462" w:rsidR="00C03FA1" w:rsidRPr="00C03FA1" w:rsidRDefault="00C03FA1" w:rsidP="00C03FA1">
      <w:pPr>
        <w:pStyle w:val="ListParagraph"/>
        <w:numPr>
          <w:ilvl w:val="1"/>
          <w:numId w:val="3"/>
        </w:numPr>
        <w:tabs>
          <w:tab w:val="left" w:pos="1759"/>
          <w:tab w:val="left" w:pos="1760"/>
        </w:tabs>
        <w:spacing w:line="274" w:lineRule="exact"/>
        <w:rPr>
          <w:b/>
          <w:bCs/>
          <w:szCs w:val="20"/>
          <w:lang w:val="fr-FR"/>
        </w:rPr>
      </w:pPr>
      <w:r w:rsidRPr="00C03FA1">
        <w:rPr>
          <w:b/>
          <w:bCs/>
          <w:spacing w:val="-2"/>
          <w:szCs w:val="20"/>
          <w:lang w:val="fr-FR"/>
        </w:rPr>
        <w:t xml:space="preserve">Share images, </w:t>
      </w:r>
      <w:proofErr w:type="spellStart"/>
      <w:r w:rsidRPr="00C03FA1">
        <w:rPr>
          <w:b/>
          <w:bCs/>
          <w:spacing w:val="-2"/>
          <w:szCs w:val="20"/>
          <w:lang w:val="fr-FR"/>
        </w:rPr>
        <w:t>vi</w:t>
      </w:r>
      <w:r>
        <w:rPr>
          <w:b/>
          <w:bCs/>
          <w:spacing w:val="-2"/>
          <w:szCs w:val="20"/>
          <w:lang w:val="fr-FR"/>
        </w:rPr>
        <w:t>deo</w:t>
      </w:r>
      <w:proofErr w:type="spellEnd"/>
      <w:r w:rsidRPr="00C03FA1">
        <w:rPr>
          <w:b/>
          <w:bCs/>
          <w:spacing w:val="-2"/>
          <w:szCs w:val="20"/>
          <w:lang w:val="fr-FR"/>
        </w:rPr>
        <w:t xml:space="preserve"> clips, documents, et</w:t>
      </w:r>
      <w:r>
        <w:rPr>
          <w:b/>
          <w:bCs/>
          <w:spacing w:val="-2"/>
          <w:szCs w:val="20"/>
          <w:lang w:val="fr-FR"/>
        </w:rPr>
        <w:t>c.</w:t>
      </w:r>
    </w:p>
    <w:p w14:paraId="28F72B41" w14:textId="3BD3D39F" w:rsidR="00C03FA1" w:rsidRDefault="00C03FA1" w:rsidP="00C03FA1">
      <w:pPr>
        <w:pStyle w:val="ListParagraph"/>
        <w:numPr>
          <w:ilvl w:val="1"/>
          <w:numId w:val="3"/>
        </w:numPr>
        <w:tabs>
          <w:tab w:val="left" w:pos="1759"/>
          <w:tab w:val="left" w:pos="1760"/>
        </w:tabs>
        <w:spacing w:line="274" w:lineRule="exact"/>
        <w:rPr>
          <w:b/>
          <w:bCs/>
          <w:szCs w:val="20"/>
        </w:rPr>
      </w:pPr>
      <w:r w:rsidRPr="00C03FA1">
        <w:rPr>
          <w:b/>
          <w:bCs/>
          <w:szCs w:val="20"/>
        </w:rPr>
        <w:t>Seamless integration with AT&amp;T</w:t>
      </w:r>
      <w:r>
        <w:rPr>
          <w:b/>
          <w:bCs/>
          <w:szCs w:val="20"/>
        </w:rPr>
        <w:t xml:space="preserve"> Enhanced Push to Talk for </w:t>
      </w:r>
      <w:r w:rsidR="008E015A">
        <w:rPr>
          <w:b/>
          <w:bCs/>
          <w:szCs w:val="20"/>
        </w:rPr>
        <w:t xml:space="preserve">the </w:t>
      </w:r>
      <w:r>
        <w:rPr>
          <w:b/>
          <w:bCs/>
          <w:szCs w:val="20"/>
        </w:rPr>
        <w:t>agency paid FirstNet subscribers.</w:t>
      </w:r>
    </w:p>
    <w:p w14:paraId="610EEAE5" w14:textId="2B744504" w:rsidR="00C03FA1" w:rsidRDefault="00C03FA1" w:rsidP="00C03FA1">
      <w:pPr>
        <w:pStyle w:val="ListParagraph"/>
        <w:numPr>
          <w:ilvl w:val="0"/>
          <w:numId w:val="3"/>
        </w:numPr>
        <w:tabs>
          <w:tab w:val="left" w:pos="1759"/>
          <w:tab w:val="left" w:pos="1760"/>
        </w:tabs>
        <w:spacing w:line="274" w:lineRule="exact"/>
        <w:rPr>
          <w:b/>
          <w:bCs/>
          <w:szCs w:val="20"/>
        </w:rPr>
      </w:pPr>
      <w:r>
        <w:rPr>
          <w:b/>
          <w:bCs/>
          <w:szCs w:val="20"/>
        </w:rPr>
        <w:t>Over-The-Top services (such as EPTT) are treated like traditional data</w:t>
      </w:r>
    </w:p>
    <w:p w14:paraId="26887B3A" w14:textId="5DCAB493" w:rsidR="00C03FA1" w:rsidRDefault="00C03FA1" w:rsidP="00C03FA1">
      <w:pPr>
        <w:pStyle w:val="ListParagraph"/>
        <w:numPr>
          <w:ilvl w:val="1"/>
          <w:numId w:val="3"/>
        </w:numPr>
        <w:tabs>
          <w:tab w:val="left" w:pos="1759"/>
          <w:tab w:val="left" w:pos="1760"/>
        </w:tabs>
        <w:spacing w:line="274" w:lineRule="exact"/>
        <w:rPr>
          <w:b/>
          <w:bCs/>
          <w:szCs w:val="20"/>
        </w:rPr>
      </w:pPr>
      <w:r>
        <w:rPr>
          <w:b/>
          <w:bCs/>
          <w:szCs w:val="20"/>
        </w:rPr>
        <w:t>They get the advantage of the FirstNet Network priority (If used on a FirstNet Device</w:t>
      </w:r>
      <w:r w:rsidR="00F31E70">
        <w:rPr>
          <w:b/>
          <w:bCs/>
          <w:szCs w:val="20"/>
        </w:rPr>
        <w:t>), but do not get special treatment amongst FirstNet traffic</w:t>
      </w:r>
    </w:p>
    <w:p w14:paraId="447E5BF2" w14:textId="622B4F06" w:rsidR="00F31E70" w:rsidRDefault="00F31E70" w:rsidP="00F31E70">
      <w:pPr>
        <w:pStyle w:val="ListParagraph"/>
        <w:numPr>
          <w:ilvl w:val="0"/>
          <w:numId w:val="3"/>
        </w:numPr>
        <w:tabs>
          <w:tab w:val="left" w:pos="1759"/>
          <w:tab w:val="left" w:pos="1760"/>
        </w:tabs>
        <w:spacing w:line="274" w:lineRule="exact"/>
        <w:rPr>
          <w:b/>
          <w:bCs/>
          <w:szCs w:val="20"/>
        </w:rPr>
      </w:pPr>
      <w:r>
        <w:rPr>
          <w:b/>
          <w:bCs/>
          <w:szCs w:val="20"/>
        </w:rPr>
        <w:t>FirstNet Rapid Response Tiered Services</w:t>
      </w:r>
    </w:p>
    <w:p w14:paraId="32838FA4" w14:textId="34F265D7" w:rsidR="00F31E70" w:rsidRDefault="00F31E70" w:rsidP="00F31E70">
      <w:pPr>
        <w:pStyle w:val="ListParagraph"/>
        <w:numPr>
          <w:ilvl w:val="1"/>
          <w:numId w:val="3"/>
        </w:numPr>
        <w:tabs>
          <w:tab w:val="left" w:pos="1759"/>
          <w:tab w:val="left" w:pos="1760"/>
        </w:tabs>
        <w:spacing w:line="274" w:lineRule="exact"/>
        <w:rPr>
          <w:b/>
          <w:bCs/>
          <w:szCs w:val="20"/>
        </w:rPr>
      </w:pPr>
      <w:r>
        <w:rPr>
          <w:b/>
          <w:bCs/>
          <w:szCs w:val="20"/>
        </w:rPr>
        <w:t>FirstNet Rapid Response Standard</w:t>
      </w:r>
    </w:p>
    <w:p w14:paraId="5239C1BF" w14:textId="17E14C89" w:rsidR="00F31E70" w:rsidRDefault="00F31E70" w:rsidP="00F31E70">
      <w:pPr>
        <w:pStyle w:val="ListParagraph"/>
        <w:numPr>
          <w:ilvl w:val="1"/>
          <w:numId w:val="3"/>
        </w:numPr>
        <w:tabs>
          <w:tab w:val="left" w:pos="1759"/>
          <w:tab w:val="left" w:pos="1760"/>
        </w:tabs>
        <w:spacing w:line="274" w:lineRule="exact"/>
        <w:rPr>
          <w:b/>
          <w:bCs/>
          <w:szCs w:val="20"/>
        </w:rPr>
      </w:pPr>
      <w:r>
        <w:rPr>
          <w:b/>
          <w:bCs/>
          <w:szCs w:val="20"/>
        </w:rPr>
        <w:t>FirstNet Rapid Response Advanced</w:t>
      </w:r>
    </w:p>
    <w:p w14:paraId="3941E57B" w14:textId="0F386820" w:rsidR="003165EE" w:rsidRDefault="003165EE" w:rsidP="003165EE">
      <w:pPr>
        <w:pStyle w:val="ListParagraph"/>
        <w:numPr>
          <w:ilvl w:val="0"/>
          <w:numId w:val="3"/>
        </w:numPr>
        <w:tabs>
          <w:tab w:val="left" w:pos="1759"/>
          <w:tab w:val="left" w:pos="1760"/>
        </w:tabs>
        <w:spacing w:line="274" w:lineRule="exact"/>
        <w:rPr>
          <w:b/>
          <w:bCs/>
          <w:szCs w:val="20"/>
        </w:rPr>
      </w:pPr>
      <w:r>
        <w:rPr>
          <w:b/>
          <w:bCs/>
          <w:szCs w:val="20"/>
        </w:rPr>
        <w:t>Web Dispatch Solutions</w:t>
      </w:r>
    </w:p>
    <w:p w14:paraId="01FF5F15" w14:textId="1E948DAF" w:rsidR="003165EE" w:rsidRDefault="003165EE" w:rsidP="003165EE">
      <w:pPr>
        <w:pStyle w:val="ListParagraph"/>
        <w:numPr>
          <w:ilvl w:val="1"/>
          <w:numId w:val="3"/>
        </w:numPr>
        <w:tabs>
          <w:tab w:val="left" w:pos="1759"/>
          <w:tab w:val="left" w:pos="1760"/>
        </w:tabs>
        <w:spacing w:line="274" w:lineRule="exact"/>
        <w:rPr>
          <w:b/>
          <w:bCs/>
          <w:szCs w:val="20"/>
        </w:rPr>
      </w:pPr>
      <w:r>
        <w:rPr>
          <w:b/>
          <w:bCs/>
          <w:szCs w:val="20"/>
        </w:rPr>
        <w:t>Push-to-Talk Calling: Make the receive push-to-talk calls and even record conversations</w:t>
      </w:r>
      <w:r w:rsidR="00F047F6">
        <w:rPr>
          <w:b/>
          <w:bCs/>
          <w:szCs w:val="20"/>
        </w:rPr>
        <w:t>.</w:t>
      </w:r>
    </w:p>
    <w:p w14:paraId="3250136B" w14:textId="447DBE4A" w:rsidR="003165EE" w:rsidRDefault="003165EE" w:rsidP="003165EE">
      <w:pPr>
        <w:pStyle w:val="ListParagraph"/>
        <w:numPr>
          <w:ilvl w:val="1"/>
          <w:numId w:val="3"/>
        </w:numPr>
        <w:tabs>
          <w:tab w:val="left" w:pos="1759"/>
          <w:tab w:val="left" w:pos="1760"/>
        </w:tabs>
        <w:spacing w:line="274" w:lineRule="exact"/>
        <w:rPr>
          <w:b/>
          <w:bCs/>
          <w:szCs w:val="20"/>
        </w:rPr>
      </w:pPr>
      <w:r>
        <w:rPr>
          <w:b/>
          <w:bCs/>
          <w:szCs w:val="20"/>
        </w:rPr>
        <w:t xml:space="preserve">Map: Locate end users in the field and send messages </w:t>
      </w:r>
      <w:r w:rsidR="008E015A">
        <w:rPr>
          <w:b/>
          <w:bCs/>
          <w:szCs w:val="20"/>
        </w:rPr>
        <w:t xml:space="preserve">and </w:t>
      </w:r>
      <w:proofErr w:type="gramStart"/>
      <w:r>
        <w:rPr>
          <w:b/>
          <w:bCs/>
          <w:szCs w:val="20"/>
        </w:rPr>
        <w:t>alerts, and</w:t>
      </w:r>
      <w:proofErr w:type="gramEnd"/>
      <w:r>
        <w:rPr>
          <w:b/>
          <w:bCs/>
          <w:szCs w:val="20"/>
        </w:rPr>
        <w:t xml:space="preserve"> make calls directly to the map</w:t>
      </w:r>
      <w:r w:rsidR="00F047F6">
        <w:rPr>
          <w:b/>
          <w:bCs/>
          <w:szCs w:val="20"/>
        </w:rPr>
        <w:t>.</w:t>
      </w:r>
    </w:p>
    <w:p w14:paraId="27E07384" w14:textId="3EC785C6" w:rsidR="00F047F6" w:rsidRPr="00F047F6" w:rsidRDefault="003165EE" w:rsidP="00F047F6">
      <w:pPr>
        <w:pStyle w:val="ListParagraph"/>
        <w:numPr>
          <w:ilvl w:val="1"/>
          <w:numId w:val="3"/>
        </w:numPr>
        <w:tabs>
          <w:tab w:val="left" w:pos="1759"/>
          <w:tab w:val="left" w:pos="1760"/>
        </w:tabs>
        <w:spacing w:line="274" w:lineRule="exact"/>
        <w:rPr>
          <w:b/>
          <w:bCs/>
          <w:szCs w:val="20"/>
        </w:rPr>
      </w:pPr>
      <w:r>
        <w:rPr>
          <w:b/>
          <w:bCs/>
          <w:szCs w:val="20"/>
        </w:rPr>
        <w:t>Simultaneous Session</w:t>
      </w:r>
      <w:r w:rsidR="00F047F6">
        <w:rPr>
          <w:b/>
          <w:bCs/>
          <w:szCs w:val="20"/>
        </w:rPr>
        <w:t>: Allows the dispatcher to monitor up to 20 talk groups simultaneously with a separate audio stream for each monitored talk group with independent transmit and receive permissions</w:t>
      </w:r>
    </w:p>
    <w:p w14:paraId="7AC2C97A" w14:textId="1EE60428" w:rsidR="003165EE" w:rsidRDefault="003165EE" w:rsidP="003165EE">
      <w:pPr>
        <w:pStyle w:val="ListParagraph"/>
        <w:numPr>
          <w:ilvl w:val="1"/>
          <w:numId w:val="3"/>
        </w:numPr>
        <w:tabs>
          <w:tab w:val="left" w:pos="1759"/>
          <w:tab w:val="left" w:pos="1760"/>
        </w:tabs>
        <w:spacing w:line="274" w:lineRule="exact"/>
        <w:rPr>
          <w:b/>
          <w:bCs/>
          <w:szCs w:val="20"/>
        </w:rPr>
      </w:pPr>
      <w:r>
        <w:rPr>
          <w:b/>
          <w:bCs/>
          <w:szCs w:val="20"/>
        </w:rPr>
        <w:t>Affiliation Monitoring</w:t>
      </w:r>
      <w:r w:rsidR="00F047F6">
        <w:rPr>
          <w:b/>
          <w:bCs/>
          <w:szCs w:val="20"/>
        </w:rPr>
        <w:t>: Allows the dispatcher to view the affiliated member list dynamically on a talk group or affiliated talk group for contact</w:t>
      </w:r>
    </w:p>
    <w:p w14:paraId="38BCF750" w14:textId="31F9D2CF" w:rsidR="003165EE" w:rsidRDefault="003165EE" w:rsidP="003165EE">
      <w:pPr>
        <w:pStyle w:val="ListParagraph"/>
        <w:numPr>
          <w:ilvl w:val="1"/>
          <w:numId w:val="3"/>
        </w:numPr>
        <w:tabs>
          <w:tab w:val="left" w:pos="1759"/>
          <w:tab w:val="left" w:pos="1760"/>
        </w:tabs>
        <w:spacing w:line="274" w:lineRule="exact"/>
        <w:rPr>
          <w:b/>
          <w:bCs/>
          <w:szCs w:val="20"/>
        </w:rPr>
      </w:pPr>
      <w:r>
        <w:rPr>
          <w:b/>
          <w:bCs/>
          <w:szCs w:val="20"/>
        </w:rPr>
        <w:t>Remote Group Affiliation</w:t>
      </w:r>
      <w:r w:rsidR="00F047F6">
        <w:rPr>
          <w:b/>
          <w:bCs/>
          <w:szCs w:val="20"/>
        </w:rPr>
        <w:t>: Allows the dispatcher to change the selected talk group of any of the Dispatch contacts and join the conversation of that talk group.</w:t>
      </w:r>
    </w:p>
    <w:p w14:paraId="58191D0C" w14:textId="2E28AB65" w:rsidR="00A37600" w:rsidRDefault="00A37600" w:rsidP="00A37600">
      <w:pPr>
        <w:pStyle w:val="ListParagraph"/>
        <w:numPr>
          <w:ilvl w:val="0"/>
          <w:numId w:val="3"/>
        </w:numPr>
        <w:tabs>
          <w:tab w:val="left" w:pos="1759"/>
          <w:tab w:val="left" w:pos="1760"/>
        </w:tabs>
        <w:spacing w:line="274" w:lineRule="exact"/>
        <w:rPr>
          <w:b/>
          <w:bCs/>
          <w:szCs w:val="20"/>
        </w:rPr>
      </w:pPr>
      <w:r>
        <w:rPr>
          <w:b/>
          <w:bCs/>
          <w:szCs w:val="20"/>
        </w:rPr>
        <w:t>Add-On for FirstNet Rapid Response Standard and Advanced</w:t>
      </w:r>
    </w:p>
    <w:p w14:paraId="6943FCA8" w14:textId="1FDD56BE" w:rsidR="00A37600" w:rsidRDefault="00A37600" w:rsidP="00A37600">
      <w:pPr>
        <w:pStyle w:val="ListParagraph"/>
        <w:numPr>
          <w:ilvl w:val="1"/>
          <w:numId w:val="3"/>
        </w:numPr>
        <w:tabs>
          <w:tab w:val="left" w:pos="1759"/>
          <w:tab w:val="left" w:pos="1760"/>
        </w:tabs>
        <w:spacing w:line="274" w:lineRule="exact"/>
        <w:rPr>
          <w:b/>
          <w:bCs/>
          <w:szCs w:val="20"/>
        </w:rPr>
      </w:pPr>
      <w:r>
        <w:rPr>
          <w:b/>
          <w:bCs/>
          <w:szCs w:val="20"/>
        </w:rPr>
        <w:t>Push Video: Mobile user-initiated streaming</w:t>
      </w:r>
    </w:p>
    <w:p w14:paraId="332AE35B" w14:textId="26F9F3F4" w:rsidR="00A37600" w:rsidRDefault="00A37600" w:rsidP="00A37600">
      <w:pPr>
        <w:pStyle w:val="ListParagraph"/>
        <w:numPr>
          <w:ilvl w:val="1"/>
          <w:numId w:val="3"/>
        </w:numPr>
        <w:tabs>
          <w:tab w:val="left" w:pos="1759"/>
          <w:tab w:val="left" w:pos="1760"/>
        </w:tabs>
        <w:spacing w:line="274" w:lineRule="exact"/>
        <w:rPr>
          <w:b/>
          <w:bCs/>
          <w:szCs w:val="20"/>
        </w:rPr>
      </w:pPr>
      <w:r>
        <w:rPr>
          <w:b/>
          <w:bCs/>
          <w:szCs w:val="20"/>
        </w:rPr>
        <w:t xml:space="preserve">Push Video: Dispatcher initiated video from </w:t>
      </w:r>
      <w:r w:rsidR="008E015A">
        <w:rPr>
          <w:b/>
          <w:bCs/>
          <w:szCs w:val="20"/>
        </w:rPr>
        <w:t xml:space="preserve">a </w:t>
      </w:r>
      <w:r>
        <w:rPr>
          <w:b/>
          <w:bCs/>
          <w:szCs w:val="20"/>
        </w:rPr>
        <w:t>mobile user</w:t>
      </w:r>
    </w:p>
    <w:p w14:paraId="3A6415E8" w14:textId="62298B88" w:rsidR="00A37600" w:rsidRDefault="00A37600" w:rsidP="00A37600">
      <w:pPr>
        <w:pStyle w:val="ListParagraph"/>
        <w:numPr>
          <w:ilvl w:val="1"/>
          <w:numId w:val="3"/>
        </w:numPr>
        <w:tabs>
          <w:tab w:val="left" w:pos="1759"/>
          <w:tab w:val="left" w:pos="1760"/>
        </w:tabs>
        <w:spacing w:line="274" w:lineRule="exact"/>
        <w:rPr>
          <w:b/>
          <w:bCs/>
          <w:szCs w:val="20"/>
        </w:rPr>
      </w:pPr>
      <w:r>
        <w:rPr>
          <w:b/>
          <w:bCs/>
          <w:szCs w:val="20"/>
        </w:rPr>
        <w:t>Video Streamed to individuals, defined groups, ad hoc groups</w:t>
      </w:r>
    </w:p>
    <w:p w14:paraId="721FE3FA" w14:textId="4B386453" w:rsidR="00ED50D9" w:rsidRDefault="00A37600" w:rsidP="00ED50D9">
      <w:pPr>
        <w:pStyle w:val="ListParagraph"/>
        <w:numPr>
          <w:ilvl w:val="1"/>
          <w:numId w:val="3"/>
        </w:numPr>
        <w:tabs>
          <w:tab w:val="left" w:pos="1759"/>
          <w:tab w:val="left" w:pos="1760"/>
        </w:tabs>
        <w:spacing w:line="274" w:lineRule="exact"/>
        <w:rPr>
          <w:b/>
          <w:bCs/>
          <w:szCs w:val="20"/>
        </w:rPr>
      </w:pPr>
      <w:r>
        <w:rPr>
          <w:b/>
          <w:bCs/>
          <w:szCs w:val="20"/>
        </w:rPr>
        <w:t>Simultaneously stream video and initiate/receive PTT calls</w:t>
      </w:r>
    </w:p>
    <w:p w14:paraId="4D6D9DFE" w14:textId="0152EAF3" w:rsidR="003E1BD4" w:rsidRDefault="003E1BD4" w:rsidP="003E1BD4">
      <w:pPr>
        <w:pStyle w:val="ListParagraph"/>
        <w:tabs>
          <w:tab w:val="left" w:pos="1759"/>
          <w:tab w:val="left" w:pos="1760"/>
        </w:tabs>
        <w:spacing w:line="274" w:lineRule="exact"/>
        <w:ind w:left="2840" w:firstLine="0"/>
        <w:rPr>
          <w:b/>
          <w:bCs/>
          <w:szCs w:val="20"/>
        </w:rPr>
      </w:pPr>
    </w:p>
    <w:p w14:paraId="650C1F4D" w14:textId="1D19C191" w:rsidR="003E1BD4" w:rsidRDefault="003E1BD4" w:rsidP="003E1BD4">
      <w:pPr>
        <w:pStyle w:val="ListParagraph"/>
        <w:tabs>
          <w:tab w:val="left" w:pos="1759"/>
          <w:tab w:val="left" w:pos="1760"/>
        </w:tabs>
        <w:spacing w:line="274" w:lineRule="exact"/>
        <w:ind w:left="2840" w:firstLine="0"/>
        <w:rPr>
          <w:b/>
          <w:bCs/>
          <w:szCs w:val="20"/>
        </w:rPr>
      </w:pPr>
    </w:p>
    <w:p w14:paraId="00238889" w14:textId="6E398D5D" w:rsidR="003E1BD4" w:rsidRDefault="003E1BD4" w:rsidP="003E1BD4">
      <w:pPr>
        <w:pStyle w:val="ListParagraph"/>
        <w:tabs>
          <w:tab w:val="left" w:pos="1759"/>
          <w:tab w:val="left" w:pos="1760"/>
        </w:tabs>
        <w:spacing w:line="274" w:lineRule="exact"/>
        <w:ind w:left="2840" w:firstLine="0"/>
        <w:rPr>
          <w:b/>
          <w:bCs/>
          <w:szCs w:val="20"/>
        </w:rPr>
      </w:pPr>
    </w:p>
    <w:p w14:paraId="30F11F53" w14:textId="2D4B82A7" w:rsidR="003E1BD4" w:rsidRDefault="003E1BD4" w:rsidP="003E1BD4">
      <w:pPr>
        <w:pStyle w:val="ListParagraph"/>
        <w:tabs>
          <w:tab w:val="left" w:pos="1759"/>
          <w:tab w:val="left" w:pos="1760"/>
        </w:tabs>
        <w:spacing w:line="274" w:lineRule="exact"/>
        <w:ind w:left="2840" w:firstLine="0"/>
        <w:rPr>
          <w:b/>
          <w:bCs/>
          <w:szCs w:val="20"/>
        </w:rPr>
      </w:pPr>
    </w:p>
    <w:p w14:paraId="44E00FCB" w14:textId="77777777" w:rsidR="003E1BD4" w:rsidRDefault="003E1BD4" w:rsidP="003E1BD4">
      <w:pPr>
        <w:pStyle w:val="ListParagraph"/>
        <w:tabs>
          <w:tab w:val="left" w:pos="1759"/>
          <w:tab w:val="left" w:pos="1760"/>
        </w:tabs>
        <w:spacing w:line="274" w:lineRule="exact"/>
        <w:ind w:left="2840" w:firstLine="0"/>
        <w:rPr>
          <w:b/>
          <w:bCs/>
          <w:szCs w:val="20"/>
        </w:rPr>
      </w:pPr>
    </w:p>
    <w:p w14:paraId="1FDBB907" w14:textId="23292C8D" w:rsidR="00ED50D9" w:rsidRDefault="00BE668F" w:rsidP="00ED50D9">
      <w:pPr>
        <w:pStyle w:val="ListParagraph"/>
        <w:numPr>
          <w:ilvl w:val="1"/>
          <w:numId w:val="1"/>
        </w:numPr>
        <w:tabs>
          <w:tab w:val="left" w:pos="1759"/>
          <w:tab w:val="left" w:pos="1760"/>
        </w:tabs>
        <w:spacing w:line="274" w:lineRule="exact"/>
        <w:rPr>
          <w:sz w:val="24"/>
          <w:szCs w:val="24"/>
        </w:rPr>
      </w:pPr>
      <w:r>
        <w:rPr>
          <w:sz w:val="24"/>
          <w:szCs w:val="24"/>
        </w:rPr>
        <w:t>Board Vote to Replace Previous Vice Chair Thalia Burns</w:t>
      </w:r>
    </w:p>
    <w:p w14:paraId="7D9EF197" w14:textId="554479D4" w:rsidR="00BE668F" w:rsidRDefault="00BE668F" w:rsidP="00BE668F">
      <w:pPr>
        <w:pStyle w:val="ListParagraph"/>
        <w:tabs>
          <w:tab w:val="left" w:pos="1759"/>
          <w:tab w:val="left" w:pos="1760"/>
        </w:tabs>
        <w:spacing w:line="274" w:lineRule="exact"/>
        <w:ind w:firstLine="0"/>
        <w:rPr>
          <w:b/>
          <w:bCs/>
        </w:rPr>
      </w:pPr>
      <w:r>
        <w:rPr>
          <w:b/>
          <w:bCs/>
        </w:rPr>
        <w:lastRenderedPageBreak/>
        <w:t>Arnold Kishi motion to add</w:t>
      </w:r>
      <w:r w:rsidR="008E015A">
        <w:rPr>
          <w:b/>
          <w:bCs/>
        </w:rPr>
        <w:t xml:space="preserve"> an</w:t>
      </w:r>
      <w:r>
        <w:rPr>
          <w:b/>
          <w:bCs/>
        </w:rPr>
        <w:t xml:space="preserve"> agenda item</w:t>
      </w:r>
      <w:r w:rsidR="008E015A">
        <w:rPr>
          <w:b/>
          <w:bCs/>
        </w:rPr>
        <w:t xml:space="preserve"> next month</w:t>
      </w:r>
      <w:r>
        <w:rPr>
          <w:b/>
          <w:bCs/>
        </w:rPr>
        <w:t xml:space="preserve"> to vote for </w:t>
      </w:r>
      <w:r w:rsidR="008E015A">
        <w:rPr>
          <w:b/>
          <w:bCs/>
        </w:rPr>
        <w:t xml:space="preserve">a </w:t>
      </w:r>
      <w:r>
        <w:rPr>
          <w:b/>
          <w:bCs/>
        </w:rPr>
        <w:t>new Vice Chair. Lisa Hiraoka second</w:t>
      </w:r>
      <w:r w:rsidR="008E015A">
        <w:rPr>
          <w:b/>
          <w:bCs/>
        </w:rPr>
        <w:t>s</w:t>
      </w:r>
      <w:r>
        <w:rPr>
          <w:b/>
          <w:bCs/>
        </w:rPr>
        <w:t xml:space="preserve"> the motion. A voice vote was taken, and the motion was approved unanimously.</w:t>
      </w:r>
    </w:p>
    <w:p w14:paraId="14E86EAB" w14:textId="33EA4BC5" w:rsidR="00BE668F" w:rsidRDefault="00BE668F" w:rsidP="00BE668F">
      <w:pPr>
        <w:pStyle w:val="ListParagraph"/>
        <w:tabs>
          <w:tab w:val="left" w:pos="1759"/>
          <w:tab w:val="left" w:pos="1760"/>
        </w:tabs>
        <w:spacing w:line="274" w:lineRule="exact"/>
        <w:ind w:firstLine="0"/>
        <w:rPr>
          <w:b/>
          <w:bCs/>
        </w:rPr>
      </w:pPr>
    </w:p>
    <w:p w14:paraId="3E69A081" w14:textId="47CF7795" w:rsidR="00BE668F" w:rsidRPr="00BE668F" w:rsidRDefault="00BE668F" w:rsidP="00BE668F">
      <w:pPr>
        <w:pStyle w:val="ListParagraph"/>
        <w:tabs>
          <w:tab w:val="left" w:pos="1759"/>
          <w:tab w:val="left" w:pos="1760"/>
        </w:tabs>
        <w:spacing w:line="274" w:lineRule="exact"/>
        <w:ind w:firstLine="0"/>
        <w:rPr>
          <w:b/>
          <w:bCs/>
        </w:rPr>
      </w:pPr>
      <w:r>
        <w:rPr>
          <w:b/>
          <w:bCs/>
        </w:rPr>
        <w:t>No nominations were made</w:t>
      </w:r>
      <w:r w:rsidR="003E1BD4">
        <w:rPr>
          <w:b/>
          <w:bCs/>
        </w:rPr>
        <w:t>. Will be put on the agenda for next month and discussed.</w:t>
      </w:r>
    </w:p>
    <w:p w14:paraId="6027FFAE" w14:textId="77777777" w:rsidR="007D36E6" w:rsidRDefault="007D36E6" w:rsidP="007D36E6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spacing w:line="321" w:lineRule="exact"/>
        <w:ind w:left="1400" w:hanging="576"/>
        <w:jc w:val="left"/>
        <w:rPr>
          <w:b/>
          <w:sz w:val="28"/>
        </w:rPr>
      </w:pPr>
      <w:r>
        <w:rPr>
          <w:sz w:val="24"/>
        </w:rPr>
        <w:t>.</w:t>
      </w:r>
      <w:r>
        <w:rPr>
          <w:spacing w:val="10"/>
          <w:sz w:val="24"/>
        </w:rPr>
        <w:t xml:space="preserve"> </w:t>
      </w:r>
      <w:r>
        <w:rPr>
          <w:b/>
          <w:color w:val="2E5395"/>
          <w:spacing w:val="-2"/>
          <w:sz w:val="28"/>
        </w:rPr>
        <w:t>Announcements</w:t>
      </w:r>
    </w:p>
    <w:p w14:paraId="7988A999" w14:textId="77777777" w:rsidR="007D36E6" w:rsidRDefault="007D36E6" w:rsidP="007D36E6">
      <w:pPr>
        <w:pStyle w:val="ListParagraph"/>
        <w:numPr>
          <w:ilvl w:val="1"/>
          <w:numId w:val="1"/>
        </w:numPr>
        <w:tabs>
          <w:tab w:val="left" w:pos="1760"/>
        </w:tabs>
        <w:spacing w:before="2"/>
        <w:rPr>
          <w:rFonts w:ascii="Arial" w:hAnsi="Arial"/>
          <w:b/>
          <w:sz w:val="24"/>
        </w:rPr>
      </w:pPr>
      <w:r>
        <w:rPr>
          <w:b/>
          <w:sz w:val="24"/>
        </w:rPr>
        <w:t>Future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Virtual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meeting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dates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(9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12:00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pm).</w:t>
      </w:r>
    </w:p>
    <w:p w14:paraId="0ADF484C" w14:textId="77777777" w:rsidR="007D36E6" w:rsidRDefault="007D36E6" w:rsidP="007D36E6">
      <w:pPr>
        <w:pStyle w:val="ListParagraph"/>
        <w:numPr>
          <w:ilvl w:val="2"/>
          <w:numId w:val="1"/>
        </w:numPr>
        <w:tabs>
          <w:tab w:val="left" w:pos="2120"/>
        </w:tabs>
        <w:spacing w:line="274" w:lineRule="exact"/>
        <w:jc w:val="left"/>
        <w:rPr>
          <w:sz w:val="24"/>
        </w:rPr>
      </w:pPr>
      <w:r>
        <w:rPr>
          <w:sz w:val="24"/>
        </w:rPr>
        <w:t>Thursday,</w:t>
      </w:r>
      <w:r>
        <w:rPr>
          <w:spacing w:val="-5"/>
          <w:sz w:val="24"/>
        </w:rPr>
        <w:t xml:space="preserve"> </w:t>
      </w:r>
      <w:r>
        <w:rPr>
          <w:sz w:val="24"/>
        </w:rPr>
        <w:t>June</w:t>
      </w:r>
      <w:r>
        <w:rPr>
          <w:spacing w:val="-2"/>
          <w:sz w:val="24"/>
        </w:rPr>
        <w:t xml:space="preserve"> </w:t>
      </w:r>
      <w:r>
        <w:rPr>
          <w:sz w:val="24"/>
        </w:rPr>
        <w:t>9,</w:t>
      </w:r>
      <w:r>
        <w:rPr>
          <w:spacing w:val="-5"/>
          <w:sz w:val="24"/>
        </w:rPr>
        <w:t xml:space="preserve"> </w:t>
      </w:r>
      <w:r>
        <w:rPr>
          <w:sz w:val="24"/>
        </w:rPr>
        <w:t>2022</w:t>
      </w:r>
      <w:r>
        <w:rPr>
          <w:spacing w:val="-2"/>
          <w:sz w:val="24"/>
        </w:rPr>
        <w:t xml:space="preserve"> </w:t>
      </w:r>
      <w:r>
        <w:rPr>
          <w:sz w:val="24"/>
        </w:rPr>
        <w:t>(Combined</w:t>
      </w:r>
      <w:r>
        <w:rPr>
          <w:spacing w:val="-2"/>
          <w:sz w:val="24"/>
        </w:rPr>
        <w:t xml:space="preserve"> meeting)</w:t>
      </w:r>
    </w:p>
    <w:p w14:paraId="32E54CDF" w14:textId="77777777" w:rsidR="007D36E6" w:rsidRDefault="007D36E6" w:rsidP="007D36E6">
      <w:pPr>
        <w:pStyle w:val="ListParagraph"/>
        <w:numPr>
          <w:ilvl w:val="2"/>
          <w:numId w:val="1"/>
        </w:numPr>
        <w:tabs>
          <w:tab w:val="left" w:pos="2120"/>
        </w:tabs>
        <w:spacing w:line="274" w:lineRule="exact"/>
        <w:ind w:hanging="322"/>
        <w:jc w:val="left"/>
        <w:rPr>
          <w:sz w:val="24"/>
        </w:rPr>
      </w:pPr>
      <w:r>
        <w:rPr>
          <w:sz w:val="24"/>
        </w:rPr>
        <w:t>Thursday,</w:t>
      </w:r>
      <w:r>
        <w:rPr>
          <w:spacing w:val="-6"/>
          <w:sz w:val="24"/>
        </w:rPr>
        <w:t xml:space="preserve"> </w:t>
      </w:r>
      <w:r>
        <w:rPr>
          <w:sz w:val="24"/>
        </w:rPr>
        <w:t>July</w:t>
      </w:r>
      <w:r>
        <w:rPr>
          <w:spacing w:val="-3"/>
          <w:sz w:val="24"/>
        </w:rPr>
        <w:t xml:space="preserve"> </w:t>
      </w:r>
      <w:r>
        <w:rPr>
          <w:sz w:val="24"/>
        </w:rPr>
        <w:t>14,</w:t>
      </w:r>
      <w:r>
        <w:rPr>
          <w:spacing w:val="-3"/>
          <w:sz w:val="24"/>
        </w:rPr>
        <w:t xml:space="preserve"> </w:t>
      </w:r>
      <w:r>
        <w:rPr>
          <w:sz w:val="24"/>
        </w:rPr>
        <w:t>2022</w:t>
      </w:r>
      <w:r>
        <w:rPr>
          <w:spacing w:val="-2"/>
          <w:sz w:val="24"/>
        </w:rPr>
        <w:t xml:space="preserve"> </w:t>
      </w:r>
      <w:r>
        <w:rPr>
          <w:sz w:val="24"/>
        </w:rPr>
        <w:t>(Combined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meeting)</w:t>
      </w:r>
    </w:p>
    <w:p w14:paraId="21C2E8DF" w14:textId="77777777" w:rsidR="007D36E6" w:rsidRDefault="007D36E6" w:rsidP="007D36E6">
      <w:pPr>
        <w:pStyle w:val="ListParagraph"/>
        <w:numPr>
          <w:ilvl w:val="2"/>
          <w:numId w:val="1"/>
        </w:numPr>
        <w:tabs>
          <w:tab w:val="left" w:pos="2120"/>
        </w:tabs>
        <w:spacing w:before="1"/>
        <w:ind w:hanging="365"/>
        <w:jc w:val="left"/>
        <w:rPr>
          <w:sz w:val="24"/>
        </w:rPr>
      </w:pPr>
      <w:r>
        <w:rPr>
          <w:sz w:val="24"/>
        </w:rPr>
        <w:t>Thursday,</w:t>
      </w:r>
      <w:r>
        <w:rPr>
          <w:spacing w:val="-5"/>
          <w:sz w:val="24"/>
        </w:rPr>
        <w:t xml:space="preserve"> </w:t>
      </w:r>
      <w:r>
        <w:rPr>
          <w:sz w:val="24"/>
        </w:rPr>
        <w:t>August</w:t>
      </w:r>
      <w:r>
        <w:rPr>
          <w:spacing w:val="-5"/>
          <w:sz w:val="24"/>
        </w:rPr>
        <w:t xml:space="preserve"> </w:t>
      </w:r>
      <w:r>
        <w:rPr>
          <w:sz w:val="24"/>
        </w:rPr>
        <w:t>11,</w:t>
      </w:r>
      <w:r>
        <w:rPr>
          <w:spacing w:val="-4"/>
          <w:sz w:val="24"/>
        </w:rPr>
        <w:t xml:space="preserve"> </w:t>
      </w:r>
      <w:r>
        <w:rPr>
          <w:sz w:val="24"/>
        </w:rPr>
        <w:t>2022</w:t>
      </w:r>
      <w:r>
        <w:rPr>
          <w:spacing w:val="-4"/>
          <w:sz w:val="24"/>
        </w:rPr>
        <w:t xml:space="preserve"> </w:t>
      </w:r>
      <w:r>
        <w:rPr>
          <w:sz w:val="24"/>
        </w:rPr>
        <w:t>(Combined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meeting)</w:t>
      </w:r>
    </w:p>
    <w:p w14:paraId="4D6C6F07" w14:textId="77777777" w:rsidR="007D36E6" w:rsidRDefault="007D36E6" w:rsidP="007D36E6">
      <w:pPr>
        <w:pStyle w:val="ListParagraph"/>
        <w:numPr>
          <w:ilvl w:val="2"/>
          <w:numId w:val="1"/>
        </w:numPr>
        <w:tabs>
          <w:tab w:val="left" w:pos="2120"/>
        </w:tabs>
        <w:ind w:hanging="377"/>
        <w:jc w:val="left"/>
        <w:rPr>
          <w:sz w:val="24"/>
        </w:rPr>
      </w:pPr>
      <w:r>
        <w:rPr>
          <w:sz w:val="24"/>
        </w:rPr>
        <w:t>Thursday,</w:t>
      </w:r>
      <w:r>
        <w:rPr>
          <w:spacing w:val="-6"/>
          <w:sz w:val="24"/>
        </w:rPr>
        <w:t xml:space="preserve"> </w:t>
      </w:r>
      <w:r>
        <w:rPr>
          <w:sz w:val="24"/>
        </w:rPr>
        <w:t>September</w:t>
      </w:r>
      <w:r>
        <w:rPr>
          <w:spacing w:val="-4"/>
          <w:sz w:val="24"/>
        </w:rPr>
        <w:t xml:space="preserve"> </w:t>
      </w:r>
      <w:r>
        <w:rPr>
          <w:sz w:val="24"/>
        </w:rPr>
        <w:t>8,</w:t>
      </w:r>
      <w:r>
        <w:rPr>
          <w:spacing w:val="-5"/>
          <w:sz w:val="24"/>
        </w:rPr>
        <w:t xml:space="preserve"> </w:t>
      </w:r>
      <w:r>
        <w:rPr>
          <w:sz w:val="24"/>
        </w:rPr>
        <w:t>2022</w:t>
      </w:r>
      <w:r>
        <w:rPr>
          <w:spacing w:val="-3"/>
          <w:sz w:val="24"/>
        </w:rPr>
        <w:t xml:space="preserve"> </w:t>
      </w:r>
      <w:r>
        <w:rPr>
          <w:sz w:val="24"/>
        </w:rPr>
        <w:t>(Combined</w:t>
      </w:r>
      <w:r>
        <w:rPr>
          <w:spacing w:val="-2"/>
          <w:sz w:val="24"/>
        </w:rPr>
        <w:t xml:space="preserve"> meeting)</w:t>
      </w:r>
    </w:p>
    <w:p w14:paraId="53EC4C57" w14:textId="77777777" w:rsidR="007D36E6" w:rsidRDefault="007D36E6" w:rsidP="007D36E6">
      <w:pPr>
        <w:pStyle w:val="ListParagraph"/>
        <w:numPr>
          <w:ilvl w:val="2"/>
          <w:numId w:val="1"/>
        </w:numPr>
        <w:tabs>
          <w:tab w:val="left" w:pos="2120"/>
        </w:tabs>
        <w:spacing w:before="1" w:line="274" w:lineRule="exact"/>
        <w:ind w:hanging="334"/>
        <w:jc w:val="left"/>
        <w:rPr>
          <w:sz w:val="24"/>
        </w:rPr>
      </w:pPr>
      <w:r>
        <w:rPr>
          <w:sz w:val="24"/>
        </w:rPr>
        <w:t>Thursday,</w:t>
      </w:r>
      <w:r>
        <w:rPr>
          <w:spacing w:val="-5"/>
          <w:sz w:val="24"/>
        </w:rPr>
        <w:t xml:space="preserve"> </w:t>
      </w:r>
      <w:r>
        <w:rPr>
          <w:sz w:val="24"/>
        </w:rPr>
        <w:t>October</w:t>
      </w:r>
      <w:r>
        <w:rPr>
          <w:spacing w:val="-4"/>
          <w:sz w:val="24"/>
        </w:rPr>
        <w:t xml:space="preserve"> </w:t>
      </w:r>
      <w:r>
        <w:rPr>
          <w:sz w:val="24"/>
        </w:rPr>
        <w:t>13,</w:t>
      </w:r>
      <w:r>
        <w:rPr>
          <w:spacing w:val="-5"/>
          <w:sz w:val="24"/>
        </w:rPr>
        <w:t xml:space="preserve"> </w:t>
      </w:r>
      <w:r>
        <w:rPr>
          <w:sz w:val="24"/>
        </w:rPr>
        <w:t>2022</w:t>
      </w:r>
      <w:r>
        <w:rPr>
          <w:spacing w:val="-4"/>
          <w:sz w:val="24"/>
        </w:rPr>
        <w:t xml:space="preserve"> </w:t>
      </w:r>
      <w:r>
        <w:rPr>
          <w:sz w:val="24"/>
        </w:rPr>
        <w:t>(Combined</w:t>
      </w:r>
      <w:r>
        <w:rPr>
          <w:spacing w:val="-2"/>
          <w:sz w:val="24"/>
        </w:rPr>
        <w:t xml:space="preserve"> meeting)</w:t>
      </w:r>
    </w:p>
    <w:p w14:paraId="2B39758E" w14:textId="77777777" w:rsidR="007D36E6" w:rsidRDefault="007D36E6" w:rsidP="007D36E6">
      <w:pPr>
        <w:pStyle w:val="ListParagraph"/>
        <w:numPr>
          <w:ilvl w:val="2"/>
          <w:numId w:val="1"/>
        </w:numPr>
        <w:tabs>
          <w:tab w:val="left" w:pos="2120"/>
        </w:tabs>
        <w:spacing w:line="274" w:lineRule="exact"/>
        <w:ind w:hanging="377"/>
        <w:jc w:val="left"/>
        <w:rPr>
          <w:sz w:val="24"/>
        </w:rPr>
      </w:pPr>
      <w:r>
        <w:rPr>
          <w:sz w:val="24"/>
        </w:rPr>
        <w:t>Thursday,</w:t>
      </w:r>
      <w:r>
        <w:rPr>
          <w:spacing w:val="-6"/>
          <w:sz w:val="24"/>
        </w:rPr>
        <w:t xml:space="preserve"> </w:t>
      </w:r>
      <w:r>
        <w:rPr>
          <w:sz w:val="24"/>
        </w:rPr>
        <w:t>November</w:t>
      </w:r>
      <w:r>
        <w:rPr>
          <w:spacing w:val="-4"/>
          <w:sz w:val="24"/>
        </w:rPr>
        <w:t xml:space="preserve"> </w:t>
      </w:r>
      <w:r>
        <w:rPr>
          <w:sz w:val="24"/>
        </w:rPr>
        <w:t>10,</w:t>
      </w:r>
      <w:r>
        <w:rPr>
          <w:spacing w:val="-5"/>
          <w:sz w:val="24"/>
        </w:rPr>
        <w:t xml:space="preserve"> </w:t>
      </w:r>
      <w:r>
        <w:rPr>
          <w:sz w:val="24"/>
        </w:rPr>
        <w:t>2022</w:t>
      </w:r>
      <w:r>
        <w:rPr>
          <w:spacing w:val="-3"/>
          <w:sz w:val="24"/>
        </w:rPr>
        <w:t xml:space="preserve"> </w:t>
      </w:r>
      <w:r>
        <w:rPr>
          <w:sz w:val="24"/>
        </w:rPr>
        <w:t>(Combined</w:t>
      </w:r>
      <w:r>
        <w:rPr>
          <w:spacing w:val="-2"/>
          <w:sz w:val="24"/>
        </w:rPr>
        <w:t xml:space="preserve"> meeting)</w:t>
      </w:r>
    </w:p>
    <w:p w14:paraId="565F9B28" w14:textId="77777777" w:rsidR="007D36E6" w:rsidRDefault="007D36E6" w:rsidP="007D36E6">
      <w:pPr>
        <w:pStyle w:val="ListParagraph"/>
        <w:numPr>
          <w:ilvl w:val="1"/>
          <w:numId w:val="1"/>
        </w:numPr>
        <w:tabs>
          <w:tab w:val="left" w:pos="1760"/>
        </w:tabs>
        <w:ind w:hanging="361"/>
        <w:rPr>
          <w:rFonts w:ascii="Arial"/>
          <w:sz w:val="24"/>
        </w:rPr>
      </w:pPr>
      <w:r>
        <w:rPr>
          <w:b/>
          <w:sz w:val="24"/>
        </w:rPr>
        <w:t>Future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Conference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months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advanced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approval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required</w:t>
      </w:r>
      <w:r>
        <w:rPr>
          <w:spacing w:val="-2"/>
          <w:sz w:val="24"/>
        </w:rPr>
        <w:t>):</w:t>
      </w:r>
    </w:p>
    <w:p w14:paraId="2CD02DD1" w14:textId="77777777" w:rsidR="007D36E6" w:rsidRDefault="007D36E6" w:rsidP="007D36E6">
      <w:pPr>
        <w:pStyle w:val="ListParagraph"/>
        <w:numPr>
          <w:ilvl w:val="2"/>
          <w:numId w:val="1"/>
        </w:numPr>
        <w:tabs>
          <w:tab w:val="left" w:pos="2120"/>
        </w:tabs>
        <w:spacing w:before="1"/>
        <w:jc w:val="left"/>
        <w:rPr>
          <w:sz w:val="24"/>
        </w:rPr>
      </w:pPr>
      <w:r>
        <w:rPr>
          <w:sz w:val="24"/>
        </w:rPr>
        <w:t>Navigator</w:t>
      </w:r>
      <w:r>
        <w:rPr>
          <w:spacing w:val="-6"/>
          <w:sz w:val="24"/>
        </w:rPr>
        <w:t xml:space="preserve"> </w:t>
      </w:r>
      <w:r>
        <w:rPr>
          <w:sz w:val="24"/>
        </w:rPr>
        <w:t>Conference,</w:t>
      </w:r>
      <w:r>
        <w:rPr>
          <w:spacing w:val="-6"/>
          <w:sz w:val="24"/>
        </w:rPr>
        <w:t xml:space="preserve"> </w:t>
      </w:r>
      <w:r>
        <w:rPr>
          <w:sz w:val="24"/>
        </w:rPr>
        <w:t>April</w:t>
      </w:r>
      <w:r>
        <w:rPr>
          <w:spacing w:val="-8"/>
          <w:sz w:val="24"/>
        </w:rPr>
        <w:t xml:space="preserve"> </w:t>
      </w:r>
      <w:r>
        <w:rPr>
          <w:sz w:val="24"/>
        </w:rPr>
        <w:t>27-29,</w:t>
      </w:r>
      <w:r>
        <w:rPr>
          <w:spacing w:val="-4"/>
          <w:sz w:val="24"/>
        </w:rPr>
        <w:t xml:space="preserve"> </w:t>
      </w:r>
      <w:r>
        <w:rPr>
          <w:sz w:val="24"/>
        </w:rPr>
        <w:t>Nashville,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TN</w:t>
      </w:r>
    </w:p>
    <w:p w14:paraId="497A6E10" w14:textId="77777777" w:rsidR="007D36E6" w:rsidRDefault="007D36E6" w:rsidP="007D36E6">
      <w:pPr>
        <w:pStyle w:val="ListParagraph"/>
        <w:numPr>
          <w:ilvl w:val="2"/>
          <w:numId w:val="1"/>
        </w:numPr>
        <w:tabs>
          <w:tab w:val="left" w:pos="2141"/>
          <w:tab w:val="left" w:pos="2142"/>
        </w:tabs>
        <w:ind w:left="2141" w:hanging="342"/>
        <w:jc w:val="left"/>
        <w:rPr>
          <w:sz w:val="18"/>
        </w:rPr>
      </w:pPr>
      <w:r>
        <w:rPr>
          <w:sz w:val="24"/>
        </w:rPr>
        <w:t>NENA</w:t>
      </w:r>
      <w:r>
        <w:rPr>
          <w:spacing w:val="-4"/>
          <w:sz w:val="24"/>
        </w:rPr>
        <w:t xml:space="preserve"> </w:t>
      </w:r>
      <w:r>
        <w:rPr>
          <w:sz w:val="24"/>
        </w:rPr>
        <w:t>Conference,</w:t>
      </w:r>
      <w:r>
        <w:rPr>
          <w:spacing w:val="-4"/>
          <w:sz w:val="24"/>
        </w:rPr>
        <w:t xml:space="preserve"> </w:t>
      </w:r>
      <w:r>
        <w:rPr>
          <w:sz w:val="24"/>
        </w:rPr>
        <w:t>June</w:t>
      </w:r>
      <w:r>
        <w:rPr>
          <w:spacing w:val="-3"/>
          <w:sz w:val="24"/>
        </w:rPr>
        <w:t xml:space="preserve"> </w:t>
      </w:r>
      <w:r>
        <w:rPr>
          <w:sz w:val="24"/>
        </w:rPr>
        <w:t>11-16,</w:t>
      </w:r>
      <w:r>
        <w:rPr>
          <w:spacing w:val="-6"/>
          <w:sz w:val="24"/>
        </w:rPr>
        <w:t xml:space="preserve"> </w:t>
      </w:r>
      <w:r>
        <w:rPr>
          <w:sz w:val="24"/>
        </w:rPr>
        <w:t>2022,</w:t>
      </w:r>
      <w:r>
        <w:rPr>
          <w:spacing w:val="-6"/>
          <w:sz w:val="24"/>
        </w:rPr>
        <w:t xml:space="preserve"> </w:t>
      </w:r>
      <w:r>
        <w:rPr>
          <w:sz w:val="24"/>
        </w:rPr>
        <w:t>Louisville,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KY.</w:t>
      </w:r>
    </w:p>
    <w:p w14:paraId="78DD2C0F" w14:textId="77777777" w:rsidR="007D36E6" w:rsidRDefault="007D36E6" w:rsidP="007D36E6">
      <w:pPr>
        <w:pStyle w:val="ListParagraph"/>
        <w:numPr>
          <w:ilvl w:val="2"/>
          <w:numId w:val="1"/>
        </w:numPr>
        <w:tabs>
          <w:tab w:val="left" w:pos="2134"/>
          <w:tab w:val="left" w:pos="2135"/>
        </w:tabs>
        <w:spacing w:before="1" w:line="274" w:lineRule="exact"/>
        <w:ind w:left="2134" w:hanging="375"/>
        <w:jc w:val="left"/>
        <w:rPr>
          <w:sz w:val="18"/>
        </w:rPr>
      </w:pPr>
      <w:r>
        <w:rPr>
          <w:sz w:val="24"/>
        </w:rPr>
        <w:t>APCO</w:t>
      </w:r>
      <w:r>
        <w:rPr>
          <w:spacing w:val="-3"/>
          <w:sz w:val="24"/>
        </w:rPr>
        <w:t xml:space="preserve"> </w:t>
      </w:r>
      <w:r>
        <w:rPr>
          <w:sz w:val="24"/>
        </w:rPr>
        <w:t>Conference,</w:t>
      </w:r>
      <w:r>
        <w:rPr>
          <w:spacing w:val="-5"/>
          <w:sz w:val="24"/>
        </w:rPr>
        <w:t xml:space="preserve"> </w:t>
      </w:r>
      <w:r>
        <w:rPr>
          <w:sz w:val="24"/>
        </w:rPr>
        <w:t>August</w:t>
      </w:r>
      <w:r>
        <w:rPr>
          <w:spacing w:val="-5"/>
          <w:sz w:val="24"/>
        </w:rPr>
        <w:t xml:space="preserve"> </w:t>
      </w:r>
      <w:r>
        <w:rPr>
          <w:sz w:val="24"/>
        </w:rPr>
        <w:t>7-10,</w:t>
      </w:r>
      <w:r>
        <w:rPr>
          <w:spacing w:val="-5"/>
          <w:sz w:val="24"/>
        </w:rPr>
        <w:t xml:space="preserve"> </w:t>
      </w:r>
      <w:r>
        <w:rPr>
          <w:sz w:val="24"/>
        </w:rPr>
        <w:t>2022,</w:t>
      </w:r>
      <w:r>
        <w:rPr>
          <w:spacing w:val="-5"/>
          <w:sz w:val="24"/>
        </w:rPr>
        <w:t xml:space="preserve"> </w:t>
      </w:r>
      <w:r>
        <w:rPr>
          <w:sz w:val="24"/>
        </w:rPr>
        <w:t>Anaheim,</w:t>
      </w:r>
      <w:r>
        <w:rPr>
          <w:spacing w:val="-5"/>
          <w:sz w:val="24"/>
        </w:rPr>
        <w:t xml:space="preserve"> CA</w:t>
      </w:r>
    </w:p>
    <w:p w14:paraId="33840624" w14:textId="77777777" w:rsidR="007D36E6" w:rsidRDefault="007D36E6" w:rsidP="007D36E6">
      <w:pPr>
        <w:pStyle w:val="BodyText"/>
        <w:spacing w:before="11"/>
        <w:ind w:left="0" w:firstLine="0"/>
        <w:rPr>
          <w:b/>
          <w:sz w:val="23"/>
        </w:rPr>
      </w:pPr>
    </w:p>
    <w:p w14:paraId="6AEC65A6" w14:textId="7D2B5B54" w:rsidR="007D36E6" w:rsidRPr="003E1BD4" w:rsidRDefault="007D36E6" w:rsidP="007D36E6">
      <w:pPr>
        <w:pStyle w:val="ListParagraph"/>
        <w:numPr>
          <w:ilvl w:val="0"/>
          <w:numId w:val="1"/>
        </w:numPr>
        <w:tabs>
          <w:tab w:val="left" w:pos="1399"/>
          <w:tab w:val="left" w:pos="1400"/>
        </w:tabs>
        <w:ind w:left="1400" w:right="1223" w:hanging="642"/>
        <w:jc w:val="left"/>
        <w:rPr>
          <w:b/>
          <w:sz w:val="28"/>
        </w:rPr>
      </w:pPr>
      <w:r>
        <w:rPr>
          <w:b/>
          <w:color w:val="2E5395"/>
          <w:sz w:val="28"/>
        </w:rPr>
        <w:t>Open</w:t>
      </w:r>
      <w:r>
        <w:rPr>
          <w:b/>
          <w:color w:val="2E5395"/>
          <w:spacing w:val="-4"/>
          <w:sz w:val="28"/>
        </w:rPr>
        <w:t xml:space="preserve"> </w:t>
      </w:r>
      <w:r>
        <w:rPr>
          <w:b/>
          <w:color w:val="2E5395"/>
          <w:sz w:val="28"/>
        </w:rPr>
        <w:t>Forum:</w:t>
      </w:r>
      <w:r>
        <w:rPr>
          <w:b/>
          <w:color w:val="2E5395"/>
          <w:spacing w:val="-5"/>
          <w:sz w:val="28"/>
        </w:rPr>
        <w:t xml:space="preserve"> </w:t>
      </w:r>
      <w:r>
        <w:rPr>
          <w:b/>
          <w:color w:val="2E5395"/>
          <w:sz w:val="28"/>
        </w:rPr>
        <w:t>Public</w:t>
      </w:r>
      <w:r>
        <w:rPr>
          <w:b/>
          <w:color w:val="2E5395"/>
          <w:spacing w:val="-3"/>
          <w:sz w:val="28"/>
        </w:rPr>
        <w:t xml:space="preserve"> </w:t>
      </w:r>
      <w:r>
        <w:rPr>
          <w:b/>
          <w:color w:val="2E5395"/>
          <w:sz w:val="28"/>
        </w:rPr>
        <w:t>comment</w:t>
      </w:r>
      <w:r>
        <w:rPr>
          <w:b/>
          <w:color w:val="2E5395"/>
          <w:spacing w:val="-5"/>
          <w:sz w:val="28"/>
        </w:rPr>
        <w:t xml:space="preserve"> </w:t>
      </w:r>
      <w:r>
        <w:rPr>
          <w:b/>
          <w:color w:val="2E5395"/>
          <w:sz w:val="28"/>
        </w:rPr>
        <w:t>on</w:t>
      </w:r>
      <w:r>
        <w:rPr>
          <w:b/>
          <w:color w:val="2E5395"/>
          <w:spacing w:val="-4"/>
          <w:sz w:val="28"/>
        </w:rPr>
        <w:t xml:space="preserve"> </w:t>
      </w:r>
      <w:r>
        <w:rPr>
          <w:b/>
          <w:color w:val="2E5395"/>
          <w:sz w:val="28"/>
        </w:rPr>
        <w:t>issues</w:t>
      </w:r>
      <w:r>
        <w:rPr>
          <w:b/>
          <w:color w:val="2E5395"/>
          <w:spacing w:val="-6"/>
          <w:sz w:val="28"/>
        </w:rPr>
        <w:t xml:space="preserve"> </w:t>
      </w:r>
      <w:r>
        <w:rPr>
          <w:b/>
          <w:color w:val="2E5395"/>
          <w:sz w:val="28"/>
        </w:rPr>
        <w:t>not</w:t>
      </w:r>
      <w:r>
        <w:rPr>
          <w:b/>
          <w:color w:val="2E5395"/>
          <w:spacing w:val="-5"/>
          <w:sz w:val="28"/>
        </w:rPr>
        <w:t xml:space="preserve"> </w:t>
      </w:r>
      <w:r>
        <w:rPr>
          <w:b/>
          <w:color w:val="2E5395"/>
          <w:sz w:val="28"/>
        </w:rPr>
        <w:t>on</w:t>
      </w:r>
      <w:r>
        <w:rPr>
          <w:b/>
          <w:color w:val="2E5395"/>
          <w:spacing w:val="-4"/>
          <w:sz w:val="28"/>
        </w:rPr>
        <w:t xml:space="preserve"> </w:t>
      </w:r>
      <w:r>
        <w:rPr>
          <w:b/>
          <w:color w:val="2E5395"/>
          <w:sz w:val="28"/>
        </w:rPr>
        <w:t>the</w:t>
      </w:r>
      <w:r>
        <w:rPr>
          <w:b/>
          <w:color w:val="2E5395"/>
          <w:spacing w:val="-3"/>
          <w:sz w:val="28"/>
        </w:rPr>
        <w:t xml:space="preserve"> </w:t>
      </w:r>
      <w:r>
        <w:rPr>
          <w:b/>
          <w:color w:val="2E5395"/>
          <w:sz w:val="28"/>
        </w:rPr>
        <w:t>agenda</w:t>
      </w:r>
      <w:r>
        <w:rPr>
          <w:b/>
          <w:color w:val="2E5395"/>
          <w:spacing w:val="-3"/>
          <w:sz w:val="28"/>
        </w:rPr>
        <w:t xml:space="preserve"> </w:t>
      </w:r>
      <w:r>
        <w:rPr>
          <w:b/>
          <w:color w:val="2E5395"/>
          <w:sz w:val="28"/>
        </w:rPr>
        <w:t>for consideration for the next meeting's board agenda.</w:t>
      </w:r>
    </w:p>
    <w:p w14:paraId="035B9B4F" w14:textId="14102A6D" w:rsidR="003E1BD4" w:rsidRPr="003E1BD4" w:rsidRDefault="003E1BD4" w:rsidP="003E1BD4">
      <w:pPr>
        <w:pStyle w:val="ListParagraph"/>
        <w:tabs>
          <w:tab w:val="left" w:pos="1399"/>
          <w:tab w:val="left" w:pos="1400"/>
        </w:tabs>
        <w:ind w:left="1400" w:right="1223" w:firstLine="0"/>
        <w:rPr>
          <w:b/>
          <w:sz w:val="26"/>
          <w:szCs w:val="26"/>
        </w:rPr>
      </w:pPr>
      <w:r>
        <w:rPr>
          <w:b/>
          <w:sz w:val="26"/>
          <w:szCs w:val="26"/>
        </w:rPr>
        <w:t>There was no public comment on issues on the agenda.</w:t>
      </w:r>
    </w:p>
    <w:p w14:paraId="0A047197" w14:textId="77777777" w:rsidR="007D36E6" w:rsidRDefault="007D36E6" w:rsidP="007D36E6">
      <w:pPr>
        <w:pStyle w:val="BodyText"/>
        <w:spacing w:before="10"/>
        <w:ind w:left="0" w:firstLine="0"/>
        <w:rPr>
          <w:b/>
          <w:sz w:val="27"/>
        </w:rPr>
      </w:pPr>
    </w:p>
    <w:p w14:paraId="600ADD1A" w14:textId="77777777" w:rsidR="004923A3" w:rsidRPr="00813528" w:rsidRDefault="007D36E6" w:rsidP="00813528">
      <w:pPr>
        <w:pStyle w:val="ListParagraph"/>
        <w:numPr>
          <w:ilvl w:val="0"/>
          <w:numId w:val="1"/>
        </w:numPr>
        <w:tabs>
          <w:tab w:val="left" w:pos="1400"/>
          <w:tab w:val="left" w:pos="1401"/>
        </w:tabs>
        <w:ind w:left="1400" w:hanging="707"/>
        <w:jc w:val="left"/>
        <w:rPr>
          <w:b/>
          <w:sz w:val="28"/>
        </w:rPr>
      </w:pPr>
      <w:r>
        <w:rPr>
          <w:b/>
          <w:color w:val="2E5395"/>
          <w:spacing w:val="-2"/>
          <w:sz w:val="28"/>
        </w:rPr>
        <w:t>Adjournmen</w:t>
      </w:r>
      <w:r w:rsidR="004923A3">
        <w:rPr>
          <w:b/>
          <w:color w:val="2E5395"/>
          <w:spacing w:val="-2"/>
          <w:sz w:val="28"/>
        </w:rPr>
        <w:t>t</w:t>
      </w:r>
    </w:p>
    <w:p w14:paraId="1FB73F54" w14:textId="77777777" w:rsidR="00813528" w:rsidRDefault="00813528" w:rsidP="00813528">
      <w:pPr>
        <w:tabs>
          <w:tab w:val="left" w:pos="1400"/>
          <w:tab w:val="left" w:pos="1401"/>
        </w:tabs>
        <w:rPr>
          <w:b/>
          <w:sz w:val="28"/>
        </w:rPr>
      </w:pPr>
    </w:p>
    <w:p w14:paraId="47903EA1" w14:textId="6E0B90CC" w:rsidR="00813528" w:rsidRPr="00813528" w:rsidRDefault="00813528" w:rsidP="00813528">
      <w:pPr>
        <w:tabs>
          <w:tab w:val="left" w:pos="1400"/>
          <w:tab w:val="left" w:pos="1401"/>
        </w:tabs>
        <w:ind w:left="1400"/>
        <w:rPr>
          <w:b/>
          <w:sz w:val="26"/>
          <w:szCs w:val="26"/>
        </w:rPr>
        <w:sectPr w:rsidR="00813528" w:rsidRPr="00813528">
          <w:pgSz w:w="12240" w:h="15840"/>
          <w:pgMar w:top="640" w:right="1320" w:bottom="1520" w:left="1480" w:header="0" w:footer="1306" w:gutter="0"/>
          <w:cols w:space="720"/>
        </w:sectPr>
      </w:pPr>
      <w:r w:rsidRPr="00813528">
        <w:rPr>
          <w:b/>
          <w:sz w:val="26"/>
          <w:szCs w:val="26"/>
        </w:rPr>
        <w:t xml:space="preserve">Arnold </w:t>
      </w:r>
      <w:r>
        <w:rPr>
          <w:b/>
          <w:sz w:val="26"/>
          <w:szCs w:val="26"/>
        </w:rPr>
        <w:t xml:space="preserve">Kishi motioned to adjourn meeting. Corey Shaffer seconded the motion. A voice vote was taken, and the adjournment was unanimously approved. The meeting was </w:t>
      </w:r>
      <w:r w:rsidR="00B67405">
        <w:rPr>
          <w:b/>
          <w:sz w:val="26"/>
          <w:szCs w:val="26"/>
        </w:rPr>
        <w:t>adjourned.</w:t>
      </w:r>
    </w:p>
    <w:p w14:paraId="5B0415CB" w14:textId="0E6990A7" w:rsidR="007E01C1" w:rsidRPr="007E01C1" w:rsidRDefault="007E01C1" w:rsidP="007E01C1">
      <w:pPr>
        <w:tabs>
          <w:tab w:val="left" w:pos="1116"/>
        </w:tabs>
        <w:rPr>
          <w:sz w:val="28"/>
        </w:rPr>
      </w:pPr>
    </w:p>
    <w:sectPr w:rsidR="007E01C1" w:rsidRPr="007E01C1">
      <w:pgSz w:w="12240" w:h="15840"/>
      <w:pgMar w:top="640" w:right="1320" w:bottom="1520" w:left="1480" w:header="0" w:footer="13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09B18" w14:textId="77777777" w:rsidR="004F72F4" w:rsidRDefault="004F72F4">
      <w:r>
        <w:separator/>
      </w:r>
    </w:p>
  </w:endnote>
  <w:endnote w:type="continuationSeparator" w:id="0">
    <w:p w14:paraId="524B1502" w14:textId="77777777" w:rsidR="004F72F4" w:rsidRDefault="004F7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08717" w14:textId="6A08E928" w:rsidR="00D27EE1" w:rsidRDefault="00B67405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ADF46E" wp14:editId="0EF8635F">
              <wp:simplePos x="0" y="0"/>
              <wp:positionH relativeFrom="page">
                <wp:posOffset>958215</wp:posOffset>
              </wp:positionH>
              <wp:positionV relativeFrom="page">
                <wp:posOffset>9068435</wp:posOffset>
              </wp:positionV>
              <wp:extent cx="5911215" cy="54483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1215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86F9CE" w14:textId="77777777" w:rsidR="00D27EE1" w:rsidRDefault="009F2A87">
                          <w:pPr>
                            <w:spacing w:before="10"/>
                            <w:ind w:left="8189" w:right="6"/>
                            <w:jc w:val="center"/>
                            <w:rPr>
                              <w:rFonts w:ascii="Times New Roman"/>
                              <w:b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t>3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4"/>
                            </w:rPr>
                            <w:fldChar w:fldCharType="end"/>
                          </w:r>
                        </w:p>
                        <w:p w14:paraId="3129FF25" w14:textId="77777777" w:rsidR="00D27EE1" w:rsidRDefault="009F2A87">
                          <w:pPr>
                            <w:pStyle w:val="BodyText"/>
                            <w:ind w:left="16" w:right="104" w:firstLine="0"/>
                            <w:jc w:val="center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If</w:t>
                          </w:r>
                          <w:r>
                            <w:rPr>
                              <w:rFonts w:ascii="Times New Roman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you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require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an</w:t>
                          </w:r>
                          <w:r>
                            <w:rPr>
                              <w:rFonts w:ascii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auxiliary</w:t>
                          </w:r>
                          <w:r>
                            <w:rPr>
                              <w:rFonts w:ascii="Times New Roman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aid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accommodation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due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to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disability,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please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contact</w:t>
                          </w:r>
                        </w:p>
                        <w:p w14:paraId="332E07D5" w14:textId="77777777" w:rsidR="00D27EE1" w:rsidRDefault="009F2A87">
                          <w:pPr>
                            <w:pStyle w:val="BodyText"/>
                            <w:ind w:left="18" w:right="104" w:firstLine="0"/>
                            <w:jc w:val="center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808-391-7971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(voice/</w:t>
                          </w:r>
                          <w:proofErr w:type="spellStart"/>
                          <w:r>
                            <w:rPr>
                              <w:rFonts w:ascii="Times New Roman"/>
                            </w:rPr>
                            <w:t>tty</w:t>
                          </w:r>
                          <w:proofErr w:type="spellEnd"/>
                          <w:r>
                            <w:rPr>
                              <w:rFonts w:ascii="Times New Roman"/>
                            </w:rPr>
                            <w:t>)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or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email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at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/>
                                <w:color w:val="0000FF"/>
                                <w:u w:val="single" w:color="0000FF"/>
                              </w:rPr>
                              <w:t>Courtney.Tagupa@hawaii.gov</w:t>
                            </w:r>
                          </w:hyperlink>
                          <w:r>
                            <w:rPr>
                              <w:rFonts w:ascii="Times New Roman"/>
                              <w:color w:val="0000FF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within</w:t>
                          </w:r>
                          <w:r>
                            <w:rPr>
                              <w:rFonts w:ascii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24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hours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 xml:space="preserve"> meeting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ADF46E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5.45pt;margin-top:714.05pt;width:465.45pt;height:4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" filled="f" stroked="f">
              <v:textbox inset="0,0,0,0">
                <w:txbxContent>
                  <w:p w14:paraId="0C86F9CE" w14:textId="77777777" w:rsidR="00D27EE1" w:rsidRDefault="009F2A87">
                    <w:pPr>
                      <w:spacing w:before="10"/>
                      <w:ind w:left="8189" w:right="6"/>
                      <w:jc w:val="center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z w:val="24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z w:val="24"/>
                      </w:rPr>
                      <w:t>1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fldChar w:fldCharType="end"/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sz w:val="24"/>
                      </w:rPr>
                      <w:t>of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t>3</w:t>
                    </w:r>
                    <w:r>
                      <w:rPr>
                        <w:rFonts w:ascii="Times New Roman"/>
                        <w:b/>
                        <w:spacing w:val="-10"/>
                        <w:sz w:val="24"/>
                      </w:rPr>
                      <w:fldChar w:fldCharType="end"/>
                    </w:r>
                  </w:p>
                  <w:p w14:paraId="3129FF25" w14:textId="77777777" w:rsidR="00D27EE1" w:rsidRDefault="009F2A87">
                    <w:pPr>
                      <w:pStyle w:val="BodyText"/>
                      <w:ind w:left="16" w:right="104" w:firstLine="0"/>
                      <w:jc w:val="center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If</w:t>
                    </w:r>
                    <w:r>
                      <w:rPr>
                        <w:rFonts w:ascii="Times New Roman"/>
                        <w:spacing w:val="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you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require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an</w:t>
                    </w:r>
                    <w:r>
                      <w:rPr>
                        <w:rFonts w:ascii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auxiliary</w:t>
                    </w:r>
                    <w:r>
                      <w:rPr>
                        <w:rFonts w:ascii="Times New Roman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aid</w:t>
                    </w: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or</w:t>
                    </w: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accommodation</w:t>
                    </w: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due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to</w:t>
                    </w: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a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disability,</w:t>
                    </w: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 xml:space="preserve">please </w:t>
                    </w:r>
                    <w:r>
                      <w:rPr>
                        <w:rFonts w:ascii="Times New Roman"/>
                        <w:spacing w:val="-2"/>
                      </w:rPr>
                      <w:t>contact</w:t>
                    </w:r>
                  </w:p>
                  <w:p w14:paraId="332E07D5" w14:textId="77777777" w:rsidR="00D27EE1" w:rsidRDefault="009F2A87">
                    <w:pPr>
                      <w:pStyle w:val="BodyText"/>
                      <w:ind w:left="18" w:right="104" w:firstLine="0"/>
                      <w:jc w:val="center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808-391-7971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(voice/tty)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or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email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at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hyperlink r:id="rId2">
                      <w:r>
                        <w:rPr>
                          <w:rFonts w:ascii="Times New Roman"/>
                          <w:color w:val="0000FF"/>
                          <w:u w:val="single" w:color="0000FF"/>
                        </w:rPr>
                        <w:t>Courtney.Tagupa@hawaii.gov</w:t>
                      </w:r>
                    </w:hyperlink>
                    <w:r>
                      <w:rPr>
                        <w:rFonts w:ascii="Times New Roman"/>
                        <w:color w:val="0000FF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within</w:t>
                    </w:r>
                    <w:r>
                      <w:rPr>
                        <w:rFonts w:ascii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24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hours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of</w:t>
                    </w:r>
                    <w:r>
                      <w:rPr>
                        <w:rFonts w:ascii="Times New Roman"/>
                        <w:spacing w:val="-2"/>
                      </w:rPr>
                      <w:t xml:space="preserve"> meeting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67407" w14:textId="77777777" w:rsidR="004F72F4" w:rsidRDefault="004F72F4">
      <w:r>
        <w:separator/>
      </w:r>
    </w:p>
  </w:footnote>
  <w:footnote w:type="continuationSeparator" w:id="0">
    <w:p w14:paraId="0A9811B0" w14:textId="77777777" w:rsidR="004F72F4" w:rsidRDefault="004F7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00836"/>
    <w:multiLevelType w:val="hybridMultilevel"/>
    <w:tmpl w:val="693EF614"/>
    <w:lvl w:ilvl="0" w:tplc="04090001">
      <w:start w:val="1"/>
      <w:numFmt w:val="bullet"/>
      <w:lvlText w:val=""/>
      <w:lvlJc w:val="left"/>
      <w:pPr>
        <w:ind w:left="2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" w15:restartNumberingAfterBreak="0">
    <w:nsid w:val="516D76CA"/>
    <w:multiLevelType w:val="hybridMultilevel"/>
    <w:tmpl w:val="CA0A6DBA"/>
    <w:lvl w:ilvl="0" w:tplc="E232151A">
      <w:start w:val="1"/>
      <w:numFmt w:val="upperRoman"/>
      <w:lvlText w:val="%1."/>
      <w:lvlJc w:val="left"/>
      <w:pPr>
        <w:ind w:left="1399" w:hanging="488"/>
        <w:jc w:val="right"/>
      </w:pPr>
      <w:rPr>
        <w:rFonts w:ascii="Arial Narrow" w:eastAsia="Arial Narrow" w:hAnsi="Arial Narrow" w:cs="Arial Narrow" w:hint="default"/>
        <w:b/>
        <w:bCs/>
        <w:i w:val="0"/>
        <w:iCs w:val="0"/>
        <w:color w:val="2E5395"/>
        <w:w w:val="100"/>
        <w:sz w:val="28"/>
        <w:szCs w:val="28"/>
        <w:lang w:val="en-US" w:eastAsia="en-US" w:bidi="ar-SA"/>
      </w:rPr>
    </w:lvl>
    <w:lvl w:ilvl="1" w:tplc="CC4AAEC0">
      <w:start w:val="1"/>
      <w:numFmt w:val="lowerLetter"/>
      <w:lvlText w:val="%2."/>
      <w:lvlJc w:val="left"/>
      <w:pPr>
        <w:ind w:left="1760" w:hanging="360"/>
      </w:pPr>
      <w:rPr>
        <w:rFonts w:hint="default"/>
        <w:w w:val="100"/>
        <w:lang w:val="en-US" w:eastAsia="en-US" w:bidi="ar-SA"/>
      </w:rPr>
    </w:lvl>
    <w:lvl w:ilvl="2" w:tplc="77E0643E">
      <w:start w:val="1"/>
      <w:numFmt w:val="lowerRoman"/>
      <w:lvlText w:val="%3."/>
      <w:lvlJc w:val="left"/>
      <w:pPr>
        <w:ind w:left="2120" w:hanging="279"/>
        <w:jc w:val="right"/>
      </w:pPr>
      <w:rPr>
        <w:rFonts w:hint="default"/>
        <w:spacing w:val="-1"/>
        <w:w w:val="100"/>
        <w:lang w:val="en-US" w:eastAsia="en-US" w:bidi="ar-SA"/>
      </w:rPr>
    </w:lvl>
    <w:lvl w:ilvl="3" w:tplc="13585E10">
      <w:numFmt w:val="bullet"/>
      <w:lvlText w:val=""/>
      <w:lvlJc w:val="left"/>
      <w:pPr>
        <w:ind w:left="2480" w:hanging="27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4" w:tplc="1D3841AC">
      <w:numFmt w:val="bullet"/>
      <w:lvlText w:val="•"/>
      <w:lvlJc w:val="left"/>
      <w:pPr>
        <w:ind w:left="3474" w:hanging="279"/>
      </w:pPr>
      <w:rPr>
        <w:rFonts w:hint="default"/>
        <w:lang w:val="en-US" w:eastAsia="en-US" w:bidi="ar-SA"/>
      </w:rPr>
    </w:lvl>
    <w:lvl w:ilvl="5" w:tplc="F79A64B6">
      <w:numFmt w:val="bullet"/>
      <w:lvlText w:val="•"/>
      <w:lvlJc w:val="left"/>
      <w:pPr>
        <w:ind w:left="4468" w:hanging="279"/>
      </w:pPr>
      <w:rPr>
        <w:rFonts w:hint="default"/>
        <w:lang w:val="en-US" w:eastAsia="en-US" w:bidi="ar-SA"/>
      </w:rPr>
    </w:lvl>
    <w:lvl w:ilvl="6" w:tplc="FCF4AC68">
      <w:numFmt w:val="bullet"/>
      <w:lvlText w:val="•"/>
      <w:lvlJc w:val="left"/>
      <w:pPr>
        <w:ind w:left="5462" w:hanging="279"/>
      </w:pPr>
      <w:rPr>
        <w:rFonts w:hint="default"/>
        <w:lang w:val="en-US" w:eastAsia="en-US" w:bidi="ar-SA"/>
      </w:rPr>
    </w:lvl>
    <w:lvl w:ilvl="7" w:tplc="982C3A90">
      <w:numFmt w:val="bullet"/>
      <w:lvlText w:val="•"/>
      <w:lvlJc w:val="left"/>
      <w:pPr>
        <w:ind w:left="6457" w:hanging="279"/>
      </w:pPr>
      <w:rPr>
        <w:rFonts w:hint="default"/>
        <w:lang w:val="en-US" w:eastAsia="en-US" w:bidi="ar-SA"/>
      </w:rPr>
    </w:lvl>
    <w:lvl w:ilvl="8" w:tplc="F97212EC">
      <w:numFmt w:val="bullet"/>
      <w:lvlText w:val="•"/>
      <w:lvlJc w:val="left"/>
      <w:pPr>
        <w:ind w:left="7451" w:hanging="279"/>
      </w:pPr>
      <w:rPr>
        <w:rFonts w:hint="default"/>
        <w:lang w:val="en-US" w:eastAsia="en-US" w:bidi="ar-SA"/>
      </w:rPr>
    </w:lvl>
  </w:abstractNum>
  <w:abstractNum w:abstractNumId="2" w15:restartNumberingAfterBreak="0">
    <w:nsid w:val="7CC8664C"/>
    <w:multiLevelType w:val="hybridMultilevel"/>
    <w:tmpl w:val="12E662D0"/>
    <w:lvl w:ilvl="0" w:tplc="699E4DA0">
      <w:numFmt w:val="bullet"/>
      <w:lvlText w:val="-"/>
      <w:lvlJc w:val="left"/>
      <w:pPr>
        <w:ind w:left="2120" w:hanging="360"/>
      </w:pPr>
      <w:rPr>
        <w:rFonts w:ascii="Arial Narrow" w:eastAsia="Arial Narrow" w:hAnsi="Arial Narrow" w:cs="Arial Narrow" w:hint="default"/>
      </w:rPr>
    </w:lvl>
    <w:lvl w:ilvl="1" w:tplc="04090003">
      <w:start w:val="1"/>
      <w:numFmt w:val="bullet"/>
      <w:lvlText w:val="o"/>
      <w:lvlJc w:val="left"/>
      <w:pPr>
        <w:ind w:left="2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80" w:hanging="360"/>
      </w:pPr>
      <w:rPr>
        <w:rFonts w:ascii="Wingdings" w:hAnsi="Wingdings" w:hint="default"/>
      </w:rPr>
    </w:lvl>
  </w:abstractNum>
  <w:num w:numId="1" w16cid:durableId="1406148073">
    <w:abstractNumId w:val="1"/>
  </w:num>
  <w:num w:numId="2" w16cid:durableId="67312790">
    <w:abstractNumId w:val="0"/>
  </w:num>
  <w:num w:numId="3" w16cid:durableId="3321032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2NzcxsTQxMjcHEko6SsGpxcWZ+XkgBYa1AN73FFEsAAAA"/>
  </w:docVars>
  <w:rsids>
    <w:rsidRoot w:val="00D27EE1"/>
    <w:rsid w:val="0000213E"/>
    <w:rsid w:val="00015205"/>
    <w:rsid w:val="00017BB1"/>
    <w:rsid w:val="000229C7"/>
    <w:rsid w:val="00024610"/>
    <w:rsid w:val="000305C6"/>
    <w:rsid w:val="00031538"/>
    <w:rsid w:val="00080380"/>
    <w:rsid w:val="000A42BC"/>
    <w:rsid w:val="000B7310"/>
    <w:rsid w:val="000B7538"/>
    <w:rsid w:val="000E565E"/>
    <w:rsid w:val="000E70D5"/>
    <w:rsid w:val="0014115F"/>
    <w:rsid w:val="0016205B"/>
    <w:rsid w:val="0017294D"/>
    <w:rsid w:val="001918A3"/>
    <w:rsid w:val="001D5E12"/>
    <w:rsid w:val="001F3B72"/>
    <w:rsid w:val="00216956"/>
    <w:rsid w:val="00235513"/>
    <w:rsid w:val="00262B2D"/>
    <w:rsid w:val="002A2F77"/>
    <w:rsid w:val="002B7864"/>
    <w:rsid w:val="002C3D01"/>
    <w:rsid w:val="002E765C"/>
    <w:rsid w:val="002F4A33"/>
    <w:rsid w:val="002F66CB"/>
    <w:rsid w:val="00300DE9"/>
    <w:rsid w:val="00302CA0"/>
    <w:rsid w:val="003071E2"/>
    <w:rsid w:val="003165EE"/>
    <w:rsid w:val="00337DEE"/>
    <w:rsid w:val="00382917"/>
    <w:rsid w:val="00383AF6"/>
    <w:rsid w:val="0039129C"/>
    <w:rsid w:val="003A3DA8"/>
    <w:rsid w:val="003E1BD4"/>
    <w:rsid w:val="003E680F"/>
    <w:rsid w:val="00401E5A"/>
    <w:rsid w:val="00416F3F"/>
    <w:rsid w:val="0043576D"/>
    <w:rsid w:val="004443C1"/>
    <w:rsid w:val="004659F4"/>
    <w:rsid w:val="00472F2D"/>
    <w:rsid w:val="004749B9"/>
    <w:rsid w:val="004923A3"/>
    <w:rsid w:val="004B005A"/>
    <w:rsid w:val="004F72F4"/>
    <w:rsid w:val="0051147E"/>
    <w:rsid w:val="00511E42"/>
    <w:rsid w:val="00530495"/>
    <w:rsid w:val="005304D3"/>
    <w:rsid w:val="005444C8"/>
    <w:rsid w:val="005526B6"/>
    <w:rsid w:val="00570975"/>
    <w:rsid w:val="00585BDC"/>
    <w:rsid w:val="005D6B6C"/>
    <w:rsid w:val="006032CD"/>
    <w:rsid w:val="00655EF5"/>
    <w:rsid w:val="00661D75"/>
    <w:rsid w:val="00695DD3"/>
    <w:rsid w:val="006A53D0"/>
    <w:rsid w:val="006B2FFB"/>
    <w:rsid w:val="006E1CC3"/>
    <w:rsid w:val="006F6CE4"/>
    <w:rsid w:val="00707525"/>
    <w:rsid w:val="00720720"/>
    <w:rsid w:val="007256D1"/>
    <w:rsid w:val="0074165A"/>
    <w:rsid w:val="007430DB"/>
    <w:rsid w:val="00751405"/>
    <w:rsid w:val="00771063"/>
    <w:rsid w:val="007D36E6"/>
    <w:rsid w:val="007E01C1"/>
    <w:rsid w:val="007E5815"/>
    <w:rsid w:val="007E5B01"/>
    <w:rsid w:val="007F1392"/>
    <w:rsid w:val="0080100E"/>
    <w:rsid w:val="008013B5"/>
    <w:rsid w:val="00806A45"/>
    <w:rsid w:val="00811C1A"/>
    <w:rsid w:val="00813528"/>
    <w:rsid w:val="0085759D"/>
    <w:rsid w:val="008A3D5E"/>
    <w:rsid w:val="008A4B00"/>
    <w:rsid w:val="008D17C9"/>
    <w:rsid w:val="008E015A"/>
    <w:rsid w:val="008F72D1"/>
    <w:rsid w:val="00905396"/>
    <w:rsid w:val="00925B13"/>
    <w:rsid w:val="00951F52"/>
    <w:rsid w:val="00952AE6"/>
    <w:rsid w:val="009829F0"/>
    <w:rsid w:val="009A20E9"/>
    <w:rsid w:val="009B4651"/>
    <w:rsid w:val="009F2A87"/>
    <w:rsid w:val="00A37600"/>
    <w:rsid w:val="00A418E3"/>
    <w:rsid w:val="00A80D3D"/>
    <w:rsid w:val="00AA04BC"/>
    <w:rsid w:val="00AB10F4"/>
    <w:rsid w:val="00B17255"/>
    <w:rsid w:val="00B35B81"/>
    <w:rsid w:val="00B42248"/>
    <w:rsid w:val="00B67405"/>
    <w:rsid w:val="00BB21D0"/>
    <w:rsid w:val="00BC0FAE"/>
    <w:rsid w:val="00BD662D"/>
    <w:rsid w:val="00BE668F"/>
    <w:rsid w:val="00BF4506"/>
    <w:rsid w:val="00C03FA1"/>
    <w:rsid w:val="00C162B2"/>
    <w:rsid w:val="00C17821"/>
    <w:rsid w:val="00C552A5"/>
    <w:rsid w:val="00C643A2"/>
    <w:rsid w:val="00C668D6"/>
    <w:rsid w:val="00C772C9"/>
    <w:rsid w:val="00C80729"/>
    <w:rsid w:val="00CF1DBD"/>
    <w:rsid w:val="00D17D6C"/>
    <w:rsid w:val="00D27EE1"/>
    <w:rsid w:val="00D465AA"/>
    <w:rsid w:val="00D576DF"/>
    <w:rsid w:val="00D72CBF"/>
    <w:rsid w:val="00D750A5"/>
    <w:rsid w:val="00D83844"/>
    <w:rsid w:val="00DA1188"/>
    <w:rsid w:val="00E21C60"/>
    <w:rsid w:val="00EA315B"/>
    <w:rsid w:val="00ED50D9"/>
    <w:rsid w:val="00EE2098"/>
    <w:rsid w:val="00EF183A"/>
    <w:rsid w:val="00F011CE"/>
    <w:rsid w:val="00F047F6"/>
    <w:rsid w:val="00F15C4E"/>
    <w:rsid w:val="00F24A13"/>
    <w:rsid w:val="00F31E70"/>
    <w:rsid w:val="00F35BE2"/>
    <w:rsid w:val="00F451A3"/>
    <w:rsid w:val="00FA6340"/>
    <w:rsid w:val="00FC0128"/>
    <w:rsid w:val="00FE26D4"/>
    <w:rsid w:val="00FF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8FD44"/>
  <w15:docId w15:val="{962144D9-2B1E-454A-ACD9-97EAACC0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60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76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" w:line="237" w:lineRule="exact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AF6"/>
    <w:rPr>
      <w:rFonts w:ascii="Segoe UI" w:eastAsia="Arial Narrow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5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5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5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12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5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106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71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36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3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6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2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98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1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8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14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9724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9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7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65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84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4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4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2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3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4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20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3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27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5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5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33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75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1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4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1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76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29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817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urtney.Tagupa@hawaii.gov" TargetMode="External"/><Relationship Id="rId1" Type="http://schemas.openxmlformats.org/officeDocument/2006/relationships/hyperlink" Target="mailto:Courtney.Tagupa@hawai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LINDA LINGLE</vt:lpstr>
    </vt:vector>
  </TitlesOfParts>
  <Company/>
  <LinksUpToDate>false</LinksUpToDate>
  <CharactersWithSpaces>18615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 LINGLE</dc:title>
  <dc:creator>DAGS</dc:creator>
  <cp:lastModifiedBy>Murakami, Royce M</cp:lastModifiedBy>
  <cp:revision>13</cp:revision>
  <dcterms:created xsi:type="dcterms:W3CDTF">2022-05-18T21:07:00Z</dcterms:created>
  <dcterms:modified xsi:type="dcterms:W3CDTF">2022-05-23T23:24:00Z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2022-05-05T00:00:00Z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2022-05-17T00:00:00Z</vt:filetime>
  </property>
</Properties>
</file>